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C6" w:rsidRDefault="00331937">
      <w:bookmarkStart w:id="0" w:name="_GoBack"/>
      <w:bookmarkEnd w:id="0"/>
      <w:r>
        <w:rPr>
          <w:b/>
          <w:sz w:val="28"/>
        </w:rPr>
        <w:t xml:space="preserve">[MS-SSCLRT]: </w:t>
      </w:r>
    </w:p>
    <w:p w:rsidR="001E6DC6" w:rsidRDefault="00331937">
      <w:r>
        <w:rPr>
          <w:b/>
          <w:sz w:val="28"/>
        </w:rPr>
        <w:t>Microsoft SQL Server CLR Types Serialization Formats</w:t>
      </w:r>
    </w:p>
    <w:p w:rsidR="001E6DC6" w:rsidRDefault="001E6DC6">
      <w:pPr>
        <w:pStyle w:val="CoverHR"/>
      </w:pPr>
    </w:p>
    <w:p w:rsidR="00DB0D01" w:rsidRPr="00893F99" w:rsidRDefault="00331937" w:rsidP="00DB0D01">
      <w:pPr>
        <w:pStyle w:val="MSDNH2"/>
        <w:spacing w:line="288" w:lineRule="auto"/>
        <w:textAlignment w:val="top"/>
      </w:pPr>
      <w:r>
        <w:t>Intellectual Property Rights Notice for Open Specifications Documentation</w:t>
      </w:r>
    </w:p>
    <w:p w:rsidR="00DB0D01" w:rsidRDefault="00331937"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31937"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31937"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331937"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31937"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31937"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3193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E6DC6" w:rsidRDefault="0033193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E6DC6" w:rsidRDefault="003319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Date</w:t>
            </w:r>
          </w:p>
        </w:tc>
        <w:tc>
          <w:tcPr>
            <w:tcW w:w="0" w:type="auto"/>
          </w:tcPr>
          <w:p w:rsidR="001E6DC6" w:rsidRDefault="00331937">
            <w:pPr>
              <w:pStyle w:val="TableHeaderText"/>
            </w:pPr>
            <w:r>
              <w:t>Revision History</w:t>
            </w:r>
          </w:p>
        </w:tc>
        <w:tc>
          <w:tcPr>
            <w:tcW w:w="0" w:type="auto"/>
          </w:tcPr>
          <w:p w:rsidR="001E6DC6" w:rsidRDefault="00331937">
            <w:pPr>
              <w:pStyle w:val="TableHeaderText"/>
            </w:pPr>
            <w:r>
              <w:t>Revision Class</w:t>
            </w:r>
          </w:p>
        </w:tc>
        <w:tc>
          <w:tcPr>
            <w:tcW w:w="0" w:type="auto"/>
          </w:tcPr>
          <w:p w:rsidR="001E6DC6" w:rsidRDefault="00331937">
            <w:pPr>
              <w:pStyle w:val="TableHeaderText"/>
            </w:pPr>
            <w:r>
              <w:t>Comments</w:t>
            </w:r>
          </w:p>
        </w:tc>
      </w:tr>
      <w:tr w:rsidR="001E6DC6" w:rsidTr="001E6DC6">
        <w:tc>
          <w:tcPr>
            <w:tcW w:w="0" w:type="auto"/>
            <w:vAlign w:val="center"/>
          </w:tcPr>
          <w:p w:rsidR="001E6DC6" w:rsidRDefault="00331937">
            <w:pPr>
              <w:pStyle w:val="TableBodyText"/>
            </w:pPr>
            <w:r>
              <w:t>8/7/2009</w:t>
            </w:r>
          </w:p>
        </w:tc>
        <w:tc>
          <w:tcPr>
            <w:tcW w:w="0" w:type="auto"/>
            <w:vAlign w:val="center"/>
          </w:tcPr>
          <w:p w:rsidR="001E6DC6" w:rsidRDefault="00331937">
            <w:pPr>
              <w:pStyle w:val="TableBodyText"/>
            </w:pPr>
            <w:r>
              <w:t>0.1</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First release.</w:t>
            </w:r>
          </w:p>
        </w:tc>
      </w:tr>
      <w:tr w:rsidR="001E6DC6" w:rsidTr="001E6DC6">
        <w:tc>
          <w:tcPr>
            <w:tcW w:w="0" w:type="auto"/>
            <w:vAlign w:val="center"/>
          </w:tcPr>
          <w:p w:rsidR="001E6DC6" w:rsidRDefault="00331937">
            <w:pPr>
              <w:pStyle w:val="TableBodyText"/>
            </w:pPr>
            <w:r>
              <w:t>11/6/2009</w:t>
            </w:r>
          </w:p>
        </w:tc>
        <w:tc>
          <w:tcPr>
            <w:tcW w:w="0" w:type="auto"/>
            <w:vAlign w:val="center"/>
          </w:tcPr>
          <w:p w:rsidR="001E6DC6" w:rsidRDefault="00331937">
            <w:pPr>
              <w:pStyle w:val="TableBodyText"/>
            </w:pPr>
            <w:r>
              <w:t>0.1.1</w:t>
            </w:r>
          </w:p>
        </w:tc>
        <w:tc>
          <w:tcPr>
            <w:tcW w:w="0" w:type="auto"/>
            <w:vAlign w:val="center"/>
          </w:tcPr>
          <w:p w:rsidR="001E6DC6" w:rsidRDefault="00331937">
            <w:pPr>
              <w:pStyle w:val="TableBodyText"/>
            </w:pPr>
            <w:r>
              <w:t>Editorial</w:t>
            </w:r>
          </w:p>
        </w:tc>
        <w:tc>
          <w:tcPr>
            <w:tcW w:w="0" w:type="auto"/>
            <w:vAlign w:val="center"/>
          </w:tcPr>
          <w:p w:rsidR="001E6DC6" w:rsidRDefault="00331937">
            <w:pPr>
              <w:pStyle w:val="TableBodyText"/>
            </w:pPr>
            <w:r>
              <w:t>Changed language and formatting in the technical content.</w:t>
            </w:r>
          </w:p>
        </w:tc>
      </w:tr>
      <w:tr w:rsidR="001E6DC6" w:rsidTr="001E6DC6">
        <w:tc>
          <w:tcPr>
            <w:tcW w:w="0" w:type="auto"/>
            <w:vAlign w:val="center"/>
          </w:tcPr>
          <w:p w:rsidR="001E6DC6" w:rsidRDefault="00331937">
            <w:pPr>
              <w:pStyle w:val="TableBodyText"/>
            </w:pPr>
            <w:r>
              <w:t>3/5/2010</w:t>
            </w:r>
          </w:p>
        </w:tc>
        <w:tc>
          <w:tcPr>
            <w:tcW w:w="0" w:type="auto"/>
            <w:vAlign w:val="center"/>
          </w:tcPr>
          <w:p w:rsidR="001E6DC6" w:rsidRDefault="00331937">
            <w:pPr>
              <w:pStyle w:val="TableBodyText"/>
            </w:pPr>
            <w:r>
              <w:t>0.2</w:t>
            </w:r>
          </w:p>
        </w:tc>
        <w:tc>
          <w:tcPr>
            <w:tcW w:w="0" w:type="auto"/>
            <w:vAlign w:val="center"/>
          </w:tcPr>
          <w:p w:rsidR="001E6DC6" w:rsidRDefault="00331937">
            <w:pPr>
              <w:pStyle w:val="TableBodyText"/>
            </w:pPr>
            <w:r>
              <w:t>Minor</w:t>
            </w:r>
          </w:p>
        </w:tc>
        <w:tc>
          <w:tcPr>
            <w:tcW w:w="0" w:type="auto"/>
            <w:vAlign w:val="center"/>
          </w:tcPr>
          <w:p w:rsidR="001E6DC6" w:rsidRDefault="00331937">
            <w:pPr>
              <w:pStyle w:val="TableBodyText"/>
            </w:pPr>
            <w:r>
              <w:t>Clarified the meaning of the technical content.</w:t>
            </w:r>
          </w:p>
        </w:tc>
      </w:tr>
      <w:tr w:rsidR="001E6DC6" w:rsidTr="001E6DC6">
        <w:tc>
          <w:tcPr>
            <w:tcW w:w="0" w:type="auto"/>
            <w:vAlign w:val="center"/>
          </w:tcPr>
          <w:p w:rsidR="001E6DC6" w:rsidRDefault="00331937">
            <w:pPr>
              <w:pStyle w:val="TableBodyText"/>
            </w:pPr>
            <w:r>
              <w:t>4/21/2010</w:t>
            </w:r>
          </w:p>
        </w:tc>
        <w:tc>
          <w:tcPr>
            <w:tcW w:w="0" w:type="auto"/>
            <w:vAlign w:val="center"/>
          </w:tcPr>
          <w:p w:rsidR="001E6DC6" w:rsidRDefault="00331937">
            <w:pPr>
              <w:pStyle w:val="TableBodyText"/>
            </w:pPr>
            <w:r>
              <w:t>1.0</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Updated and revised the technical content.</w:t>
            </w:r>
          </w:p>
        </w:tc>
      </w:tr>
      <w:tr w:rsidR="001E6DC6" w:rsidTr="001E6DC6">
        <w:tc>
          <w:tcPr>
            <w:tcW w:w="0" w:type="auto"/>
            <w:vAlign w:val="center"/>
          </w:tcPr>
          <w:p w:rsidR="001E6DC6" w:rsidRDefault="00331937">
            <w:pPr>
              <w:pStyle w:val="TableBodyText"/>
            </w:pPr>
            <w:r>
              <w:t>6/4/2010</w:t>
            </w:r>
          </w:p>
        </w:tc>
        <w:tc>
          <w:tcPr>
            <w:tcW w:w="0" w:type="auto"/>
            <w:vAlign w:val="center"/>
          </w:tcPr>
          <w:p w:rsidR="001E6DC6" w:rsidRDefault="00331937">
            <w:pPr>
              <w:pStyle w:val="TableBodyText"/>
            </w:pPr>
            <w:r>
              <w:t>1.0.1</w:t>
            </w:r>
          </w:p>
        </w:tc>
        <w:tc>
          <w:tcPr>
            <w:tcW w:w="0" w:type="auto"/>
            <w:vAlign w:val="center"/>
          </w:tcPr>
          <w:p w:rsidR="001E6DC6" w:rsidRDefault="00331937">
            <w:pPr>
              <w:pStyle w:val="TableBodyText"/>
            </w:pPr>
            <w:r>
              <w:t>Editorial</w:t>
            </w:r>
          </w:p>
        </w:tc>
        <w:tc>
          <w:tcPr>
            <w:tcW w:w="0" w:type="auto"/>
            <w:vAlign w:val="center"/>
          </w:tcPr>
          <w:p w:rsidR="001E6DC6" w:rsidRDefault="00331937">
            <w:pPr>
              <w:pStyle w:val="TableBodyText"/>
            </w:pPr>
            <w:r>
              <w:t>Changed language and formatting in the technical content.</w:t>
            </w:r>
          </w:p>
        </w:tc>
      </w:tr>
      <w:tr w:rsidR="001E6DC6" w:rsidTr="001E6DC6">
        <w:tc>
          <w:tcPr>
            <w:tcW w:w="0" w:type="auto"/>
            <w:vAlign w:val="center"/>
          </w:tcPr>
          <w:p w:rsidR="001E6DC6" w:rsidRDefault="00331937">
            <w:pPr>
              <w:pStyle w:val="TableBodyText"/>
            </w:pPr>
            <w:r>
              <w:t>6/22/2010</w:t>
            </w:r>
          </w:p>
        </w:tc>
        <w:tc>
          <w:tcPr>
            <w:tcW w:w="0" w:type="auto"/>
            <w:vAlign w:val="center"/>
          </w:tcPr>
          <w:p w:rsidR="001E6DC6" w:rsidRDefault="00331937">
            <w:pPr>
              <w:pStyle w:val="TableBodyText"/>
            </w:pPr>
            <w:r>
              <w:t>2.0</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Updated and revised the technical content.</w:t>
            </w:r>
          </w:p>
        </w:tc>
      </w:tr>
      <w:tr w:rsidR="001E6DC6" w:rsidTr="001E6DC6">
        <w:tc>
          <w:tcPr>
            <w:tcW w:w="0" w:type="auto"/>
            <w:vAlign w:val="center"/>
          </w:tcPr>
          <w:p w:rsidR="001E6DC6" w:rsidRDefault="00331937">
            <w:pPr>
              <w:pStyle w:val="TableBodyText"/>
            </w:pPr>
            <w:r>
              <w:t>9/3/2010</w:t>
            </w:r>
          </w:p>
        </w:tc>
        <w:tc>
          <w:tcPr>
            <w:tcW w:w="0" w:type="auto"/>
            <w:vAlign w:val="center"/>
          </w:tcPr>
          <w:p w:rsidR="001E6DC6" w:rsidRDefault="00331937">
            <w:pPr>
              <w:pStyle w:val="TableBodyText"/>
            </w:pPr>
            <w:r>
              <w:t>3.0</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Updated and revised the technical content.</w:t>
            </w:r>
          </w:p>
        </w:tc>
      </w:tr>
      <w:tr w:rsidR="001E6DC6" w:rsidTr="001E6DC6">
        <w:tc>
          <w:tcPr>
            <w:tcW w:w="0" w:type="auto"/>
            <w:vAlign w:val="center"/>
          </w:tcPr>
          <w:p w:rsidR="001E6DC6" w:rsidRDefault="00331937">
            <w:pPr>
              <w:pStyle w:val="TableBodyText"/>
            </w:pPr>
            <w:r>
              <w:t>2/9/2011</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Minor</w:t>
            </w:r>
          </w:p>
        </w:tc>
        <w:tc>
          <w:tcPr>
            <w:tcW w:w="0" w:type="auto"/>
            <w:vAlign w:val="center"/>
          </w:tcPr>
          <w:p w:rsidR="001E6DC6" w:rsidRDefault="00331937">
            <w:pPr>
              <w:pStyle w:val="TableBodyText"/>
            </w:pPr>
            <w:r>
              <w:t>Clarified the meaning of the technical content.</w:t>
            </w:r>
          </w:p>
        </w:tc>
      </w:tr>
      <w:tr w:rsidR="001E6DC6" w:rsidTr="001E6DC6">
        <w:tc>
          <w:tcPr>
            <w:tcW w:w="0" w:type="auto"/>
            <w:vAlign w:val="center"/>
          </w:tcPr>
          <w:p w:rsidR="001E6DC6" w:rsidRDefault="00331937">
            <w:pPr>
              <w:pStyle w:val="TableBodyText"/>
            </w:pPr>
            <w:r>
              <w:t>7/7/2011</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11/3/2011</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1/19/2012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w:t>
            </w:r>
            <w:r>
              <w:t>nical content.</w:t>
            </w:r>
          </w:p>
        </w:tc>
      </w:tr>
      <w:tr w:rsidR="001E6DC6" w:rsidTr="001E6DC6">
        <w:tc>
          <w:tcPr>
            <w:tcW w:w="0" w:type="auto"/>
            <w:vAlign w:val="center"/>
          </w:tcPr>
          <w:p w:rsidR="001E6DC6" w:rsidRDefault="00331937">
            <w:pPr>
              <w:pStyle w:val="TableBodyText"/>
            </w:pPr>
            <w:r>
              <w:t>2/23/2012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3/27/2012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5/24/2012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6/29/2012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7/16/2012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w:t>
            </w:r>
            <w:r>
              <w:t>nical content.</w:t>
            </w:r>
          </w:p>
        </w:tc>
      </w:tr>
      <w:tr w:rsidR="001E6DC6" w:rsidTr="001E6DC6">
        <w:tc>
          <w:tcPr>
            <w:tcW w:w="0" w:type="auto"/>
            <w:vAlign w:val="center"/>
          </w:tcPr>
          <w:p w:rsidR="001E6DC6" w:rsidRDefault="00331937">
            <w:pPr>
              <w:pStyle w:val="TableBodyText"/>
            </w:pPr>
            <w:r>
              <w:t>10/8/2012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10/23/2012</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3/26/2013</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6/11/2013</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8/8/2013</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w:t>
            </w:r>
            <w:r>
              <w:t>ical content.</w:t>
            </w:r>
          </w:p>
        </w:tc>
      </w:tr>
      <w:tr w:rsidR="001E6DC6" w:rsidTr="001E6DC6">
        <w:tc>
          <w:tcPr>
            <w:tcW w:w="0" w:type="auto"/>
            <w:vAlign w:val="center"/>
          </w:tcPr>
          <w:p w:rsidR="001E6DC6" w:rsidRDefault="00331937">
            <w:pPr>
              <w:pStyle w:val="TableBodyText"/>
            </w:pPr>
            <w:r>
              <w:t>12/5/2013</w:t>
            </w:r>
          </w:p>
        </w:tc>
        <w:tc>
          <w:tcPr>
            <w:tcW w:w="0" w:type="auto"/>
            <w:vAlign w:val="center"/>
          </w:tcPr>
          <w:p w:rsidR="001E6DC6" w:rsidRDefault="00331937">
            <w:pPr>
              <w:pStyle w:val="TableBodyText"/>
            </w:pPr>
            <w:r>
              <w:t>3.1</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2/11/2014</w:t>
            </w:r>
          </w:p>
        </w:tc>
        <w:tc>
          <w:tcPr>
            <w:tcW w:w="0" w:type="auto"/>
            <w:vAlign w:val="center"/>
          </w:tcPr>
          <w:p w:rsidR="001E6DC6" w:rsidRDefault="00331937">
            <w:pPr>
              <w:pStyle w:val="TableBodyText"/>
            </w:pPr>
            <w:r>
              <w:t>4.0</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Updated and revised the technical content.</w:t>
            </w:r>
          </w:p>
        </w:tc>
      </w:tr>
      <w:tr w:rsidR="001E6DC6" w:rsidTr="001E6DC6">
        <w:tc>
          <w:tcPr>
            <w:tcW w:w="0" w:type="auto"/>
            <w:vAlign w:val="center"/>
          </w:tcPr>
          <w:p w:rsidR="001E6DC6" w:rsidRDefault="00331937">
            <w:pPr>
              <w:pStyle w:val="TableBodyText"/>
            </w:pPr>
            <w:r>
              <w:lastRenderedPageBreak/>
              <w:t>5/20/2014</w:t>
            </w:r>
          </w:p>
        </w:tc>
        <w:tc>
          <w:tcPr>
            <w:tcW w:w="0" w:type="auto"/>
            <w:vAlign w:val="center"/>
          </w:tcPr>
          <w:p w:rsidR="001E6DC6" w:rsidRDefault="00331937">
            <w:pPr>
              <w:pStyle w:val="TableBodyText"/>
            </w:pPr>
            <w:r>
              <w:t>4.0</w:t>
            </w:r>
          </w:p>
        </w:tc>
        <w:tc>
          <w:tcPr>
            <w:tcW w:w="0" w:type="auto"/>
            <w:vAlign w:val="center"/>
          </w:tcPr>
          <w:p w:rsidR="001E6DC6" w:rsidRDefault="00331937">
            <w:pPr>
              <w:pStyle w:val="TableBodyText"/>
            </w:pPr>
            <w:r>
              <w:t>None</w:t>
            </w:r>
          </w:p>
        </w:tc>
        <w:tc>
          <w:tcPr>
            <w:tcW w:w="0" w:type="auto"/>
            <w:vAlign w:val="center"/>
          </w:tcPr>
          <w:p w:rsidR="001E6DC6" w:rsidRDefault="00331937">
            <w:pPr>
              <w:pStyle w:val="TableBodyText"/>
            </w:pPr>
            <w:r>
              <w:t>No changes to the meaning, language, or formatting of the technical content.</w:t>
            </w:r>
          </w:p>
        </w:tc>
      </w:tr>
      <w:tr w:rsidR="001E6DC6" w:rsidTr="001E6DC6">
        <w:tc>
          <w:tcPr>
            <w:tcW w:w="0" w:type="auto"/>
            <w:vAlign w:val="center"/>
          </w:tcPr>
          <w:p w:rsidR="001E6DC6" w:rsidRDefault="00331937">
            <w:pPr>
              <w:pStyle w:val="TableBodyText"/>
            </w:pPr>
            <w:r>
              <w:t>5/10/2016</w:t>
            </w:r>
          </w:p>
        </w:tc>
        <w:tc>
          <w:tcPr>
            <w:tcW w:w="0" w:type="auto"/>
            <w:vAlign w:val="center"/>
          </w:tcPr>
          <w:p w:rsidR="001E6DC6" w:rsidRDefault="00331937">
            <w:pPr>
              <w:pStyle w:val="TableBodyText"/>
            </w:pPr>
            <w:r>
              <w:t>5.0</w:t>
            </w:r>
          </w:p>
        </w:tc>
        <w:tc>
          <w:tcPr>
            <w:tcW w:w="0" w:type="auto"/>
            <w:vAlign w:val="center"/>
          </w:tcPr>
          <w:p w:rsidR="001E6DC6" w:rsidRDefault="00331937">
            <w:pPr>
              <w:pStyle w:val="TableBodyText"/>
            </w:pPr>
            <w:r>
              <w:t>Major</w:t>
            </w:r>
          </w:p>
        </w:tc>
        <w:tc>
          <w:tcPr>
            <w:tcW w:w="0" w:type="auto"/>
            <w:vAlign w:val="center"/>
          </w:tcPr>
          <w:p w:rsidR="001E6DC6" w:rsidRDefault="00331937">
            <w:pPr>
              <w:pStyle w:val="TableBodyText"/>
            </w:pPr>
            <w:r>
              <w:t>Significantly changed the technical content.</w:t>
            </w:r>
          </w:p>
        </w:tc>
      </w:tr>
    </w:tbl>
    <w:p w:rsidR="001E6DC6" w:rsidRDefault="00331937">
      <w:pPr>
        <w:pStyle w:val="TOCHeading"/>
      </w:pPr>
      <w:r>
        <w:lastRenderedPageBreak/>
        <w:t>Table of Contents</w:t>
      </w:r>
    </w:p>
    <w:p w:rsidR="00331937" w:rsidRDefault="003319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612511" w:history="1">
        <w:r w:rsidRPr="009E657C">
          <w:rPr>
            <w:rStyle w:val="Hyperlink"/>
            <w:noProof/>
          </w:rPr>
          <w:t>1</w:t>
        </w:r>
        <w:r>
          <w:rPr>
            <w:rFonts w:asciiTheme="minorHAnsi" w:eastAsiaTheme="minorEastAsia" w:hAnsiTheme="minorHAnsi" w:cstheme="minorBidi"/>
            <w:b w:val="0"/>
            <w:bCs w:val="0"/>
            <w:noProof/>
            <w:sz w:val="22"/>
            <w:szCs w:val="22"/>
          </w:rPr>
          <w:tab/>
        </w:r>
        <w:r w:rsidRPr="009E657C">
          <w:rPr>
            <w:rStyle w:val="Hyperlink"/>
            <w:noProof/>
          </w:rPr>
          <w:t>Introduction</w:t>
        </w:r>
        <w:r>
          <w:rPr>
            <w:noProof/>
            <w:webHidden/>
          </w:rPr>
          <w:tab/>
        </w:r>
        <w:r>
          <w:rPr>
            <w:noProof/>
            <w:webHidden/>
          </w:rPr>
          <w:fldChar w:fldCharType="begin"/>
        </w:r>
        <w:r>
          <w:rPr>
            <w:noProof/>
            <w:webHidden/>
          </w:rPr>
          <w:instrText xml:space="preserve"> PAGEREF _Toc456612511 \h </w:instrText>
        </w:r>
        <w:r>
          <w:rPr>
            <w:noProof/>
            <w:webHidden/>
          </w:rPr>
        </w:r>
        <w:r>
          <w:rPr>
            <w:noProof/>
            <w:webHidden/>
          </w:rPr>
          <w:fldChar w:fldCharType="separate"/>
        </w:r>
        <w:r>
          <w:rPr>
            <w:noProof/>
            <w:webHidden/>
          </w:rPr>
          <w:t>5</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2" w:history="1">
        <w:r w:rsidRPr="009E657C">
          <w:rPr>
            <w:rStyle w:val="Hyperlink"/>
            <w:noProof/>
          </w:rPr>
          <w:t>1.1</w:t>
        </w:r>
        <w:r>
          <w:rPr>
            <w:rFonts w:asciiTheme="minorHAnsi" w:eastAsiaTheme="minorEastAsia" w:hAnsiTheme="minorHAnsi" w:cstheme="minorBidi"/>
            <w:noProof/>
            <w:sz w:val="22"/>
            <w:szCs w:val="22"/>
          </w:rPr>
          <w:tab/>
        </w:r>
        <w:r w:rsidRPr="009E657C">
          <w:rPr>
            <w:rStyle w:val="Hyperlink"/>
            <w:noProof/>
          </w:rPr>
          <w:t>Glossary</w:t>
        </w:r>
        <w:r>
          <w:rPr>
            <w:noProof/>
            <w:webHidden/>
          </w:rPr>
          <w:tab/>
        </w:r>
        <w:r>
          <w:rPr>
            <w:noProof/>
            <w:webHidden/>
          </w:rPr>
          <w:fldChar w:fldCharType="begin"/>
        </w:r>
        <w:r>
          <w:rPr>
            <w:noProof/>
            <w:webHidden/>
          </w:rPr>
          <w:instrText xml:space="preserve"> PAGEREF _Toc456612512 \h </w:instrText>
        </w:r>
        <w:r>
          <w:rPr>
            <w:noProof/>
            <w:webHidden/>
          </w:rPr>
        </w:r>
        <w:r>
          <w:rPr>
            <w:noProof/>
            <w:webHidden/>
          </w:rPr>
          <w:fldChar w:fldCharType="separate"/>
        </w:r>
        <w:r>
          <w:rPr>
            <w:noProof/>
            <w:webHidden/>
          </w:rPr>
          <w:t>5</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3" w:history="1">
        <w:r w:rsidRPr="009E657C">
          <w:rPr>
            <w:rStyle w:val="Hyperlink"/>
            <w:noProof/>
          </w:rPr>
          <w:t>1.2</w:t>
        </w:r>
        <w:r>
          <w:rPr>
            <w:rFonts w:asciiTheme="minorHAnsi" w:eastAsiaTheme="minorEastAsia" w:hAnsiTheme="minorHAnsi" w:cstheme="minorBidi"/>
            <w:noProof/>
            <w:sz w:val="22"/>
            <w:szCs w:val="22"/>
          </w:rPr>
          <w:tab/>
        </w:r>
        <w:r w:rsidRPr="009E657C">
          <w:rPr>
            <w:rStyle w:val="Hyperlink"/>
            <w:noProof/>
          </w:rPr>
          <w:t>References</w:t>
        </w:r>
        <w:r>
          <w:rPr>
            <w:noProof/>
            <w:webHidden/>
          </w:rPr>
          <w:tab/>
        </w:r>
        <w:r>
          <w:rPr>
            <w:noProof/>
            <w:webHidden/>
          </w:rPr>
          <w:fldChar w:fldCharType="begin"/>
        </w:r>
        <w:r>
          <w:rPr>
            <w:noProof/>
            <w:webHidden/>
          </w:rPr>
          <w:instrText xml:space="preserve"> PAGEREF _Toc456612513 \h </w:instrText>
        </w:r>
        <w:r>
          <w:rPr>
            <w:noProof/>
            <w:webHidden/>
          </w:rPr>
        </w:r>
        <w:r>
          <w:rPr>
            <w:noProof/>
            <w:webHidden/>
          </w:rPr>
          <w:fldChar w:fldCharType="separate"/>
        </w:r>
        <w:r>
          <w:rPr>
            <w:noProof/>
            <w:webHidden/>
          </w:rPr>
          <w:t>5</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14" w:history="1">
        <w:r w:rsidRPr="009E657C">
          <w:rPr>
            <w:rStyle w:val="Hyperlink"/>
            <w:noProof/>
          </w:rPr>
          <w:t>1.2.1</w:t>
        </w:r>
        <w:r>
          <w:rPr>
            <w:rFonts w:asciiTheme="minorHAnsi" w:eastAsiaTheme="minorEastAsia" w:hAnsiTheme="minorHAnsi" w:cstheme="minorBidi"/>
            <w:noProof/>
            <w:sz w:val="22"/>
            <w:szCs w:val="22"/>
          </w:rPr>
          <w:tab/>
        </w:r>
        <w:r w:rsidRPr="009E657C">
          <w:rPr>
            <w:rStyle w:val="Hyperlink"/>
            <w:noProof/>
          </w:rPr>
          <w:t>Normative References</w:t>
        </w:r>
        <w:r>
          <w:rPr>
            <w:noProof/>
            <w:webHidden/>
          </w:rPr>
          <w:tab/>
        </w:r>
        <w:r>
          <w:rPr>
            <w:noProof/>
            <w:webHidden/>
          </w:rPr>
          <w:fldChar w:fldCharType="begin"/>
        </w:r>
        <w:r>
          <w:rPr>
            <w:noProof/>
            <w:webHidden/>
          </w:rPr>
          <w:instrText xml:space="preserve"> PAGEREF _Toc456612514 \h </w:instrText>
        </w:r>
        <w:r>
          <w:rPr>
            <w:noProof/>
            <w:webHidden/>
          </w:rPr>
        </w:r>
        <w:r>
          <w:rPr>
            <w:noProof/>
            <w:webHidden/>
          </w:rPr>
          <w:fldChar w:fldCharType="separate"/>
        </w:r>
        <w:r>
          <w:rPr>
            <w:noProof/>
            <w:webHidden/>
          </w:rPr>
          <w:t>5</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15" w:history="1">
        <w:r w:rsidRPr="009E657C">
          <w:rPr>
            <w:rStyle w:val="Hyperlink"/>
            <w:noProof/>
          </w:rPr>
          <w:t>1.2.2</w:t>
        </w:r>
        <w:r>
          <w:rPr>
            <w:rFonts w:asciiTheme="minorHAnsi" w:eastAsiaTheme="minorEastAsia" w:hAnsiTheme="minorHAnsi" w:cstheme="minorBidi"/>
            <w:noProof/>
            <w:sz w:val="22"/>
            <w:szCs w:val="22"/>
          </w:rPr>
          <w:tab/>
        </w:r>
        <w:r w:rsidRPr="009E657C">
          <w:rPr>
            <w:rStyle w:val="Hyperlink"/>
            <w:noProof/>
          </w:rPr>
          <w:t>Informative References</w:t>
        </w:r>
        <w:r>
          <w:rPr>
            <w:noProof/>
            <w:webHidden/>
          </w:rPr>
          <w:tab/>
        </w:r>
        <w:r>
          <w:rPr>
            <w:noProof/>
            <w:webHidden/>
          </w:rPr>
          <w:fldChar w:fldCharType="begin"/>
        </w:r>
        <w:r>
          <w:rPr>
            <w:noProof/>
            <w:webHidden/>
          </w:rPr>
          <w:instrText xml:space="preserve"> PAGEREF _Toc456612515 \h </w:instrText>
        </w:r>
        <w:r>
          <w:rPr>
            <w:noProof/>
            <w:webHidden/>
          </w:rPr>
        </w:r>
        <w:r>
          <w:rPr>
            <w:noProof/>
            <w:webHidden/>
          </w:rPr>
          <w:fldChar w:fldCharType="separate"/>
        </w:r>
        <w:r>
          <w:rPr>
            <w:noProof/>
            <w:webHidden/>
          </w:rPr>
          <w:t>6</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6" w:history="1">
        <w:r w:rsidRPr="009E657C">
          <w:rPr>
            <w:rStyle w:val="Hyperlink"/>
            <w:noProof/>
          </w:rPr>
          <w:t>1.3</w:t>
        </w:r>
        <w:r>
          <w:rPr>
            <w:rFonts w:asciiTheme="minorHAnsi" w:eastAsiaTheme="minorEastAsia" w:hAnsiTheme="minorHAnsi" w:cstheme="minorBidi"/>
            <w:noProof/>
            <w:sz w:val="22"/>
            <w:szCs w:val="22"/>
          </w:rPr>
          <w:tab/>
        </w:r>
        <w:r w:rsidRPr="009E657C">
          <w:rPr>
            <w:rStyle w:val="Hyperlink"/>
            <w:noProof/>
          </w:rPr>
          <w:t>Overview</w:t>
        </w:r>
        <w:r>
          <w:rPr>
            <w:noProof/>
            <w:webHidden/>
          </w:rPr>
          <w:tab/>
        </w:r>
        <w:r>
          <w:rPr>
            <w:noProof/>
            <w:webHidden/>
          </w:rPr>
          <w:fldChar w:fldCharType="begin"/>
        </w:r>
        <w:r>
          <w:rPr>
            <w:noProof/>
            <w:webHidden/>
          </w:rPr>
          <w:instrText xml:space="preserve"> PAGEREF _Toc456612516 \h </w:instrText>
        </w:r>
        <w:r>
          <w:rPr>
            <w:noProof/>
            <w:webHidden/>
          </w:rPr>
        </w:r>
        <w:r>
          <w:rPr>
            <w:noProof/>
            <w:webHidden/>
          </w:rPr>
          <w:fldChar w:fldCharType="separate"/>
        </w:r>
        <w:r>
          <w:rPr>
            <w:noProof/>
            <w:webHidden/>
          </w:rPr>
          <w:t>6</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7" w:history="1">
        <w:r w:rsidRPr="009E657C">
          <w:rPr>
            <w:rStyle w:val="Hyperlink"/>
            <w:noProof/>
          </w:rPr>
          <w:t>1.4</w:t>
        </w:r>
        <w:r>
          <w:rPr>
            <w:rFonts w:asciiTheme="minorHAnsi" w:eastAsiaTheme="minorEastAsia" w:hAnsiTheme="minorHAnsi" w:cstheme="minorBidi"/>
            <w:noProof/>
            <w:sz w:val="22"/>
            <w:szCs w:val="22"/>
          </w:rPr>
          <w:tab/>
        </w:r>
        <w:r w:rsidRPr="009E657C">
          <w:rPr>
            <w:rStyle w:val="Hyperlink"/>
            <w:noProof/>
          </w:rPr>
          <w:t>Relationship to Protocols and Other Structures</w:t>
        </w:r>
        <w:r>
          <w:rPr>
            <w:noProof/>
            <w:webHidden/>
          </w:rPr>
          <w:tab/>
        </w:r>
        <w:r>
          <w:rPr>
            <w:noProof/>
            <w:webHidden/>
          </w:rPr>
          <w:fldChar w:fldCharType="begin"/>
        </w:r>
        <w:r>
          <w:rPr>
            <w:noProof/>
            <w:webHidden/>
          </w:rPr>
          <w:instrText xml:space="preserve"> PAGEREF _Toc456612517 \h </w:instrText>
        </w:r>
        <w:r>
          <w:rPr>
            <w:noProof/>
            <w:webHidden/>
          </w:rPr>
        </w:r>
        <w:r>
          <w:rPr>
            <w:noProof/>
            <w:webHidden/>
          </w:rPr>
          <w:fldChar w:fldCharType="separate"/>
        </w:r>
        <w:r>
          <w:rPr>
            <w:noProof/>
            <w:webHidden/>
          </w:rPr>
          <w:t>7</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8" w:history="1">
        <w:r w:rsidRPr="009E657C">
          <w:rPr>
            <w:rStyle w:val="Hyperlink"/>
            <w:noProof/>
          </w:rPr>
          <w:t>1.5</w:t>
        </w:r>
        <w:r>
          <w:rPr>
            <w:rFonts w:asciiTheme="minorHAnsi" w:eastAsiaTheme="minorEastAsia" w:hAnsiTheme="minorHAnsi" w:cstheme="minorBidi"/>
            <w:noProof/>
            <w:sz w:val="22"/>
            <w:szCs w:val="22"/>
          </w:rPr>
          <w:tab/>
        </w:r>
        <w:r w:rsidRPr="009E657C">
          <w:rPr>
            <w:rStyle w:val="Hyperlink"/>
            <w:noProof/>
          </w:rPr>
          <w:t>Applicability Statement</w:t>
        </w:r>
        <w:r>
          <w:rPr>
            <w:noProof/>
            <w:webHidden/>
          </w:rPr>
          <w:tab/>
        </w:r>
        <w:r>
          <w:rPr>
            <w:noProof/>
            <w:webHidden/>
          </w:rPr>
          <w:fldChar w:fldCharType="begin"/>
        </w:r>
        <w:r>
          <w:rPr>
            <w:noProof/>
            <w:webHidden/>
          </w:rPr>
          <w:instrText xml:space="preserve"> PAGEREF _Toc456612518 \h </w:instrText>
        </w:r>
        <w:r>
          <w:rPr>
            <w:noProof/>
            <w:webHidden/>
          </w:rPr>
        </w:r>
        <w:r>
          <w:rPr>
            <w:noProof/>
            <w:webHidden/>
          </w:rPr>
          <w:fldChar w:fldCharType="separate"/>
        </w:r>
        <w:r>
          <w:rPr>
            <w:noProof/>
            <w:webHidden/>
          </w:rPr>
          <w:t>7</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19" w:history="1">
        <w:r w:rsidRPr="009E657C">
          <w:rPr>
            <w:rStyle w:val="Hyperlink"/>
            <w:noProof/>
          </w:rPr>
          <w:t>1.6</w:t>
        </w:r>
        <w:r>
          <w:rPr>
            <w:rFonts w:asciiTheme="minorHAnsi" w:eastAsiaTheme="minorEastAsia" w:hAnsiTheme="minorHAnsi" w:cstheme="minorBidi"/>
            <w:noProof/>
            <w:sz w:val="22"/>
            <w:szCs w:val="22"/>
          </w:rPr>
          <w:tab/>
        </w:r>
        <w:r w:rsidRPr="009E657C">
          <w:rPr>
            <w:rStyle w:val="Hyperlink"/>
            <w:noProof/>
          </w:rPr>
          <w:t>Versioning and Localization</w:t>
        </w:r>
        <w:r>
          <w:rPr>
            <w:noProof/>
            <w:webHidden/>
          </w:rPr>
          <w:tab/>
        </w:r>
        <w:r>
          <w:rPr>
            <w:noProof/>
            <w:webHidden/>
          </w:rPr>
          <w:fldChar w:fldCharType="begin"/>
        </w:r>
        <w:r>
          <w:rPr>
            <w:noProof/>
            <w:webHidden/>
          </w:rPr>
          <w:instrText xml:space="preserve"> PAGEREF _Toc456612519 \h </w:instrText>
        </w:r>
        <w:r>
          <w:rPr>
            <w:noProof/>
            <w:webHidden/>
          </w:rPr>
        </w:r>
        <w:r>
          <w:rPr>
            <w:noProof/>
            <w:webHidden/>
          </w:rPr>
          <w:fldChar w:fldCharType="separate"/>
        </w:r>
        <w:r>
          <w:rPr>
            <w:noProof/>
            <w:webHidden/>
          </w:rPr>
          <w:t>7</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20" w:history="1">
        <w:r w:rsidRPr="009E657C">
          <w:rPr>
            <w:rStyle w:val="Hyperlink"/>
            <w:noProof/>
          </w:rPr>
          <w:t>1.7</w:t>
        </w:r>
        <w:r>
          <w:rPr>
            <w:rFonts w:asciiTheme="minorHAnsi" w:eastAsiaTheme="minorEastAsia" w:hAnsiTheme="minorHAnsi" w:cstheme="minorBidi"/>
            <w:noProof/>
            <w:sz w:val="22"/>
            <w:szCs w:val="22"/>
          </w:rPr>
          <w:tab/>
        </w:r>
        <w:r w:rsidRPr="009E657C">
          <w:rPr>
            <w:rStyle w:val="Hyperlink"/>
            <w:noProof/>
          </w:rPr>
          <w:t>Vendor-Extensible Fields</w:t>
        </w:r>
        <w:r>
          <w:rPr>
            <w:noProof/>
            <w:webHidden/>
          </w:rPr>
          <w:tab/>
        </w:r>
        <w:r>
          <w:rPr>
            <w:noProof/>
            <w:webHidden/>
          </w:rPr>
          <w:fldChar w:fldCharType="begin"/>
        </w:r>
        <w:r>
          <w:rPr>
            <w:noProof/>
            <w:webHidden/>
          </w:rPr>
          <w:instrText xml:space="preserve"> PAGEREF _Toc456612520 \h </w:instrText>
        </w:r>
        <w:r>
          <w:rPr>
            <w:noProof/>
            <w:webHidden/>
          </w:rPr>
        </w:r>
        <w:r>
          <w:rPr>
            <w:noProof/>
            <w:webHidden/>
          </w:rPr>
          <w:fldChar w:fldCharType="separate"/>
        </w:r>
        <w:r>
          <w:rPr>
            <w:noProof/>
            <w:webHidden/>
          </w:rPr>
          <w:t>8</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21" w:history="1">
        <w:r w:rsidRPr="009E657C">
          <w:rPr>
            <w:rStyle w:val="Hyperlink"/>
            <w:noProof/>
          </w:rPr>
          <w:t>2</w:t>
        </w:r>
        <w:r>
          <w:rPr>
            <w:rFonts w:asciiTheme="minorHAnsi" w:eastAsiaTheme="minorEastAsia" w:hAnsiTheme="minorHAnsi" w:cstheme="minorBidi"/>
            <w:b w:val="0"/>
            <w:bCs w:val="0"/>
            <w:noProof/>
            <w:sz w:val="22"/>
            <w:szCs w:val="22"/>
          </w:rPr>
          <w:tab/>
        </w:r>
        <w:r w:rsidRPr="009E657C">
          <w:rPr>
            <w:rStyle w:val="Hyperlink"/>
            <w:noProof/>
          </w:rPr>
          <w:t>Structures</w:t>
        </w:r>
        <w:r>
          <w:rPr>
            <w:noProof/>
            <w:webHidden/>
          </w:rPr>
          <w:tab/>
        </w:r>
        <w:r>
          <w:rPr>
            <w:noProof/>
            <w:webHidden/>
          </w:rPr>
          <w:fldChar w:fldCharType="begin"/>
        </w:r>
        <w:r>
          <w:rPr>
            <w:noProof/>
            <w:webHidden/>
          </w:rPr>
          <w:instrText xml:space="preserve"> PAGEREF _Toc456612521 \h </w:instrText>
        </w:r>
        <w:r>
          <w:rPr>
            <w:noProof/>
            <w:webHidden/>
          </w:rPr>
        </w:r>
        <w:r>
          <w:rPr>
            <w:noProof/>
            <w:webHidden/>
          </w:rPr>
          <w:fldChar w:fldCharType="separate"/>
        </w:r>
        <w:r>
          <w:rPr>
            <w:noProof/>
            <w:webHidden/>
          </w:rPr>
          <w:t>9</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22" w:history="1">
        <w:r w:rsidRPr="009E657C">
          <w:rPr>
            <w:rStyle w:val="Hyperlink"/>
            <w:noProof/>
          </w:rPr>
          <w:t>2.1</w:t>
        </w:r>
        <w:r>
          <w:rPr>
            <w:rFonts w:asciiTheme="minorHAnsi" w:eastAsiaTheme="minorEastAsia" w:hAnsiTheme="minorHAnsi" w:cstheme="minorBidi"/>
            <w:noProof/>
            <w:sz w:val="22"/>
            <w:szCs w:val="22"/>
          </w:rPr>
          <w:tab/>
        </w:r>
        <w:r w:rsidRPr="009E657C">
          <w:rPr>
            <w:rStyle w:val="Hyperlink"/>
            <w:noProof/>
          </w:rPr>
          <w:t>GEOGRAPHY and GEOMETRY Structures</w:t>
        </w:r>
        <w:r>
          <w:rPr>
            <w:noProof/>
            <w:webHidden/>
          </w:rPr>
          <w:tab/>
        </w:r>
        <w:r>
          <w:rPr>
            <w:noProof/>
            <w:webHidden/>
          </w:rPr>
          <w:fldChar w:fldCharType="begin"/>
        </w:r>
        <w:r>
          <w:rPr>
            <w:noProof/>
            <w:webHidden/>
          </w:rPr>
          <w:instrText xml:space="preserve"> PAGEREF _Toc456612522 \h </w:instrText>
        </w:r>
        <w:r>
          <w:rPr>
            <w:noProof/>
            <w:webHidden/>
          </w:rPr>
        </w:r>
        <w:r>
          <w:rPr>
            <w:noProof/>
            <w:webHidden/>
          </w:rPr>
          <w:fldChar w:fldCharType="separate"/>
        </w:r>
        <w:r>
          <w:rPr>
            <w:noProof/>
            <w:webHidden/>
          </w:rPr>
          <w:t>9</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3" w:history="1">
        <w:r w:rsidRPr="009E657C">
          <w:rPr>
            <w:rStyle w:val="Hyperlink"/>
            <w:noProof/>
          </w:rPr>
          <w:t>2.1.1</w:t>
        </w:r>
        <w:r>
          <w:rPr>
            <w:rFonts w:asciiTheme="minorHAnsi" w:eastAsiaTheme="minorEastAsia" w:hAnsiTheme="minorHAnsi" w:cstheme="minorBidi"/>
            <w:noProof/>
            <w:sz w:val="22"/>
            <w:szCs w:val="22"/>
          </w:rPr>
          <w:tab/>
        </w:r>
        <w:r w:rsidRPr="009E657C">
          <w:rPr>
            <w:rStyle w:val="Hyperlink"/>
            <w:noProof/>
          </w:rPr>
          <w:t>Basic GEOGRAPHY Structure (Version 1)</w:t>
        </w:r>
        <w:r>
          <w:rPr>
            <w:noProof/>
            <w:webHidden/>
          </w:rPr>
          <w:tab/>
        </w:r>
        <w:r>
          <w:rPr>
            <w:noProof/>
            <w:webHidden/>
          </w:rPr>
          <w:fldChar w:fldCharType="begin"/>
        </w:r>
        <w:r>
          <w:rPr>
            <w:noProof/>
            <w:webHidden/>
          </w:rPr>
          <w:instrText xml:space="preserve"> PAGEREF _Toc456612523 \h </w:instrText>
        </w:r>
        <w:r>
          <w:rPr>
            <w:noProof/>
            <w:webHidden/>
          </w:rPr>
        </w:r>
        <w:r>
          <w:rPr>
            <w:noProof/>
            <w:webHidden/>
          </w:rPr>
          <w:fldChar w:fldCharType="separate"/>
        </w:r>
        <w:r>
          <w:rPr>
            <w:noProof/>
            <w:webHidden/>
          </w:rPr>
          <w:t>9</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4" w:history="1">
        <w:r w:rsidRPr="009E657C">
          <w:rPr>
            <w:rStyle w:val="Hyperlink"/>
            <w:noProof/>
          </w:rPr>
          <w:t>2.1.2</w:t>
        </w:r>
        <w:r>
          <w:rPr>
            <w:rFonts w:asciiTheme="minorHAnsi" w:eastAsiaTheme="minorEastAsia" w:hAnsiTheme="minorHAnsi" w:cstheme="minorBidi"/>
            <w:noProof/>
            <w:sz w:val="22"/>
            <w:szCs w:val="22"/>
          </w:rPr>
          <w:tab/>
        </w:r>
        <w:r w:rsidRPr="009E657C">
          <w:rPr>
            <w:rStyle w:val="Hyperlink"/>
            <w:noProof/>
          </w:rPr>
          <w:t>Basic GEOGRAPHY Structure (Version 2)</w:t>
        </w:r>
        <w:r>
          <w:rPr>
            <w:noProof/>
            <w:webHidden/>
          </w:rPr>
          <w:tab/>
        </w:r>
        <w:r>
          <w:rPr>
            <w:noProof/>
            <w:webHidden/>
          </w:rPr>
          <w:fldChar w:fldCharType="begin"/>
        </w:r>
        <w:r>
          <w:rPr>
            <w:noProof/>
            <w:webHidden/>
          </w:rPr>
          <w:instrText xml:space="preserve"> PAGEREF _Toc456612524 \h </w:instrText>
        </w:r>
        <w:r>
          <w:rPr>
            <w:noProof/>
            <w:webHidden/>
          </w:rPr>
        </w:r>
        <w:r>
          <w:rPr>
            <w:noProof/>
            <w:webHidden/>
          </w:rPr>
          <w:fldChar w:fldCharType="separate"/>
        </w:r>
        <w:r>
          <w:rPr>
            <w:noProof/>
            <w:webHidden/>
          </w:rPr>
          <w:t>11</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5" w:history="1">
        <w:r w:rsidRPr="009E657C">
          <w:rPr>
            <w:rStyle w:val="Hyperlink"/>
            <w:noProof/>
          </w:rPr>
          <w:t>2.1.3</w:t>
        </w:r>
        <w:r>
          <w:rPr>
            <w:rFonts w:asciiTheme="minorHAnsi" w:eastAsiaTheme="minorEastAsia" w:hAnsiTheme="minorHAnsi" w:cstheme="minorBidi"/>
            <w:noProof/>
            <w:sz w:val="22"/>
            <w:szCs w:val="22"/>
          </w:rPr>
          <w:tab/>
        </w:r>
        <w:r w:rsidRPr="009E657C">
          <w:rPr>
            <w:rStyle w:val="Hyperlink"/>
            <w:noProof/>
          </w:rPr>
          <w:t>FIGURE Structure</w:t>
        </w:r>
        <w:r>
          <w:rPr>
            <w:noProof/>
            <w:webHidden/>
          </w:rPr>
          <w:tab/>
        </w:r>
        <w:r>
          <w:rPr>
            <w:noProof/>
            <w:webHidden/>
          </w:rPr>
          <w:fldChar w:fldCharType="begin"/>
        </w:r>
        <w:r>
          <w:rPr>
            <w:noProof/>
            <w:webHidden/>
          </w:rPr>
          <w:instrText xml:space="preserve"> PAGEREF _Toc456612525 \h </w:instrText>
        </w:r>
        <w:r>
          <w:rPr>
            <w:noProof/>
            <w:webHidden/>
          </w:rPr>
        </w:r>
        <w:r>
          <w:rPr>
            <w:noProof/>
            <w:webHidden/>
          </w:rPr>
          <w:fldChar w:fldCharType="separate"/>
        </w:r>
        <w:r>
          <w:rPr>
            <w:noProof/>
            <w:webHidden/>
          </w:rPr>
          <w:t>13</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6" w:history="1">
        <w:r w:rsidRPr="009E657C">
          <w:rPr>
            <w:rStyle w:val="Hyperlink"/>
            <w:noProof/>
          </w:rPr>
          <w:t>2.1.4</w:t>
        </w:r>
        <w:r>
          <w:rPr>
            <w:rFonts w:asciiTheme="minorHAnsi" w:eastAsiaTheme="minorEastAsia" w:hAnsiTheme="minorHAnsi" w:cstheme="minorBidi"/>
            <w:noProof/>
            <w:sz w:val="22"/>
            <w:szCs w:val="22"/>
          </w:rPr>
          <w:tab/>
        </w:r>
        <w:r w:rsidRPr="009E657C">
          <w:rPr>
            <w:rStyle w:val="Hyperlink"/>
            <w:noProof/>
          </w:rPr>
          <w:t>SHAPE Structure</w:t>
        </w:r>
        <w:r>
          <w:rPr>
            <w:noProof/>
            <w:webHidden/>
          </w:rPr>
          <w:tab/>
        </w:r>
        <w:r>
          <w:rPr>
            <w:noProof/>
            <w:webHidden/>
          </w:rPr>
          <w:fldChar w:fldCharType="begin"/>
        </w:r>
        <w:r>
          <w:rPr>
            <w:noProof/>
            <w:webHidden/>
          </w:rPr>
          <w:instrText xml:space="preserve"> PAGEREF _Toc456612526 \h </w:instrText>
        </w:r>
        <w:r>
          <w:rPr>
            <w:noProof/>
            <w:webHidden/>
          </w:rPr>
        </w:r>
        <w:r>
          <w:rPr>
            <w:noProof/>
            <w:webHidden/>
          </w:rPr>
          <w:fldChar w:fldCharType="separate"/>
        </w:r>
        <w:r>
          <w:rPr>
            <w:noProof/>
            <w:webHidden/>
          </w:rPr>
          <w:t>14</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7" w:history="1">
        <w:r w:rsidRPr="009E657C">
          <w:rPr>
            <w:rStyle w:val="Hyperlink"/>
            <w:noProof/>
          </w:rPr>
          <w:t>2.1.5</w:t>
        </w:r>
        <w:r>
          <w:rPr>
            <w:rFonts w:asciiTheme="minorHAnsi" w:eastAsiaTheme="minorEastAsia" w:hAnsiTheme="minorHAnsi" w:cstheme="minorBidi"/>
            <w:noProof/>
            <w:sz w:val="22"/>
            <w:szCs w:val="22"/>
          </w:rPr>
          <w:tab/>
        </w:r>
        <w:r w:rsidRPr="009E657C">
          <w:rPr>
            <w:rStyle w:val="Hyperlink"/>
            <w:noProof/>
          </w:rPr>
          <w:t>GEOGRAPHY POINT Structure</w:t>
        </w:r>
        <w:r>
          <w:rPr>
            <w:noProof/>
            <w:webHidden/>
          </w:rPr>
          <w:tab/>
        </w:r>
        <w:r>
          <w:rPr>
            <w:noProof/>
            <w:webHidden/>
          </w:rPr>
          <w:fldChar w:fldCharType="begin"/>
        </w:r>
        <w:r>
          <w:rPr>
            <w:noProof/>
            <w:webHidden/>
          </w:rPr>
          <w:instrText xml:space="preserve"> PAGEREF _Toc456612527 \h </w:instrText>
        </w:r>
        <w:r>
          <w:rPr>
            <w:noProof/>
            <w:webHidden/>
          </w:rPr>
        </w:r>
        <w:r>
          <w:rPr>
            <w:noProof/>
            <w:webHidden/>
          </w:rPr>
          <w:fldChar w:fldCharType="separate"/>
        </w:r>
        <w:r>
          <w:rPr>
            <w:noProof/>
            <w:webHidden/>
          </w:rPr>
          <w:t>15</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8" w:history="1">
        <w:r w:rsidRPr="009E657C">
          <w:rPr>
            <w:rStyle w:val="Hyperlink"/>
            <w:noProof/>
          </w:rPr>
          <w:t>2.1.6</w:t>
        </w:r>
        <w:r>
          <w:rPr>
            <w:rFonts w:asciiTheme="minorHAnsi" w:eastAsiaTheme="minorEastAsia" w:hAnsiTheme="minorHAnsi" w:cstheme="minorBidi"/>
            <w:noProof/>
            <w:sz w:val="22"/>
            <w:szCs w:val="22"/>
          </w:rPr>
          <w:tab/>
        </w:r>
        <w:r w:rsidRPr="009E657C">
          <w:rPr>
            <w:rStyle w:val="Hyperlink"/>
            <w:noProof/>
          </w:rPr>
          <w:t>GEOMETRY POINT Structure</w:t>
        </w:r>
        <w:r>
          <w:rPr>
            <w:noProof/>
            <w:webHidden/>
          </w:rPr>
          <w:tab/>
        </w:r>
        <w:r>
          <w:rPr>
            <w:noProof/>
            <w:webHidden/>
          </w:rPr>
          <w:fldChar w:fldCharType="begin"/>
        </w:r>
        <w:r>
          <w:rPr>
            <w:noProof/>
            <w:webHidden/>
          </w:rPr>
          <w:instrText xml:space="preserve"> PAGEREF _Toc456612528 \h </w:instrText>
        </w:r>
        <w:r>
          <w:rPr>
            <w:noProof/>
            <w:webHidden/>
          </w:rPr>
        </w:r>
        <w:r>
          <w:rPr>
            <w:noProof/>
            <w:webHidden/>
          </w:rPr>
          <w:fldChar w:fldCharType="separate"/>
        </w:r>
        <w:r>
          <w:rPr>
            <w:noProof/>
            <w:webHidden/>
          </w:rPr>
          <w:t>16</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29" w:history="1">
        <w:r w:rsidRPr="009E657C">
          <w:rPr>
            <w:rStyle w:val="Hyperlink"/>
            <w:noProof/>
          </w:rPr>
          <w:t>2.1.7</w:t>
        </w:r>
        <w:r>
          <w:rPr>
            <w:rFonts w:asciiTheme="minorHAnsi" w:eastAsiaTheme="minorEastAsia" w:hAnsiTheme="minorHAnsi" w:cstheme="minorBidi"/>
            <w:noProof/>
            <w:sz w:val="22"/>
            <w:szCs w:val="22"/>
          </w:rPr>
          <w:tab/>
        </w:r>
        <w:r w:rsidRPr="009E657C">
          <w:rPr>
            <w:rStyle w:val="Hyperlink"/>
            <w:noProof/>
          </w:rPr>
          <w:t>SEGMENT Structure</w:t>
        </w:r>
        <w:r>
          <w:rPr>
            <w:noProof/>
            <w:webHidden/>
          </w:rPr>
          <w:tab/>
        </w:r>
        <w:r>
          <w:rPr>
            <w:noProof/>
            <w:webHidden/>
          </w:rPr>
          <w:fldChar w:fldCharType="begin"/>
        </w:r>
        <w:r>
          <w:rPr>
            <w:noProof/>
            <w:webHidden/>
          </w:rPr>
          <w:instrText xml:space="preserve"> PAGEREF _Toc456612529 \h </w:instrText>
        </w:r>
        <w:r>
          <w:rPr>
            <w:noProof/>
            <w:webHidden/>
          </w:rPr>
        </w:r>
        <w:r>
          <w:rPr>
            <w:noProof/>
            <w:webHidden/>
          </w:rPr>
          <w:fldChar w:fldCharType="separate"/>
        </w:r>
        <w:r>
          <w:rPr>
            <w:noProof/>
            <w:webHidden/>
          </w:rPr>
          <w:t>16</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30" w:history="1">
        <w:r w:rsidRPr="009E657C">
          <w:rPr>
            <w:rStyle w:val="Hyperlink"/>
            <w:noProof/>
          </w:rPr>
          <w:t>2.2</w:t>
        </w:r>
        <w:r>
          <w:rPr>
            <w:rFonts w:asciiTheme="minorHAnsi" w:eastAsiaTheme="minorEastAsia" w:hAnsiTheme="minorHAnsi" w:cstheme="minorBidi"/>
            <w:noProof/>
            <w:sz w:val="22"/>
            <w:szCs w:val="22"/>
          </w:rPr>
          <w:tab/>
        </w:r>
        <w:r w:rsidRPr="009E657C">
          <w:rPr>
            <w:rStyle w:val="Hyperlink"/>
            <w:noProof/>
          </w:rPr>
          <w:t>HIERARCHYID Structure</w:t>
        </w:r>
        <w:r>
          <w:rPr>
            <w:noProof/>
            <w:webHidden/>
          </w:rPr>
          <w:tab/>
        </w:r>
        <w:r>
          <w:rPr>
            <w:noProof/>
            <w:webHidden/>
          </w:rPr>
          <w:fldChar w:fldCharType="begin"/>
        </w:r>
        <w:r>
          <w:rPr>
            <w:noProof/>
            <w:webHidden/>
          </w:rPr>
          <w:instrText xml:space="preserve"> PAGEREF _Toc456612530 \h </w:instrText>
        </w:r>
        <w:r>
          <w:rPr>
            <w:noProof/>
            <w:webHidden/>
          </w:rPr>
        </w:r>
        <w:r>
          <w:rPr>
            <w:noProof/>
            <w:webHidden/>
          </w:rPr>
          <w:fldChar w:fldCharType="separate"/>
        </w:r>
        <w:r>
          <w:rPr>
            <w:noProof/>
            <w:webHidden/>
          </w:rPr>
          <w:t>17</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31" w:history="1">
        <w:r w:rsidRPr="009E657C">
          <w:rPr>
            <w:rStyle w:val="Hyperlink"/>
            <w:noProof/>
          </w:rPr>
          <w:t>2.2.1</w:t>
        </w:r>
        <w:r>
          <w:rPr>
            <w:rFonts w:asciiTheme="minorHAnsi" w:eastAsiaTheme="minorEastAsia" w:hAnsiTheme="minorHAnsi" w:cstheme="minorBidi"/>
            <w:noProof/>
            <w:sz w:val="22"/>
            <w:szCs w:val="22"/>
          </w:rPr>
          <w:tab/>
        </w:r>
        <w:r w:rsidRPr="009E657C">
          <w:rPr>
            <w:rStyle w:val="Hyperlink"/>
            <w:noProof/>
          </w:rPr>
          <w:t>Logical Definition</w:t>
        </w:r>
        <w:r>
          <w:rPr>
            <w:noProof/>
            <w:webHidden/>
          </w:rPr>
          <w:tab/>
        </w:r>
        <w:r>
          <w:rPr>
            <w:noProof/>
            <w:webHidden/>
          </w:rPr>
          <w:fldChar w:fldCharType="begin"/>
        </w:r>
        <w:r>
          <w:rPr>
            <w:noProof/>
            <w:webHidden/>
          </w:rPr>
          <w:instrText xml:space="preserve"> PAGEREF _Toc456612531 \h </w:instrText>
        </w:r>
        <w:r>
          <w:rPr>
            <w:noProof/>
            <w:webHidden/>
          </w:rPr>
        </w:r>
        <w:r>
          <w:rPr>
            <w:noProof/>
            <w:webHidden/>
          </w:rPr>
          <w:fldChar w:fldCharType="separate"/>
        </w:r>
        <w:r>
          <w:rPr>
            <w:noProof/>
            <w:webHidden/>
          </w:rPr>
          <w:t>17</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32" w:history="1">
        <w:r w:rsidRPr="009E657C">
          <w:rPr>
            <w:rStyle w:val="Hyperlink"/>
            <w:noProof/>
          </w:rPr>
          <w:t>2.2.2</w:t>
        </w:r>
        <w:r>
          <w:rPr>
            <w:rFonts w:asciiTheme="minorHAnsi" w:eastAsiaTheme="minorEastAsia" w:hAnsiTheme="minorHAnsi" w:cstheme="minorBidi"/>
            <w:noProof/>
            <w:sz w:val="22"/>
            <w:szCs w:val="22"/>
          </w:rPr>
          <w:tab/>
        </w:r>
        <w:r w:rsidRPr="009E657C">
          <w:rPr>
            <w:rStyle w:val="Hyperlink"/>
            <w:noProof/>
          </w:rPr>
          <w:t>Physical Representation</w:t>
        </w:r>
        <w:r>
          <w:rPr>
            <w:noProof/>
            <w:webHidden/>
          </w:rPr>
          <w:tab/>
        </w:r>
        <w:r>
          <w:rPr>
            <w:noProof/>
            <w:webHidden/>
          </w:rPr>
          <w:fldChar w:fldCharType="begin"/>
        </w:r>
        <w:r>
          <w:rPr>
            <w:noProof/>
            <w:webHidden/>
          </w:rPr>
          <w:instrText xml:space="preserve"> PAGEREF _Toc456612532 \h </w:instrText>
        </w:r>
        <w:r>
          <w:rPr>
            <w:noProof/>
            <w:webHidden/>
          </w:rPr>
        </w:r>
        <w:r>
          <w:rPr>
            <w:noProof/>
            <w:webHidden/>
          </w:rPr>
          <w:fldChar w:fldCharType="separate"/>
        </w:r>
        <w:r>
          <w:rPr>
            <w:noProof/>
            <w:webHidden/>
          </w:rPr>
          <w:t>17</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33" w:history="1">
        <w:r w:rsidRPr="009E657C">
          <w:rPr>
            <w:rStyle w:val="Hyperlink"/>
            <w:noProof/>
          </w:rPr>
          <w:t>2.3</w:t>
        </w:r>
        <w:r>
          <w:rPr>
            <w:rFonts w:asciiTheme="minorHAnsi" w:eastAsiaTheme="minorEastAsia" w:hAnsiTheme="minorHAnsi" w:cstheme="minorBidi"/>
            <w:noProof/>
            <w:sz w:val="22"/>
            <w:szCs w:val="22"/>
          </w:rPr>
          <w:tab/>
        </w:r>
        <w:r w:rsidRPr="009E657C">
          <w:rPr>
            <w:rStyle w:val="Hyperlink"/>
            <w:noProof/>
          </w:rPr>
          <w:t>CLR UDTs</w:t>
        </w:r>
        <w:r>
          <w:rPr>
            <w:noProof/>
            <w:webHidden/>
          </w:rPr>
          <w:tab/>
        </w:r>
        <w:r>
          <w:rPr>
            <w:noProof/>
            <w:webHidden/>
          </w:rPr>
          <w:fldChar w:fldCharType="begin"/>
        </w:r>
        <w:r>
          <w:rPr>
            <w:noProof/>
            <w:webHidden/>
          </w:rPr>
          <w:instrText xml:space="preserve"> PAGEREF _Toc456612533 \h </w:instrText>
        </w:r>
        <w:r>
          <w:rPr>
            <w:noProof/>
            <w:webHidden/>
          </w:rPr>
        </w:r>
        <w:r>
          <w:rPr>
            <w:noProof/>
            <w:webHidden/>
          </w:rPr>
          <w:fldChar w:fldCharType="separate"/>
        </w:r>
        <w:r>
          <w:rPr>
            <w:noProof/>
            <w:webHidden/>
          </w:rPr>
          <w:t>18</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34" w:history="1">
        <w:r w:rsidRPr="009E657C">
          <w:rPr>
            <w:rStyle w:val="Hyperlink"/>
            <w:noProof/>
          </w:rPr>
          <w:t>2.3.1</w:t>
        </w:r>
        <w:r>
          <w:rPr>
            <w:rFonts w:asciiTheme="minorHAnsi" w:eastAsiaTheme="minorEastAsia" w:hAnsiTheme="minorHAnsi" w:cstheme="minorBidi"/>
            <w:noProof/>
            <w:sz w:val="22"/>
            <w:szCs w:val="22"/>
          </w:rPr>
          <w:tab/>
        </w:r>
        <w:r w:rsidRPr="009E657C">
          <w:rPr>
            <w:rStyle w:val="Hyperlink"/>
            <w:noProof/>
          </w:rPr>
          <w:t>Native UDT Serialization</w:t>
        </w:r>
        <w:r>
          <w:rPr>
            <w:noProof/>
            <w:webHidden/>
          </w:rPr>
          <w:tab/>
        </w:r>
        <w:r>
          <w:rPr>
            <w:noProof/>
            <w:webHidden/>
          </w:rPr>
          <w:fldChar w:fldCharType="begin"/>
        </w:r>
        <w:r>
          <w:rPr>
            <w:noProof/>
            <w:webHidden/>
          </w:rPr>
          <w:instrText xml:space="preserve"> PAGEREF _Toc456612534 \h </w:instrText>
        </w:r>
        <w:r>
          <w:rPr>
            <w:noProof/>
            <w:webHidden/>
          </w:rPr>
        </w:r>
        <w:r>
          <w:rPr>
            <w:noProof/>
            <w:webHidden/>
          </w:rPr>
          <w:fldChar w:fldCharType="separate"/>
        </w:r>
        <w:r>
          <w:rPr>
            <w:noProof/>
            <w:webHidden/>
          </w:rPr>
          <w:t>19</w:t>
        </w:r>
        <w:r>
          <w:rPr>
            <w:noProof/>
            <w:webHidden/>
          </w:rPr>
          <w:fldChar w:fldCharType="end"/>
        </w:r>
      </w:hyperlink>
    </w:p>
    <w:p w:rsidR="00331937" w:rsidRDefault="00331937">
      <w:pPr>
        <w:pStyle w:val="TOC4"/>
        <w:rPr>
          <w:rFonts w:asciiTheme="minorHAnsi" w:eastAsiaTheme="minorEastAsia" w:hAnsiTheme="minorHAnsi" w:cstheme="minorBidi"/>
          <w:noProof/>
          <w:sz w:val="22"/>
          <w:szCs w:val="22"/>
        </w:rPr>
      </w:pPr>
      <w:hyperlink w:anchor="_Toc456612535" w:history="1">
        <w:r w:rsidRPr="009E657C">
          <w:rPr>
            <w:rStyle w:val="Hyperlink"/>
            <w:noProof/>
          </w:rPr>
          <w:t>2.3.1.1</w:t>
        </w:r>
        <w:r>
          <w:rPr>
            <w:rFonts w:asciiTheme="minorHAnsi" w:eastAsiaTheme="minorEastAsia" w:hAnsiTheme="minorHAnsi" w:cstheme="minorBidi"/>
            <w:noProof/>
            <w:sz w:val="22"/>
            <w:szCs w:val="22"/>
          </w:rPr>
          <w:tab/>
        </w:r>
        <w:r w:rsidRPr="009E657C">
          <w:rPr>
            <w:rStyle w:val="Hyperlink"/>
            <w:noProof/>
          </w:rPr>
          <w:t>Binary Format of Each Byte</w:t>
        </w:r>
        <w:r>
          <w:rPr>
            <w:noProof/>
            <w:webHidden/>
          </w:rPr>
          <w:tab/>
        </w:r>
        <w:r>
          <w:rPr>
            <w:noProof/>
            <w:webHidden/>
          </w:rPr>
          <w:fldChar w:fldCharType="begin"/>
        </w:r>
        <w:r>
          <w:rPr>
            <w:noProof/>
            <w:webHidden/>
          </w:rPr>
          <w:instrText xml:space="preserve"> PAGEREF _Toc456612535 \h </w:instrText>
        </w:r>
        <w:r>
          <w:rPr>
            <w:noProof/>
            <w:webHidden/>
          </w:rPr>
        </w:r>
        <w:r>
          <w:rPr>
            <w:noProof/>
            <w:webHidden/>
          </w:rPr>
          <w:fldChar w:fldCharType="separate"/>
        </w:r>
        <w:r>
          <w:rPr>
            <w:noProof/>
            <w:webHidden/>
          </w:rPr>
          <w:t>20</w:t>
        </w:r>
        <w:r>
          <w:rPr>
            <w:noProof/>
            <w:webHidden/>
          </w:rPr>
          <w:fldChar w:fldCharType="end"/>
        </w:r>
      </w:hyperlink>
    </w:p>
    <w:p w:rsidR="00331937" w:rsidRDefault="00331937">
      <w:pPr>
        <w:pStyle w:val="TOC4"/>
        <w:rPr>
          <w:rFonts w:asciiTheme="minorHAnsi" w:eastAsiaTheme="minorEastAsia" w:hAnsiTheme="minorHAnsi" w:cstheme="minorBidi"/>
          <w:noProof/>
          <w:sz w:val="22"/>
          <w:szCs w:val="22"/>
        </w:rPr>
      </w:pPr>
      <w:hyperlink w:anchor="_Toc456612536" w:history="1">
        <w:r w:rsidRPr="009E657C">
          <w:rPr>
            <w:rStyle w:val="Hyperlink"/>
            <w:noProof/>
          </w:rPr>
          <w:t>2.3.1.2</w:t>
        </w:r>
        <w:r>
          <w:rPr>
            <w:rFonts w:asciiTheme="minorHAnsi" w:eastAsiaTheme="minorEastAsia" w:hAnsiTheme="minorHAnsi" w:cstheme="minorBidi"/>
            <w:noProof/>
            <w:sz w:val="22"/>
            <w:szCs w:val="22"/>
          </w:rPr>
          <w:tab/>
        </w:r>
        <w:r w:rsidRPr="009E657C">
          <w:rPr>
            <w:rStyle w:val="Hyperlink"/>
            <w:noProof/>
          </w:rPr>
          <w:t>Binary Format of Primitive Types</w:t>
        </w:r>
        <w:r>
          <w:rPr>
            <w:noProof/>
            <w:webHidden/>
          </w:rPr>
          <w:tab/>
        </w:r>
        <w:r>
          <w:rPr>
            <w:noProof/>
            <w:webHidden/>
          </w:rPr>
          <w:fldChar w:fldCharType="begin"/>
        </w:r>
        <w:r>
          <w:rPr>
            <w:noProof/>
            <w:webHidden/>
          </w:rPr>
          <w:instrText xml:space="preserve"> PAGEREF _Toc456612536 \h </w:instrText>
        </w:r>
        <w:r>
          <w:rPr>
            <w:noProof/>
            <w:webHidden/>
          </w:rPr>
        </w:r>
        <w:r>
          <w:rPr>
            <w:noProof/>
            <w:webHidden/>
          </w:rPr>
          <w:fldChar w:fldCharType="separate"/>
        </w:r>
        <w:r>
          <w:rPr>
            <w:noProof/>
            <w:webHidden/>
          </w:rPr>
          <w:t>20</w:t>
        </w:r>
        <w:r>
          <w:rPr>
            <w:noProof/>
            <w:webHidden/>
          </w:rPr>
          <w:fldChar w:fldCharType="end"/>
        </w:r>
      </w:hyperlink>
    </w:p>
    <w:p w:rsidR="00331937" w:rsidRDefault="00331937">
      <w:pPr>
        <w:pStyle w:val="TOC4"/>
        <w:rPr>
          <w:rFonts w:asciiTheme="minorHAnsi" w:eastAsiaTheme="minorEastAsia" w:hAnsiTheme="minorHAnsi" w:cstheme="minorBidi"/>
          <w:noProof/>
          <w:sz w:val="22"/>
          <w:szCs w:val="22"/>
        </w:rPr>
      </w:pPr>
      <w:hyperlink w:anchor="_Toc456612537" w:history="1">
        <w:r w:rsidRPr="009E657C">
          <w:rPr>
            <w:rStyle w:val="Hyperlink"/>
            <w:noProof/>
          </w:rPr>
          <w:t>2.3.1.3</w:t>
        </w:r>
        <w:r>
          <w:rPr>
            <w:rFonts w:asciiTheme="minorHAnsi" w:eastAsiaTheme="minorEastAsia" w:hAnsiTheme="minorHAnsi" w:cstheme="minorBidi"/>
            <w:noProof/>
            <w:sz w:val="22"/>
            <w:szCs w:val="22"/>
          </w:rPr>
          <w:tab/>
        </w:r>
        <w:r w:rsidRPr="009E657C">
          <w:rPr>
            <w:rStyle w:val="Hyperlink"/>
            <w:noProof/>
          </w:rPr>
          <w:t>Nested Structures</w:t>
        </w:r>
        <w:r>
          <w:rPr>
            <w:noProof/>
            <w:webHidden/>
          </w:rPr>
          <w:tab/>
        </w:r>
        <w:r>
          <w:rPr>
            <w:noProof/>
            <w:webHidden/>
          </w:rPr>
          <w:fldChar w:fldCharType="begin"/>
        </w:r>
        <w:r>
          <w:rPr>
            <w:noProof/>
            <w:webHidden/>
          </w:rPr>
          <w:instrText xml:space="preserve"> PAGEREF _Toc456612537 \h </w:instrText>
        </w:r>
        <w:r>
          <w:rPr>
            <w:noProof/>
            <w:webHidden/>
          </w:rPr>
        </w:r>
        <w:r>
          <w:rPr>
            <w:noProof/>
            <w:webHidden/>
          </w:rPr>
          <w:fldChar w:fldCharType="separate"/>
        </w:r>
        <w:r>
          <w:rPr>
            <w:noProof/>
            <w:webHidden/>
          </w:rPr>
          <w:t>21</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38" w:history="1">
        <w:r w:rsidRPr="009E657C">
          <w:rPr>
            <w:rStyle w:val="Hyperlink"/>
            <w:noProof/>
          </w:rPr>
          <w:t>2.3.2</w:t>
        </w:r>
        <w:r>
          <w:rPr>
            <w:rFonts w:asciiTheme="minorHAnsi" w:eastAsiaTheme="minorEastAsia" w:hAnsiTheme="minorHAnsi" w:cstheme="minorBidi"/>
            <w:noProof/>
            <w:sz w:val="22"/>
            <w:szCs w:val="22"/>
          </w:rPr>
          <w:tab/>
        </w:r>
        <w:r w:rsidRPr="009E657C">
          <w:rPr>
            <w:rStyle w:val="Hyperlink"/>
            <w:noProof/>
          </w:rPr>
          <w:t>User-Defined UDT Serialization</w:t>
        </w:r>
        <w:r>
          <w:rPr>
            <w:noProof/>
            <w:webHidden/>
          </w:rPr>
          <w:tab/>
        </w:r>
        <w:r>
          <w:rPr>
            <w:noProof/>
            <w:webHidden/>
          </w:rPr>
          <w:fldChar w:fldCharType="begin"/>
        </w:r>
        <w:r>
          <w:rPr>
            <w:noProof/>
            <w:webHidden/>
          </w:rPr>
          <w:instrText xml:space="preserve"> PAGEREF _Toc456612538 \h </w:instrText>
        </w:r>
        <w:r>
          <w:rPr>
            <w:noProof/>
            <w:webHidden/>
          </w:rPr>
        </w:r>
        <w:r>
          <w:rPr>
            <w:noProof/>
            <w:webHidden/>
          </w:rPr>
          <w:fldChar w:fldCharType="separate"/>
        </w:r>
        <w:r>
          <w:rPr>
            <w:noProof/>
            <w:webHidden/>
          </w:rPr>
          <w:t>22</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39" w:history="1">
        <w:r w:rsidRPr="009E657C">
          <w:rPr>
            <w:rStyle w:val="Hyperlink"/>
            <w:noProof/>
          </w:rPr>
          <w:t>3</w:t>
        </w:r>
        <w:r>
          <w:rPr>
            <w:rFonts w:asciiTheme="minorHAnsi" w:eastAsiaTheme="minorEastAsia" w:hAnsiTheme="minorHAnsi" w:cstheme="minorBidi"/>
            <w:b w:val="0"/>
            <w:bCs w:val="0"/>
            <w:noProof/>
            <w:sz w:val="22"/>
            <w:szCs w:val="22"/>
          </w:rPr>
          <w:tab/>
        </w:r>
        <w:r w:rsidRPr="009E657C">
          <w:rPr>
            <w:rStyle w:val="Hyperlink"/>
            <w:noProof/>
          </w:rPr>
          <w:t>Structure Examples</w:t>
        </w:r>
        <w:r>
          <w:rPr>
            <w:noProof/>
            <w:webHidden/>
          </w:rPr>
          <w:tab/>
        </w:r>
        <w:r>
          <w:rPr>
            <w:noProof/>
            <w:webHidden/>
          </w:rPr>
          <w:fldChar w:fldCharType="begin"/>
        </w:r>
        <w:r>
          <w:rPr>
            <w:noProof/>
            <w:webHidden/>
          </w:rPr>
          <w:instrText xml:space="preserve"> PAGEREF _Toc456612539 \h </w:instrText>
        </w:r>
        <w:r>
          <w:rPr>
            <w:noProof/>
            <w:webHidden/>
          </w:rPr>
        </w:r>
        <w:r>
          <w:rPr>
            <w:noProof/>
            <w:webHidden/>
          </w:rPr>
          <w:fldChar w:fldCharType="separate"/>
        </w:r>
        <w:r>
          <w:rPr>
            <w:noProof/>
            <w:webHidden/>
          </w:rPr>
          <w:t>23</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40" w:history="1">
        <w:r w:rsidRPr="009E657C">
          <w:rPr>
            <w:rStyle w:val="Hyperlink"/>
            <w:noProof/>
          </w:rPr>
          <w:t>3.1</w:t>
        </w:r>
        <w:r>
          <w:rPr>
            <w:rFonts w:asciiTheme="minorHAnsi" w:eastAsiaTheme="minorEastAsia" w:hAnsiTheme="minorHAnsi" w:cstheme="minorBidi"/>
            <w:noProof/>
            <w:sz w:val="22"/>
            <w:szCs w:val="22"/>
          </w:rPr>
          <w:tab/>
        </w:r>
        <w:r w:rsidRPr="009E657C">
          <w:rPr>
            <w:rStyle w:val="Hyperlink"/>
            <w:noProof/>
          </w:rPr>
          <w:t>GEOGRAPHY and GEOMETRY Structure Examples</w:t>
        </w:r>
        <w:r>
          <w:rPr>
            <w:noProof/>
            <w:webHidden/>
          </w:rPr>
          <w:tab/>
        </w:r>
        <w:r>
          <w:rPr>
            <w:noProof/>
            <w:webHidden/>
          </w:rPr>
          <w:fldChar w:fldCharType="begin"/>
        </w:r>
        <w:r>
          <w:rPr>
            <w:noProof/>
            <w:webHidden/>
          </w:rPr>
          <w:instrText xml:space="preserve"> PAGEREF _Toc456612540 \h </w:instrText>
        </w:r>
        <w:r>
          <w:rPr>
            <w:noProof/>
            <w:webHidden/>
          </w:rPr>
        </w:r>
        <w:r>
          <w:rPr>
            <w:noProof/>
            <w:webHidden/>
          </w:rPr>
          <w:fldChar w:fldCharType="separate"/>
        </w:r>
        <w:r>
          <w:rPr>
            <w:noProof/>
            <w:webHidden/>
          </w:rPr>
          <w:t>23</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41" w:history="1">
        <w:r w:rsidRPr="009E657C">
          <w:rPr>
            <w:rStyle w:val="Hyperlink"/>
            <w:noProof/>
          </w:rPr>
          <w:t>3.1.1</w:t>
        </w:r>
        <w:r>
          <w:rPr>
            <w:rFonts w:asciiTheme="minorHAnsi" w:eastAsiaTheme="minorEastAsia" w:hAnsiTheme="minorHAnsi" w:cstheme="minorBidi"/>
            <w:noProof/>
            <w:sz w:val="22"/>
            <w:szCs w:val="22"/>
          </w:rPr>
          <w:tab/>
        </w:r>
        <w:r w:rsidRPr="009E657C">
          <w:rPr>
            <w:rStyle w:val="Hyperlink"/>
            <w:noProof/>
          </w:rPr>
          <w:t>Example of an Empty Point Structure</w:t>
        </w:r>
        <w:r>
          <w:rPr>
            <w:noProof/>
            <w:webHidden/>
          </w:rPr>
          <w:tab/>
        </w:r>
        <w:r>
          <w:rPr>
            <w:noProof/>
            <w:webHidden/>
          </w:rPr>
          <w:fldChar w:fldCharType="begin"/>
        </w:r>
        <w:r>
          <w:rPr>
            <w:noProof/>
            <w:webHidden/>
          </w:rPr>
          <w:instrText xml:space="preserve"> PAGEREF _Toc456612541 \h </w:instrText>
        </w:r>
        <w:r>
          <w:rPr>
            <w:noProof/>
            <w:webHidden/>
          </w:rPr>
        </w:r>
        <w:r>
          <w:rPr>
            <w:noProof/>
            <w:webHidden/>
          </w:rPr>
          <w:fldChar w:fldCharType="separate"/>
        </w:r>
        <w:r>
          <w:rPr>
            <w:noProof/>
            <w:webHidden/>
          </w:rPr>
          <w:t>23</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42" w:history="1">
        <w:r w:rsidRPr="009E657C">
          <w:rPr>
            <w:rStyle w:val="Hyperlink"/>
            <w:noProof/>
          </w:rPr>
          <w:t>3.1.2</w:t>
        </w:r>
        <w:r>
          <w:rPr>
            <w:rFonts w:asciiTheme="minorHAnsi" w:eastAsiaTheme="minorEastAsia" w:hAnsiTheme="minorHAnsi" w:cstheme="minorBidi"/>
            <w:noProof/>
            <w:sz w:val="22"/>
            <w:szCs w:val="22"/>
          </w:rPr>
          <w:tab/>
        </w:r>
        <w:r w:rsidRPr="009E657C">
          <w:rPr>
            <w:rStyle w:val="Hyperlink"/>
            <w:noProof/>
          </w:rPr>
          <w:t>Example of a Geometry Point Structure</w:t>
        </w:r>
        <w:r>
          <w:rPr>
            <w:noProof/>
            <w:webHidden/>
          </w:rPr>
          <w:tab/>
        </w:r>
        <w:r>
          <w:rPr>
            <w:noProof/>
            <w:webHidden/>
          </w:rPr>
          <w:fldChar w:fldCharType="begin"/>
        </w:r>
        <w:r>
          <w:rPr>
            <w:noProof/>
            <w:webHidden/>
          </w:rPr>
          <w:instrText xml:space="preserve"> PAGEREF _Toc456612542 \h </w:instrText>
        </w:r>
        <w:r>
          <w:rPr>
            <w:noProof/>
            <w:webHidden/>
          </w:rPr>
        </w:r>
        <w:r>
          <w:rPr>
            <w:noProof/>
            <w:webHidden/>
          </w:rPr>
          <w:fldChar w:fldCharType="separate"/>
        </w:r>
        <w:r>
          <w:rPr>
            <w:noProof/>
            <w:webHidden/>
          </w:rPr>
          <w:t>23</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43" w:history="1">
        <w:r w:rsidRPr="009E657C">
          <w:rPr>
            <w:rStyle w:val="Hyperlink"/>
            <w:noProof/>
          </w:rPr>
          <w:t>3.1.3</w:t>
        </w:r>
        <w:r>
          <w:rPr>
            <w:rFonts w:asciiTheme="minorHAnsi" w:eastAsiaTheme="minorEastAsia" w:hAnsiTheme="minorHAnsi" w:cstheme="minorBidi"/>
            <w:noProof/>
            <w:sz w:val="22"/>
            <w:szCs w:val="22"/>
          </w:rPr>
          <w:tab/>
        </w:r>
        <w:r w:rsidRPr="009E657C">
          <w:rPr>
            <w:rStyle w:val="Hyperlink"/>
            <w:noProof/>
          </w:rPr>
          <w:t>Example of a Linestring Structure</w:t>
        </w:r>
        <w:r>
          <w:rPr>
            <w:noProof/>
            <w:webHidden/>
          </w:rPr>
          <w:tab/>
        </w:r>
        <w:r>
          <w:rPr>
            <w:noProof/>
            <w:webHidden/>
          </w:rPr>
          <w:fldChar w:fldCharType="begin"/>
        </w:r>
        <w:r>
          <w:rPr>
            <w:noProof/>
            <w:webHidden/>
          </w:rPr>
          <w:instrText xml:space="preserve"> PAGEREF _Toc456612543 \h </w:instrText>
        </w:r>
        <w:r>
          <w:rPr>
            <w:noProof/>
            <w:webHidden/>
          </w:rPr>
        </w:r>
        <w:r>
          <w:rPr>
            <w:noProof/>
            <w:webHidden/>
          </w:rPr>
          <w:fldChar w:fldCharType="separate"/>
        </w:r>
        <w:r>
          <w:rPr>
            <w:noProof/>
            <w:webHidden/>
          </w:rPr>
          <w:t>24</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44" w:history="1">
        <w:r w:rsidRPr="009E657C">
          <w:rPr>
            <w:rStyle w:val="Hyperlink"/>
            <w:noProof/>
          </w:rPr>
          <w:t>3.1.4</w:t>
        </w:r>
        <w:r>
          <w:rPr>
            <w:rFonts w:asciiTheme="minorHAnsi" w:eastAsiaTheme="minorEastAsia" w:hAnsiTheme="minorHAnsi" w:cstheme="minorBidi"/>
            <w:noProof/>
            <w:sz w:val="22"/>
            <w:szCs w:val="22"/>
          </w:rPr>
          <w:tab/>
        </w:r>
        <w:r w:rsidRPr="009E657C">
          <w:rPr>
            <w:rStyle w:val="Hyperlink"/>
            <w:noProof/>
          </w:rPr>
          <w:t>Example of a Geometry Collection Structure</w:t>
        </w:r>
        <w:r>
          <w:rPr>
            <w:noProof/>
            <w:webHidden/>
          </w:rPr>
          <w:tab/>
        </w:r>
        <w:r>
          <w:rPr>
            <w:noProof/>
            <w:webHidden/>
          </w:rPr>
          <w:fldChar w:fldCharType="begin"/>
        </w:r>
        <w:r>
          <w:rPr>
            <w:noProof/>
            <w:webHidden/>
          </w:rPr>
          <w:instrText xml:space="preserve"> PAGEREF _Toc456612544 \h </w:instrText>
        </w:r>
        <w:r>
          <w:rPr>
            <w:noProof/>
            <w:webHidden/>
          </w:rPr>
        </w:r>
        <w:r>
          <w:rPr>
            <w:noProof/>
            <w:webHidden/>
          </w:rPr>
          <w:fldChar w:fldCharType="separate"/>
        </w:r>
        <w:r>
          <w:rPr>
            <w:noProof/>
            <w:webHidden/>
          </w:rPr>
          <w:t>25</w:t>
        </w:r>
        <w:r>
          <w:rPr>
            <w:noProof/>
            <w:webHidden/>
          </w:rPr>
          <w:fldChar w:fldCharType="end"/>
        </w:r>
      </w:hyperlink>
    </w:p>
    <w:p w:rsidR="00331937" w:rsidRDefault="00331937">
      <w:pPr>
        <w:pStyle w:val="TOC3"/>
        <w:rPr>
          <w:rFonts w:asciiTheme="minorHAnsi" w:eastAsiaTheme="minorEastAsia" w:hAnsiTheme="minorHAnsi" w:cstheme="minorBidi"/>
          <w:noProof/>
          <w:sz w:val="22"/>
          <w:szCs w:val="22"/>
        </w:rPr>
      </w:pPr>
      <w:hyperlink w:anchor="_Toc456612545" w:history="1">
        <w:r w:rsidRPr="009E657C">
          <w:rPr>
            <w:rStyle w:val="Hyperlink"/>
            <w:noProof/>
          </w:rPr>
          <w:t>3.1.5</w:t>
        </w:r>
        <w:r>
          <w:rPr>
            <w:rFonts w:asciiTheme="minorHAnsi" w:eastAsiaTheme="minorEastAsia" w:hAnsiTheme="minorHAnsi" w:cstheme="minorBidi"/>
            <w:noProof/>
            <w:sz w:val="22"/>
            <w:szCs w:val="22"/>
          </w:rPr>
          <w:tab/>
        </w:r>
        <w:r w:rsidRPr="009E657C">
          <w:rPr>
            <w:rStyle w:val="Hyperlink"/>
            <w:noProof/>
          </w:rPr>
          <w:t>Example of an Object Serialized in Version 2</w:t>
        </w:r>
        <w:r>
          <w:rPr>
            <w:noProof/>
            <w:webHidden/>
          </w:rPr>
          <w:tab/>
        </w:r>
        <w:r>
          <w:rPr>
            <w:noProof/>
            <w:webHidden/>
          </w:rPr>
          <w:fldChar w:fldCharType="begin"/>
        </w:r>
        <w:r>
          <w:rPr>
            <w:noProof/>
            <w:webHidden/>
          </w:rPr>
          <w:instrText xml:space="preserve"> PAGEREF _Toc456612545 \h </w:instrText>
        </w:r>
        <w:r>
          <w:rPr>
            <w:noProof/>
            <w:webHidden/>
          </w:rPr>
        </w:r>
        <w:r>
          <w:rPr>
            <w:noProof/>
            <w:webHidden/>
          </w:rPr>
          <w:fldChar w:fldCharType="separate"/>
        </w:r>
        <w:r>
          <w:rPr>
            <w:noProof/>
            <w:webHidden/>
          </w:rPr>
          <w:t>28</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46" w:history="1">
        <w:r w:rsidRPr="009E657C">
          <w:rPr>
            <w:rStyle w:val="Hyperlink"/>
            <w:noProof/>
          </w:rPr>
          <w:t>3.2</w:t>
        </w:r>
        <w:r>
          <w:rPr>
            <w:rFonts w:asciiTheme="minorHAnsi" w:eastAsiaTheme="minorEastAsia" w:hAnsiTheme="minorHAnsi" w:cstheme="minorBidi"/>
            <w:noProof/>
            <w:sz w:val="22"/>
            <w:szCs w:val="22"/>
          </w:rPr>
          <w:tab/>
        </w:r>
        <w:r w:rsidRPr="009E657C">
          <w:rPr>
            <w:rStyle w:val="Hyperlink"/>
            <w:noProof/>
          </w:rPr>
          <w:t>HIERARCHYID Examples</w:t>
        </w:r>
        <w:r>
          <w:rPr>
            <w:noProof/>
            <w:webHidden/>
          </w:rPr>
          <w:tab/>
        </w:r>
        <w:r>
          <w:rPr>
            <w:noProof/>
            <w:webHidden/>
          </w:rPr>
          <w:fldChar w:fldCharType="begin"/>
        </w:r>
        <w:r>
          <w:rPr>
            <w:noProof/>
            <w:webHidden/>
          </w:rPr>
          <w:instrText xml:space="preserve"> PAGEREF _Toc456612546 \h </w:instrText>
        </w:r>
        <w:r>
          <w:rPr>
            <w:noProof/>
            <w:webHidden/>
          </w:rPr>
        </w:r>
        <w:r>
          <w:rPr>
            <w:noProof/>
            <w:webHidden/>
          </w:rPr>
          <w:fldChar w:fldCharType="separate"/>
        </w:r>
        <w:r>
          <w:rPr>
            <w:noProof/>
            <w:webHidden/>
          </w:rPr>
          <w:t>29</w:t>
        </w:r>
        <w:r>
          <w:rPr>
            <w:noProof/>
            <w:webHidden/>
          </w:rPr>
          <w:fldChar w:fldCharType="end"/>
        </w:r>
      </w:hyperlink>
    </w:p>
    <w:p w:rsidR="00331937" w:rsidRDefault="00331937">
      <w:pPr>
        <w:pStyle w:val="TOC2"/>
        <w:rPr>
          <w:rFonts w:asciiTheme="minorHAnsi" w:eastAsiaTheme="minorEastAsia" w:hAnsiTheme="minorHAnsi" w:cstheme="minorBidi"/>
          <w:noProof/>
          <w:sz w:val="22"/>
          <w:szCs w:val="22"/>
        </w:rPr>
      </w:pPr>
      <w:hyperlink w:anchor="_Toc456612547" w:history="1">
        <w:r w:rsidRPr="009E657C">
          <w:rPr>
            <w:rStyle w:val="Hyperlink"/>
            <w:noProof/>
          </w:rPr>
          <w:t>3.3</w:t>
        </w:r>
        <w:r>
          <w:rPr>
            <w:rFonts w:asciiTheme="minorHAnsi" w:eastAsiaTheme="minorEastAsia" w:hAnsiTheme="minorHAnsi" w:cstheme="minorBidi"/>
            <w:noProof/>
            <w:sz w:val="22"/>
            <w:szCs w:val="22"/>
          </w:rPr>
          <w:tab/>
        </w:r>
        <w:r w:rsidRPr="009E657C">
          <w:rPr>
            <w:rStyle w:val="Hyperlink"/>
            <w:noProof/>
          </w:rPr>
          <w:t>CLR UDT Serialization Example</w:t>
        </w:r>
        <w:r>
          <w:rPr>
            <w:noProof/>
            <w:webHidden/>
          </w:rPr>
          <w:tab/>
        </w:r>
        <w:r>
          <w:rPr>
            <w:noProof/>
            <w:webHidden/>
          </w:rPr>
          <w:fldChar w:fldCharType="begin"/>
        </w:r>
        <w:r>
          <w:rPr>
            <w:noProof/>
            <w:webHidden/>
          </w:rPr>
          <w:instrText xml:space="preserve"> PAGEREF _Toc456612547 \h </w:instrText>
        </w:r>
        <w:r>
          <w:rPr>
            <w:noProof/>
            <w:webHidden/>
          </w:rPr>
        </w:r>
        <w:r>
          <w:rPr>
            <w:noProof/>
            <w:webHidden/>
          </w:rPr>
          <w:fldChar w:fldCharType="separate"/>
        </w:r>
        <w:r>
          <w:rPr>
            <w:noProof/>
            <w:webHidden/>
          </w:rPr>
          <w:t>30</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48" w:history="1">
        <w:r w:rsidRPr="009E657C">
          <w:rPr>
            <w:rStyle w:val="Hyperlink"/>
            <w:noProof/>
          </w:rPr>
          <w:t>4</w:t>
        </w:r>
        <w:r>
          <w:rPr>
            <w:rFonts w:asciiTheme="minorHAnsi" w:eastAsiaTheme="minorEastAsia" w:hAnsiTheme="minorHAnsi" w:cstheme="minorBidi"/>
            <w:b w:val="0"/>
            <w:bCs w:val="0"/>
            <w:noProof/>
            <w:sz w:val="22"/>
            <w:szCs w:val="22"/>
          </w:rPr>
          <w:tab/>
        </w:r>
        <w:r w:rsidRPr="009E657C">
          <w:rPr>
            <w:rStyle w:val="Hyperlink"/>
            <w:noProof/>
          </w:rPr>
          <w:t>Security Considerations</w:t>
        </w:r>
        <w:r>
          <w:rPr>
            <w:noProof/>
            <w:webHidden/>
          </w:rPr>
          <w:tab/>
        </w:r>
        <w:r>
          <w:rPr>
            <w:noProof/>
            <w:webHidden/>
          </w:rPr>
          <w:fldChar w:fldCharType="begin"/>
        </w:r>
        <w:r>
          <w:rPr>
            <w:noProof/>
            <w:webHidden/>
          </w:rPr>
          <w:instrText xml:space="preserve"> PAGEREF _Toc456612548 \h </w:instrText>
        </w:r>
        <w:r>
          <w:rPr>
            <w:noProof/>
            <w:webHidden/>
          </w:rPr>
        </w:r>
        <w:r>
          <w:rPr>
            <w:noProof/>
            <w:webHidden/>
          </w:rPr>
          <w:fldChar w:fldCharType="separate"/>
        </w:r>
        <w:r>
          <w:rPr>
            <w:noProof/>
            <w:webHidden/>
          </w:rPr>
          <w:t>32</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49" w:history="1">
        <w:r w:rsidRPr="009E657C">
          <w:rPr>
            <w:rStyle w:val="Hyperlink"/>
            <w:noProof/>
          </w:rPr>
          <w:t>5</w:t>
        </w:r>
        <w:r>
          <w:rPr>
            <w:rFonts w:asciiTheme="minorHAnsi" w:eastAsiaTheme="minorEastAsia" w:hAnsiTheme="minorHAnsi" w:cstheme="minorBidi"/>
            <w:b w:val="0"/>
            <w:bCs w:val="0"/>
            <w:noProof/>
            <w:sz w:val="22"/>
            <w:szCs w:val="22"/>
          </w:rPr>
          <w:tab/>
        </w:r>
        <w:r w:rsidRPr="009E657C">
          <w:rPr>
            <w:rStyle w:val="Hyperlink"/>
            <w:noProof/>
          </w:rPr>
          <w:t>Appendix A: Product Behavior</w:t>
        </w:r>
        <w:r>
          <w:rPr>
            <w:noProof/>
            <w:webHidden/>
          </w:rPr>
          <w:tab/>
        </w:r>
        <w:r>
          <w:rPr>
            <w:noProof/>
            <w:webHidden/>
          </w:rPr>
          <w:fldChar w:fldCharType="begin"/>
        </w:r>
        <w:r>
          <w:rPr>
            <w:noProof/>
            <w:webHidden/>
          </w:rPr>
          <w:instrText xml:space="preserve"> PAGEREF _Toc456612549 \h </w:instrText>
        </w:r>
        <w:r>
          <w:rPr>
            <w:noProof/>
            <w:webHidden/>
          </w:rPr>
        </w:r>
        <w:r>
          <w:rPr>
            <w:noProof/>
            <w:webHidden/>
          </w:rPr>
          <w:fldChar w:fldCharType="separate"/>
        </w:r>
        <w:r>
          <w:rPr>
            <w:noProof/>
            <w:webHidden/>
          </w:rPr>
          <w:t>33</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50" w:history="1">
        <w:r w:rsidRPr="009E657C">
          <w:rPr>
            <w:rStyle w:val="Hyperlink"/>
            <w:noProof/>
          </w:rPr>
          <w:t>6</w:t>
        </w:r>
        <w:r>
          <w:rPr>
            <w:rFonts w:asciiTheme="minorHAnsi" w:eastAsiaTheme="minorEastAsia" w:hAnsiTheme="minorHAnsi" w:cstheme="minorBidi"/>
            <w:b w:val="0"/>
            <w:bCs w:val="0"/>
            <w:noProof/>
            <w:sz w:val="22"/>
            <w:szCs w:val="22"/>
          </w:rPr>
          <w:tab/>
        </w:r>
        <w:r w:rsidRPr="009E657C">
          <w:rPr>
            <w:rStyle w:val="Hyperlink"/>
            <w:noProof/>
          </w:rPr>
          <w:t>Change Tracking</w:t>
        </w:r>
        <w:r>
          <w:rPr>
            <w:noProof/>
            <w:webHidden/>
          </w:rPr>
          <w:tab/>
        </w:r>
        <w:r>
          <w:rPr>
            <w:noProof/>
            <w:webHidden/>
          </w:rPr>
          <w:fldChar w:fldCharType="begin"/>
        </w:r>
        <w:r>
          <w:rPr>
            <w:noProof/>
            <w:webHidden/>
          </w:rPr>
          <w:instrText xml:space="preserve"> PAGEREF _Toc456612550 \h </w:instrText>
        </w:r>
        <w:r>
          <w:rPr>
            <w:noProof/>
            <w:webHidden/>
          </w:rPr>
        </w:r>
        <w:r>
          <w:rPr>
            <w:noProof/>
            <w:webHidden/>
          </w:rPr>
          <w:fldChar w:fldCharType="separate"/>
        </w:r>
        <w:r>
          <w:rPr>
            <w:noProof/>
            <w:webHidden/>
          </w:rPr>
          <w:t>34</w:t>
        </w:r>
        <w:r>
          <w:rPr>
            <w:noProof/>
            <w:webHidden/>
          </w:rPr>
          <w:fldChar w:fldCharType="end"/>
        </w:r>
      </w:hyperlink>
    </w:p>
    <w:p w:rsidR="00331937" w:rsidRDefault="00331937">
      <w:pPr>
        <w:pStyle w:val="TOC1"/>
        <w:rPr>
          <w:rFonts w:asciiTheme="minorHAnsi" w:eastAsiaTheme="minorEastAsia" w:hAnsiTheme="minorHAnsi" w:cstheme="minorBidi"/>
          <w:b w:val="0"/>
          <w:bCs w:val="0"/>
          <w:noProof/>
          <w:sz w:val="22"/>
          <w:szCs w:val="22"/>
        </w:rPr>
      </w:pPr>
      <w:hyperlink w:anchor="_Toc456612551" w:history="1">
        <w:r w:rsidRPr="009E657C">
          <w:rPr>
            <w:rStyle w:val="Hyperlink"/>
            <w:noProof/>
          </w:rPr>
          <w:t>7</w:t>
        </w:r>
        <w:r>
          <w:rPr>
            <w:rFonts w:asciiTheme="minorHAnsi" w:eastAsiaTheme="minorEastAsia" w:hAnsiTheme="minorHAnsi" w:cstheme="minorBidi"/>
            <w:b w:val="0"/>
            <w:bCs w:val="0"/>
            <w:noProof/>
            <w:sz w:val="22"/>
            <w:szCs w:val="22"/>
          </w:rPr>
          <w:tab/>
        </w:r>
        <w:r w:rsidRPr="009E657C">
          <w:rPr>
            <w:rStyle w:val="Hyperlink"/>
            <w:noProof/>
          </w:rPr>
          <w:t>Index</w:t>
        </w:r>
        <w:r>
          <w:rPr>
            <w:noProof/>
            <w:webHidden/>
          </w:rPr>
          <w:tab/>
        </w:r>
        <w:r>
          <w:rPr>
            <w:noProof/>
            <w:webHidden/>
          </w:rPr>
          <w:fldChar w:fldCharType="begin"/>
        </w:r>
        <w:r>
          <w:rPr>
            <w:noProof/>
            <w:webHidden/>
          </w:rPr>
          <w:instrText xml:space="preserve"> PAGEREF _Toc456612551 \h </w:instrText>
        </w:r>
        <w:r>
          <w:rPr>
            <w:noProof/>
            <w:webHidden/>
          </w:rPr>
        </w:r>
        <w:r>
          <w:rPr>
            <w:noProof/>
            <w:webHidden/>
          </w:rPr>
          <w:fldChar w:fldCharType="separate"/>
        </w:r>
        <w:r>
          <w:rPr>
            <w:noProof/>
            <w:webHidden/>
          </w:rPr>
          <w:t>36</w:t>
        </w:r>
        <w:r>
          <w:rPr>
            <w:noProof/>
            <w:webHidden/>
          </w:rPr>
          <w:fldChar w:fldCharType="end"/>
        </w:r>
      </w:hyperlink>
    </w:p>
    <w:p w:rsidR="001E6DC6" w:rsidRDefault="00331937">
      <w:r>
        <w:fldChar w:fldCharType="end"/>
      </w:r>
    </w:p>
    <w:p w:rsidR="001E6DC6" w:rsidRDefault="00331937">
      <w:pPr>
        <w:pStyle w:val="Heading1"/>
      </w:pPr>
      <w:bookmarkStart w:id="1" w:name="section_d507092f0dd24d4da5a6310f9be8939d"/>
      <w:bookmarkStart w:id="2" w:name="_Toc45661251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1E6DC6" w:rsidRDefault="00331937">
      <w:r>
        <w:t xml:space="preserve">The SQL Server CLR types serialization formats are the binary formats of the </w:t>
      </w:r>
      <w:r>
        <w:rPr>
          <w:b/>
        </w:rPr>
        <w:t>GEOGRAPHY</w:t>
      </w:r>
      <w:r>
        <w:t xml:space="preserve">, </w:t>
      </w:r>
      <w:r>
        <w:rPr>
          <w:b/>
        </w:rPr>
        <w:t>GEOMETRY</w:t>
      </w:r>
      <w:r>
        <w:t xml:space="preserve">, </w:t>
      </w:r>
      <w:r>
        <w:rPr>
          <w:b/>
        </w:rPr>
        <w:t>HIERARCHYID</w:t>
      </w:r>
      <w:r>
        <w:t xml:space="preserve">, and </w:t>
      </w:r>
      <w:hyperlink w:anchor="gt_854253ea-e95f-40bb-9e99-cf5b1298db20">
        <w:r>
          <w:rPr>
            <w:rStyle w:val="HyperlinkGreen"/>
            <w:b/>
          </w:rPr>
          <w:t>common language runtime (CLR)</w:t>
        </w:r>
      </w:hyperlink>
      <w:r>
        <w:t xml:space="preserve">  </w:t>
      </w:r>
      <w:hyperlink w:anchor="gt_10a36f2b-2a1d-4d7f-b57d-261afca73727">
        <w:r>
          <w:rPr>
            <w:rStyle w:val="HyperlinkGreen"/>
            <w:b/>
          </w:rPr>
          <w:t>user-defined type (UDT)</w:t>
        </w:r>
      </w:hyperlink>
      <w:r>
        <w:t xml:space="preserve"> structures that are managed by the protocol server. The protocol server provides the </w:t>
      </w:r>
      <w:r>
        <w:rPr>
          <w:b/>
        </w:rPr>
        <w:t>geography</w:t>
      </w:r>
      <w:r>
        <w:t xml:space="preserve">, </w:t>
      </w:r>
      <w:r>
        <w:rPr>
          <w:b/>
        </w:rPr>
        <w:t>geometry</w:t>
      </w:r>
      <w:r>
        <w:t xml:space="preserve">, and </w:t>
      </w:r>
      <w:r>
        <w:rPr>
          <w:b/>
        </w:rPr>
        <w:t>hierarchyid</w:t>
      </w:r>
      <w:r>
        <w:t xml:space="preserve"> protocol server data types as well as the CLR UDTs</w:t>
      </w:r>
      <w:r>
        <w:t xml:space="preserve"> that use these structures.</w:t>
      </w:r>
    </w:p>
    <w:p w:rsidR="001E6DC6" w:rsidRDefault="00331937">
      <w:r>
        <w:t xml:space="preserve">The </w:t>
      </w:r>
      <w:r>
        <w:rPr>
          <w:b/>
        </w:rPr>
        <w:t>geography</w:t>
      </w:r>
      <w:r>
        <w:t xml:space="preserve"> and </w:t>
      </w:r>
      <w:r>
        <w:rPr>
          <w:b/>
        </w:rPr>
        <w:t>geometry</w:t>
      </w:r>
      <w:r>
        <w:t xml:space="preserve"> protocol server data types implement the OpenGIS Consortium’s (OGC) Simple Feature Specification (SFS) </w:t>
      </w:r>
      <w:hyperlink r:id="rId13">
        <w:r>
          <w:rPr>
            <w:rStyle w:val="Hyperlink"/>
          </w:rPr>
          <w:t>[OGCSFS]</w:t>
        </w:r>
      </w:hyperlink>
      <w:r>
        <w:t xml:space="preserve"> section 8. Thus, the con</w:t>
      </w:r>
      <w:r>
        <w:t>tent of these structures closely mirrors the SFS.</w:t>
      </w:r>
    </w:p>
    <w:p w:rsidR="001E6DC6" w:rsidRDefault="00331937">
      <w:r>
        <w:t xml:space="preserve">The </w:t>
      </w:r>
      <w:r>
        <w:rPr>
          <w:b/>
        </w:rPr>
        <w:t>hierarchyid</w:t>
      </w:r>
      <w:r>
        <w:t xml:space="preserve"> protocol server data type represents a position in a certain hierarchy. The content of an individual entry of this data type within a column of </w:t>
      </w:r>
      <w:r>
        <w:rPr>
          <w:b/>
        </w:rPr>
        <w:t>hierarchyid</w:t>
      </w:r>
      <w:r>
        <w:t xml:space="preserve"> data does not represent a hierarch</w:t>
      </w:r>
      <w:r>
        <w:t>y tree, and therefore it is the application that needs to generate and assign values in such a way that will represent the desired relationship between rows in the column.</w:t>
      </w:r>
    </w:p>
    <w:p w:rsidR="001E6DC6" w:rsidRDefault="00331937">
      <w:r>
        <w:t>CLR UDTs enable users to extend the protocol server type system by creating new type</w:t>
      </w:r>
      <w:r>
        <w:t>s. These types can include any fields and methods defined by the user. The exact structure depends on the user who is implementing CLR UDTs. The protocol client program must contain the knowledge of the internal structure of each CLR UDT before it can read</w:t>
      </w:r>
      <w:r>
        <w:t xml:space="preserve"> that type’s binary format.</w:t>
      </w:r>
    </w:p>
    <w:p w:rsidR="001E6DC6" w:rsidRDefault="00331937">
      <w:r>
        <w:t>Sections 1.7 and 2 of this specification are normative. All other sections and examples in this specification are informative.</w:t>
      </w:r>
    </w:p>
    <w:p w:rsidR="001E6DC6" w:rsidRDefault="00331937">
      <w:pPr>
        <w:pStyle w:val="Heading2"/>
      </w:pPr>
      <w:bookmarkStart w:id="3" w:name="section_c2758e90461c4ce7bf215012ed874080"/>
      <w:bookmarkStart w:id="4" w:name="_Toc456612512"/>
      <w:r>
        <w:t>Glossary</w:t>
      </w:r>
      <w:bookmarkEnd w:id="3"/>
      <w:bookmarkEnd w:id="4"/>
      <w:r>
        <w:fldChar w:fldCharType="begin"/>
      </w:r>
      <w:r>
        <w:instrText xml:space="preserve"> XE "Glossary" </w:instrText>
      </w:r>
      <w:r>
        <w:fldChar w:fldCharType="end"/>
      </w:r>
    </w:p>
    <w:p w:rsidR="001E6DC6" w:rsidRDefault="00331937">
      <w:r>
        <w:t>This document uses the following terms:</w:t>
      </w:r>
    </w:p>
    <w:p w:rsidR="001E6DC6" w:rsidRDefault="00331937">
      <w:pPr>
        <w:ind w:left="548" w:hanging="274"/>
      </w:pPr>
      <w:bookmarkStart w:id="5" w:name="gt_854253ea-e95f-40bb-9e99-cf5b1298db20"/>
      <w:r>
        <w:rPr>
          <w:b/>
        </w:rPr>
        <w:t>common language runtime (CLR)</w:t>
      </w:r>
      <w:r>
        <w:t xml:space="preserve">: </w:t>
      </w:r>
      <w:r>
        <w:t>The core runtime engine in the Microsoft .NET Framework for executing applications. The common language runtime supplies managed code with services such as cross-language integration, code access security, object lifetime management, and debugging and prof</w:t>
      </w:r>
      <w:r>
        <w:t>iling support.</w:t>
      </w:r>
      <w:bookmarkEnd w:id="5"/>
    </w:p>
    <w:p w:rsidR="001E6DC6" w:rsidRDefault="00331937">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1E6DC6" w:rsidRDefault="00331937">
      <w:pPr>
        <w:ind w:left="548" w:hanging="274"/>
      </w:pPr>
      <w:bookmarkStart w:id="7" w:name="gt_10a36f2b-2a1d-4d7f-b57d-261afca73727"/>
      <w:r>
        <w:rPr>
          <w:b/>
        </w:rPr>
        <w:t>user-defined type (UDT)</w:t>
      </w:r>
      <w:r>
        <w:t>: User-defined types can extend the scalar type system of the protocol se</w:t>
      </w:r>
      <w:r>
        <w:t xml:space="preserve">rver database, enabling storage of </w:t>
      </w:r>
      <w:hyperlink w:anchor="gt_854253ea-e95f-40bb-9e99-cf5b1298db20">
        <w:r>
          <w:rPr>
            <w:rStyle w:val="HyperlinkGreen"/>
            <w:b/>
          </w:rPr>
          <w:t>common language runtime</w:t>
        </w:r>
      </w:hyperlink>
      <w:r>
        <w:t xml:space="preserve"> objects in a protocol server database. UDTs can contain multiple elements, and they can have behaviors to differentiate them from the t</w:t>
      </w:r>
      <w:r>
        <w:t>raditional alias data types that consist of a single protocol server system data type.</w:t>
      </w:r>
      <w:bookmarkEnd w:id="7"/>
    </w:p>
    <w:p w:rsidR="001E6DC6" w:rsidRDefault="00331937">
      <w:pPr>
        <w:ind w:left="548" w:hanging="274"/>
      </w:pPr>
      <w:r>
        <w:rPr>
          <w:b/>
        </w:rPr>
        <w:t>MAY, SHOULD, MUST, SHOULD NOT, MUST NOT:</w:t>
      </w:r>
      <w:r>
        <w:t xml:space="preserve"> These terms (in all caps) are used as defined in </w:t>
      </w:r>
      <w:hyperlink r:id="rId14">
        <w:r>
          <w:rPr>
            <w:rStyle w:val="Hyperlink"/>
          </w:rPr>
          <w:t>[RFC2119]</w:t>
        </w:r>
      </w:hyperlink>
      <w:r>
        <w:t xml:space="preserve">. All </w:t>
      </w:r>
      <w:r>
        <w:t>statements of optional behavior use either MAY, SHOULD, or SHOULD NOT.</w:t>
      </w:r>
    </w:p>
    <w:p w:rsidR="001E6DC6" w:rsidRDefault="00331937">
      <w:pPr>
        <w:pStyle w:val="Heading2"/>
      </w:pPr>
      <w:bookmarkStart w:id="8" w:name="section_b303007a3c4f4c6c9c7d8e95704bd9ca"/>
      <w:bookmarkStart w:id="9" w:name="_Toc456612513"/>
      <w:r>
        <w:t>References</w:t>
      </w:r>
      <w:bookmarkEnd w:id="8"/>
      <w:bookmarkEnd w:id="9"/>
      <w:r>
        <w:fldChar w:fldCharType="begin"/>
      </w:r>
      <w:r>
        <w:instrText xml:space="preserve"> XE "References" </w:instrText>
      </w:r>
      <w:r>
        <w:fldChar w:fldCharType="end"/>
      </w:r>
    </w:p>
    <w:p w:rsidR="001E6DC6" w:rsidRDefault="00331937">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E6DC6" w:rsidRDefault="00331937">
      <w:pPr>
        <w:pStyle w:val="Heading3"/>
      </w:pPr>
      <w:bookmarkStart w:id="10" w:name="section_827c400147b84e0b9c2b1bece2a25531"/>
      <w:bookmarkStart w:id="11" w:name="_Toc456612514"/>
      <w:r>
        <w:lastRenderedPageBreak/>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6DC6" w:rsidRDefault="00331937">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1E6DC6" w:rsidRDefault="00331937">
      <w:pPr>
        <w:spacing w:after="200"/>
      </w:pPr>
      <w:r>
        <w:t xml:space="preserve">[IEEE754] IEEE, "IEEE Standard for Binary Floating-Point Arithmetic", IEEE 754-1985, October 1985, </w:t>
      </w:r>
      <w:hyperlink r:id="rId17">
        <w:r>
          <w:rPr>
            <w:rStyle w:val="Hyperlink"/>
          </w:rPr>
          <w:t>http://ieeexplore.ieee.org/servlet/opac?punumber=2355</w:t>
        </w:r>
      </w:hyperlink>
    </w:p>
    <w:p w:rsidR="001E6DC6" w:rsidRDefault="00331937">
      <w:pPr>
        <w:spacing w:after="200"/>
      </w:pPr>
      <w:r>
        <w:t>[</w:t>
      </w:r>
      <w:r>
        <w:t>MS-NRBF] Microsoft Corporation, "</w:t>
      </w:r>
      <w:hyperlink r:id="rId18" w:anchor="Section_75b9fe09be15475f85b8ae7b7558cfe5">
        <w:r>
          <w:rPr>
            <w:rStyle w:val="Hyperlink"/>
          </w:rPr>
          <w:t>.NET Remoting: Binary Format Data Structure</w:t>
        </w:r>
      </w:hyperlink>
      <w:r>
        <w:t>".</w:t>
      </w:r>
    </w:p>
    <w:p w:rsidR="001E6DC6" w:rsidRDefault="00331937">
      <w:pPr>
        <w:spacing w:after="200"/>
      </w:pPr>
      <w:r>
        <w:t>[MS-TDS] Microsoft Corporation, "</w:t>
      </w:r>
      <w:hyperlink r:id="rId19" w:anchor="Section_b46a581a39de4745b076ec4dbb7d13ec">
        <w:r>
          <w:rPr>
            <w:rStyle w:val="Hyperlink"/>
          </w:rPr>
          <w:t>Tabular Data Stream Protocol</w:t>
        </w:r>
      </w:hyperlink>
      <w:r>
        <w:t>".</w:t>
      </w:r>
    </w:p>
    <w:p w:rsidR="001E6DC6" w:rsidRDefault="00331937">
      <w:pPr>
        <w:spacing w:after="200"/>
      </w:pPr>
      <w:r>
        <w:t xml:space="preserve">[OGCSFS] Herring, J. R., Ed., "OpenGIS Implementation Specification for Geographic information – Simple feature access – Part 1: Common architecture", OGC 06-103r3 Version 1.2.0, October 2006, </w:t>
      </w:r>
      <w:hyperlink r:id="rId20">
        <w:r>
          <w:rPr>
            <w:rStyle w:val="Hyperlink"/>
          </w:rPr>
          <w:t>http://portal.opengeospatial.org/files/?artifact_id=18241</w:t>
        </w:r>
      </w:hyperlink>
    </w:p>
    <w:p w:rsidR="001E6DC6" w:rsidRDefault="00331937">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1E6DC6" w:rsidRDefault="00331937">
      <w:pPr>
        <w:pStyle w:val="Heading3"/>
      </w:pPr>
      <w:bookmarkStart w:id="12" w:name="section_14763f28f0114b65b7f9365f61d4e2ab"/>
      <w:bookmarkStart w:id="13" w:name="_Toc456612515"/>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6DC6" w:rsidRDefault="00331937">
      <w:pPr>
        <w:spacing w:after="200"/>
      </w:pPr>
      <w:r>
        <w:t>[IRE-MRC] Huffman, D., "A Method for the Construction of Minimum-Redundancy Codes", Proceedings of the I</w:t>
      </w:r>
      <w:r>
        <w:t xml:space="preserve">.R.E., vol. 40, pp. 1098-1101, September 1952, </w:t>
      </w:r>
      <w:hyperlink r:id="rId22">
        <w:r>
          <w:rPr>
            <w:rStyle w:val="Hyperlink"/>
          </w:rPr>
          <w:t>http://compression.ru/download/articles/huff/huffman_1952_minimum-redundancy-codes.pdf</w:t>
        </w:r>
      </w:hyperlink>
    </w:p>
    <w:p w:rsidR="001E6DC6" w:rsidRDefault="00331937">
      <w:pPr>
        <w:spacing w:after="200"/>
      </w:pPr>
      <w:r>
        <w:t>[MS-BINXML] Microsoft Corporation, "</w:t>
      </w:r>
      <w:hyperlink r:id="rId23" w:anchor="Section_11ab6e8d247244d1a9e6bddf000e12f6">
        <w:r>
          <w:rPr>
            <w:rStyle w:val="Hyperlink"/>
          </w:rPr>
          <w:t>SQL Server Binary XML Structure</w:t>
        </w:r>
      </w:hyperlink>
      <w:r>
        <w:t>".</w:t>
      </w:r>
    </w:p>
    <w:p w:rsidR="001E6DC6" w:rsidRDefault="00331937">
      <w:pPr>
        <w:spacing w:after="200"/>
      </w:pPr>
      <w:r>
        <w:t xml:space="preserve">[MSDN-CLRUDT] Microsoft Corporation, "CLR User-Defined Types", </w:t>
      </w:r>
      <w:hyperlink r:id="rId24">
        <w:r>
          <w:rPr>
            <w:rStyle w:val="Hyperlink"/>
          </w:rPr>
          <w:t>http://msdn.microsoft.com/en-us/li</w:t>
        </w:r>
        <w:r>
          <w:rPr>
            <w:rStyle w:val="Hyperlink"/>
          </w:rPr>
          <w:t>brary/ms131120.aspx</w:t>
        </w:r>
      </w:hyperlink>
    </w:p>
    <w:p w:rsidR="001E6DC6" w:rsidRDefault="00331937">
      <w:pPr>
        <w:spacing w:after="200"/>
      </w:pPr>
      <w:r>
        <w:t xml:space="preserve">[MSDN-UDTR] Microsoft Corporation, "User-Defined Type Requirements", </w:t>
      </w:r>
      <w:hyperlink r:id="rId25">
        <w:r>
          <w:rPr>
            <w:rStyle w:val="Hyperlink"/>
          </w:rPr>
          <w:t>http://msdn.microsoft.com/en-us/library/ms131082.aspx</w:t>
        </w:r>
      </w:hyperlink>
    </w:p>
    <w:p w:rsidR="001E6DC6" w:rsidRDefault="00331937">
      <w:pPr>
        <w:pStyle w:val="Heading2"/>
      </w:pPr>
      <w:bookmarkStart w:id="14" w:name="section_ea7c8fa4610043e8870e915740daaf5d"/>
      <w:bookmarkStart w:id="15" w:name="_Toc456612516"/>
      <w:r>
        <w:t>Overview</w:t>
      </w:r>
      <w:bookmarkEnd w:id="14"/>
      <w:bookmarkEnd w:id="15"/>
      <w:r>
        <w:fldChar w:fldCharType="begin"/>
      </w:r>
      <w:r>
        <w:instrText xml:space="preserve"> XE "Overview (synopsis)" </w:instrText>
      </w:r>
      <w:r>
        <w:fldChar w:fldCharType="end"/>
      </w:r>
      <w:r>
        <w:fldChar w:fldCharType="begin"/>
      </w:r>
      <w:r>
        <w:instrText xml:space="preserve"> XE "Overvie</w:instrText>
      </w:r>
      <w:r>
        <w:instrText>w"</w:instrText>
      </w:r>
      <w:r>
        <w:fldChar w:fldCharType="end"/>
      </w:r>
    </w:p>
    <w:p w:rsidR="001E6DC6" w:rsidRDefault="00331937">
      <w:r>
        <w:t xml:space="preserve">The </w:t>
      </w:r>
      <w:r>
        <w:rPr>
          <w:b/>
        </w:rPr>
        <w:t>geography</w:t>
      </w:r>
      <w:r>
        <w:t xml:space="preserve"> and </w:t>
      </w:r>
      <w:r>
        <w:rPr>
          <w:b/>
        </w:rPr>
        <w:t>geometry</w:t>
      </w:r>
      <w:r>
        <w:t xml:space="preserve"> data types are used by the protocol server to represent two-dimensional objects. The </w:t>
      </w:r>
      <w:r>
        <w:rPr>
          <w:b/>
        </w:rPr>
        <w:t>geography</w:t>
      </w:r>
      <w:r>
        <w:t xml:space="preserve"> data type is designed to handle ellipsoidal coordinates that are defined from a variety of standard Earth-shape references, and i</w:t>
      </w:r>
      <w:r>
        <w:t xml:space="preserve">s used specifically to accommodate geospatial data. The </w:t>
      </w:r>
      <w:r>
        <w:rPr>
          <w:b/>
        </w:rPr>
        <w:t>geometry</w:t>
      </w:r>
      <w:r>
        <w:t xml:space="preserve"> data type is nonspecific and can be used for geospatial and other spatial applications that use Cartesian coordinates.</w:t>
      </w:r>
    </w:p>
    <w:p w:rsidR="001E6DC6" w:rsidRDefault="00331937">
      <w:r>
        <w:t xml:space="preserve">Instances of the </w:t>
      </w:r>
      <w:r>
        <w:rPr>
          <w:b/>
        </w:rPr>
        <w:t>geometry</w:t>
      </w:r>
      <w:r>
        <w:t xml:space="preserve"> and </w:t>
      </w:r>
      <w:r>
        <w:rPr>
          <w:b/>
        </w:rPr>
        <w:t>geography</w:t>
      </w:r>
      <w:r>
        <w:t xml:space="preserve"> data types can be composed of a variety of complex features whose definitions are stored in various structures. These structures are described in detail later in this document.</w:t>
      </w:r>
    </w:p>
    <w:p w:rsidR="001E6DC6" w:rsidRDefault="00331937">
      <w:r>
        <w:t xml:space="preserve">The </w:t>
      </w:r>
      <w:r>
        <w:rPr>
          <w:b/>
        </w:rPr>
        <w:t>hierarchyid</w:t>
      </w:r>
      <w:r>
        <w:t xml:space="preserve"> data type is used by a protocol server application to model tr</w:t>
      </w:r>
      <w:r>
        <w:t>ee structures in a more efficient way than was formerly possible. This data type significantly improves on the performance of current solutions (for instance, recursive queries).</w:t>
      </w:r>
    </w:p>
    <w:p w:rsidR="001E6DC6" w:rsidRDefault="00331937">
      <w:r>
        <w:t xml:space="preserve">Values of the </w:t>
      </w:r>
      <w:r>
        <w:rPr>
          <w:b/>
        </w:rPr>
        <w:t>hierarchyid</w:t>
      </w:r>
      <w:r>
        <w:t xml:space="preserve"> data type represent nodes in a hierarchy tree. This</w:t>
      </w:r>
      <w:r>
        <w:t xml:space="preserve"> data type is a system common language runtime (CLR) type, so applications interpret it the same way they would interpret any protocol server CLR user-defined type (UDT). The binary structure of the data type, described in detail later in this document, us</w:t>
      </w:r>
      <w:r>
        <w:t xml:space="preserve">es a variant on Huffman encoding to represent the path from the root of a tree to a particular node in that tree. For more information about Huffman encoding, see </w:t>
      </w:r>
      <w:hyperlink r:id="rId26">
        <w:r>
          <w:rPr>
            <w:rStyle w:val="Hyperlink"/>
          </w:rPr>
          <w:t>[IRE-MRC]</w:t>
        </w:r>
      </w:hyperlink>
      <w:r>
        <w:t>.</w:t>
      </w:r>
    </w:p>
    <w:p w:rsidR="001E6DC6" w:rsidRDefault="00331937">
      <w:r>
        <w:t>CLR UDTs can repr</w:t>
      </w:r>
      <w:r>
        <w:t xml:space="preserve">esent any type defined by the user. The user implements a CLR UDT as a structure by using the CLR type system. The binary format of a CLR UDT depends on two factors. The first </w:t>
      </w:r>
      <w:r>
        <w:lastRenderedPageBreak/>
        <w:t>factor is the CLR UDT’s internal structure, as defined by the user. The second f</w:t>
      </w:r>
      <w:r>
        <w:t>actor is the serialization format also chosen by the user. To decode the binary format of a CLR UDT, it is necessary to know these two properties of the CLR UDT.</w:t>
      </w:r>
    </w:p>
    <w:p w:rsidR="001E6DC6" w:rsidRDefault="00331937">
      <w:r>
        <w:t>The user implementing CLR UDTs can include primitive types and other structures. The structure</w:t>
      </w:r>
      <w:r>
        <w:t>s can include other CLR UDTs. The set of types available for fields may be limited, depending on the serialization format chosen by the user.</w:t>
      </w:r>
    </w:p>
    <w:p w:rsidR="001E6DC6" w:rsidRDefault="00331937">
      <w:r>
        <w:t xml:space="preserve">The user can choose between two available serialization formats: protocol server native UDT serialization, and </w:t>
      </w:r>
      <w:r>
        <w:t xml:space="preserve">user-defined UDT serialization. Protocol server native UDT serialization is designed for simple CLR UDTs that have a simple structure and use only a specified set of simple primitive types. User-defined UDT serialization is more flexible and enables users </w:t>
      </w:r>
      <w:r>
        <w:t>to define complex and more dynamic CLR UDTs.</w:t>
      </w:r>
    </w:p>
    <w:p w:rsidR="001E6DC6" w:rsidRDefault="00331937">
      <w:r>
        <w:t xml:space="preserve">To learn more about CLR UDTs, see </w:t>
      </w:r>
      <w:hyperlink r:id="rId27">
        <w:r>
          <w:rPr>
            <w:rStyle w:val="Hyperlink"/>
          </w:rPr>
          <w:t>[MSDN-CLRUDT]</w:t>
        </w:r>
      </w:hyperlink>
      <w:r>
        <w:t>.</w:t>
      </w:r>
    </w:p>
    <w:p w:rsidR="001E6DC6" w:rsidRDefault="00331937">
      <w:pPr>
        <w:pStyle w:val="Heading2"/>
      </w:pPr>
      <w:bookmarkStart w:id="16" w:name="section_8ea85d896d0e45aea72b802b7f41cef3"/>
      <w:bookmarkStart w:id="17" w:name="_Toc456612517"/>
      <w:r>
        <w:t>Relationship to Protocols and Other Structures</w:t>
      </w:r>
      <w:bookmarkEnd w:id="16"/>
      <w:bookmarkEnd w:id="17"/>
      <w:r>
        <w:fldChar w:fldCharType="begin"/>
      </w:r>
      <w:r>
        <w:instrText xml:space="preserve"> XE "Relationship to protocols and other structures</w:instrText>
      </w:r>
      <w:r>
        <w:instrText xml:space="preserve">" </w:instrText>
      </w:r>
      <w:r>
        <w:fldChar w:fldCharType="end"/>
      </w:r>
      <w:r>
        <w:fldChar w:fldCharType="begin"/>
      </w:r>
      <w:r>
        <w:instrText xml:space="preserve"> XE "Relationship to protocols and other structures"</w:instrText>
      </w:r>
      <w:r>
        <w:fldChar w:fldCharType="end"/>
      </w:r>
    </w:p>
    <w:p w:rsidR="001E6DC6" w:rsidRDefault="00331937">
      <w:r>
        <w:t xml:space="preserve">All structures described in this document are designed to be transported over Tabular Data Stream protocol as described in section </w:t>
      </w:r>
      <w:hyperlink r:id="rId28" w:history="1">
        <w:r>
          <w:rPr>
            <w:rStyle w:val="Hyperlink"/>
          </w:rPr>
          <w:t>2.2.5.5.2</w:t>
        </w:r>
      </w:hyperlink>
      <w:r>
        <w:t xml:space="preserve"> of </w:t>
      </w:r>
      <w:hyperlink r:id="rId29" w:anchor="Section_b46a581a39de4745b076ec4dbb7d13ec">
        <w:r>
          <w:rPr>
            <w:rStyle w:val="Hyperlink"/>
          </w:rPr>
          <w:t>[MS-TDS]</w:t>
        </w:r>
      </w:hyperlink>
      <w:r>
        <w:t>.</w:t>
      </w:r>
    </w:p>
    <w:p w:rsidR="001E6DC6" w:rsidRDefault="00331937">
      <w:pPr>
        <w:pStyle w:val="Heading2"/>
      </w:pPr>
      <w:bookmarkStart w:id="18" w:name="section_a4066830a5084666b5be89ac4bd8741e"/>
      <w:bookmarkStart w:id="19" w:name="_Toc456612518"/>
      <w:r>
        <w:t>Applicability Statement</w:t>
      </w:r>
      <w:bookmarkEnd w:id="18"/>
      <w:bookmarkEnd w:id="19"/>
      <w:r>
        <w:fldChar w:fldCharType="begin"/>
      </w:r>
      <w:r>
        <w:instrText xml:space="preserve"> XE "Applicability" </w:instrText>
      </w:r>
      <w:r>
        <w:fldChar w:fldCharType="end"/>
      </w:r>
      <w:r>
        <w:fldChar w:fldCharType="begin"/>
      </w:r>
      <w:r>
        <w:instrText xml:space="preserve"> XE "Applicability statement"</w:instrText>
      </w:r>
      <w:r>
        <w:fldChar w:fldCharType="end"/>
      </w:r>
    </w:p>
    <w:p w:rsidR="001E6DC6" w:rsidRDefault="00331937">
      <w:r>
        <w:t>The spatial data format presented in this document</w:t>
      </w:r>
      <w:r>
        <w:t xml:space="preserve"> is designed for the native code programmer (who uses code such as C and C++, for example) and documents the disk representation for the protocol server </w:t>
      </w:r>
      <w:r>
        <w:rPr>
          <w:b/>
        </w:rPr>
        <w:t>geography</w:t>
      </w:r>
      <w:r>
        <w:t xml:space="preserve"> and </w:t>
      </w:r>
      <w:r>
        <w:rPr>
          <w:b/>
        </w:rPr>
        <w:t>geometry</w:t>
      </w:r>
      <w:r>
        <w:t xml:space="preserve"> data types. Programmers who use managed code (such as Microsoft .NET Framework) </w:t>
      </w:r>
      <w:r>
        <w:t>are encouraged to use the SQL CLR Types library (SQLSysClrTypes.msi) and the corresponding builder API.</w:t>
      </w:r>
    </w:p>
    <w:p w:rsidR="001E6DC6" w:rsidRDefault="00331937">
      <w:r>
        <w:t xml:space="preserve">The </w:t>
      </w:r>
      <w:r>
        <w:rPr>
          <w:b/>
        </w:rPr>
        <w:t>HIERARCHYID</w:t>
      </w:r>
      <w:r>
        <w:t xml:space="preserve"> format presented in this document is designed to be used solely with managed code by using the SQL CLR Types library (SQLSysClrTypes.msi</w:t>
      </w:r>
      <w:r>
        <w:t>) and the corresponding APIs.</w:t>
      </w:r>
    </w:p>
    <w:p w:rsidR="001E6DC6" w:rsidRDefault="00331937">
      <w:r>
        <w:t>The format of common language runtime (CLR) user-defined types (UDTs)  is designed to be used solely with managed code by using the same classes that define CLR UDTs in a protocol client program. As stated earlier in this docu</w:t>
      </w:r>
      <w:r>
        <w:t>ment, without knowledge of the internal structure of a CLR UDT and the serialization format that it is using, it is impossible to read the CLR UDT from the binary data representing it.</w:t>
      </w:r>
    </w:p>
    <w:p w:rsidR="001E6DC6" w:rsidRDefault="00331937">
      <w:pPr>
        <w:pStyle w:val="Heading2"/>
      </w:pPr>
      <w:bookmarkStart w:id="20" w:name="section_d303ff8877a44b46a16678641d2f1224"/>
      <w:bookmarkStart w:id="21" w:name="_Toc456612519"/>
      <w:r>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w:instrText>
      </w:r>
      <w:r>
        <w:instrText>"Localization"</w:instrText>
      </w:r>
      <w:r>
        <w:fldChar w:fldCharType="end"/>
      </w:r>
      <w:r>
        <w:fldChar w:fldCharType="begin"/>
      </w:r>
      <w:r>
        <w:instrText xml:space="preserve"> XE "Versioning"</w:instrText>
      </w:r>
      <w:r>
        <w:fldChar w:fldCharType="end"/>
      </w:r>
    </w:p>
    <w:p w:rsidR="001E6DC6" w:rsidRDefault="00331937">
      <w:r>
        <w:t xml:space="preserve">This document describes only a single version of the serialization formats that apply to the </w:t>
      </w:r>
      <w:r>
        <w:rPr>
          <w:b/>
        </w:rPr>
        <w:t>HIERARCHYID</w:t>
      </w:r>
      <w:r>
        <w:t xml:space="preserve"> and common language runtime (CLR) user-defined type (UDT) structures, so there are no versioning implications involv</w:t>
      </w:r>
      <w:r>
        <w:t>ed.</w:t>
      </w:r>
    </w:p>
    <w:p w:rsidR="001E6DC6" w:rsidRDefault="00331937">
      <w:r>
        <w:t xml:space="preserve">This document describes version 1 and version 2 of the serialization format that is used for the </w:t>
      </w:r>
      <w:r>
        <w:rPr>
          <w:b/>
        </w:rPr>
        <w:t>GEOGRAPHY</w:t>
      </w:r>
      <w:r>
        <w:t xml:space="preserve"> and </w:t>
      </w:r>
      <w:r>
        <w:rPr>
          <w:b/>
        </w:rPr>
        <w:t>GEOMETRY</w:t>
      </w:r>
      <w:r>
        <w:t xml:space="preserve"> structures.</w:t>
      </w:r>
      <w:bookmarkStart w:id="2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2"/>
      <w:r>
        <w:t xml:space="preserve"> Aspects of later serialization format versions that d</w:t>
      </w:r>
      <w:r>
        <w:t xml:space="preserve">o not apply to earlier versions are specifically identified throughout this document: </w:t>
      </w:r>
    </w:p>
    <w:p w:rsidR="001E6DC6" w:rsidRDefault="00331937">
      <w:pPr>
        <w:pStyle w:val="ListParagraph"/>
        <w:numPr>
          <w:ilvl w:val="0"/>
          <w:numId w:val="47"/>
        </w:numPr>
      </w:pPr>
      <w:r>
        <w:t xml:space="preserve">Version 1 of the </w:t>
      </w:r>
      <w:r>
        <w:rPr>
          <w:b/>
        </w:rPr>
        <w:t>GEOGRAPHY</w:t>
      </w:r>
      <w:r>
        <w:t xml:space="preserve"> and </w:t>
      </w:r>
      <w:r>
        <w:rPr>
          <w:b/>
        </w:rPr>
        <w:t>GEOMETRY</w:t>
      </w:r>
      <w:r>
        <w:t xml:space="preserve"> structures is described in section </w:t>
      </w:r>
      <w:hyperlink w:anchor="Section_5db565bbdb144e5d81f4af0d54a87513" w:history="1">
        <w:r>
          <w:rPr>
            <w:rStyle w:val="Hyperlink"/>
          </w:rPr>
          <w:t>2.1.1</w:t>
        </w:r>
      </w:hyperlink>
      <w:r>
        <w:t>.</w:t>
      </w:r>
    </w:p>
    <w:p w:rsidR="001E6DC6" w:rsidRDefault="00331937">
      <w:pPr>
        <w:pStyle w:val="ListParagraph"/>
        <w:numPr>
          <w:ilvl w:val="0"/>
          <w:numId w:val="47"/>
        </w:numPr>
      </w:pPr>
      <w:r>
        <w:t xml:space="preserve">Version 2 of the </w:t>
      </w:r>
      <w:r>
        <w:rPr>
          <w:b/>
        </w:rPr>
        <w:t>GEOGRAPHY</w:t>
      </w:r>
      <w:r>
        <w:t xml:space="preserve"> and </w:t>
      </w:r>
      <w:r>
        <w:rPr>
          <w:b/>
        </w:rPr>
        <w:t>GEOMETRY</w:t>
      </w:r>
      <w:r>
        <w:t xml:space="preserve"> structures is described in section </w:t>
      </w:r>
      <w:hyperlink w:anchor="Section_35a209449c83477691c6b5f5af5fef03" w:history="1">
        <w:r>
          <w:rPr>
            <w:rStyle w:val="Hyperlink"/>
          </w:rPr>
          <w:t>2.1.2</w:t>
        </w:r>
      </w:hyperlink>
      <w:r>
        <w:t>.</w:t>
      </w:r>
    </w:p>
    <w:p w:rsidR="001E6DC6" w:rsidRDefault="00331937">
      <w:pPr>
        <w:pStyle w:val="ListParagraph"/>
        <w:numPr>
          <w:ilvl w:val="0"/>
          <w:numId w:val="47"/>
        </w:numPr>
      </w:pPr>
      <w:r>
        <w:t xml:space="preserve">Differences between versions 1 and 2 in the </w:t>
      </w:r>
      <w:r>
        <w:rPr>
          <w:b/>
        </w:rPr>
        <w:t>FIGURE</w:t>
      </w:r>
      <w:r>
        <w:t xml:space="preserve"> structure are described in section </w:t>
      </w:r>
      <w:hyperlink w:anchor="Section_d2ba843c26214f0cbefcae116a6f772c" w:history="1">
        <w:r>
          <w:rPr>
            <w:rStyle w:val="Hyperlink"/>
          </w:rPr>
          <w:t>2.1.3</w:t>
        </w:r>
      </w:hyperlink>
      <w:r>
        <w:t>.</w:t>
      </w:r>
    </w:p>
    <w:p w:rsidR="001E6DC6" w:rsidRDefault="00331937">
      <w:pPr>
        <w:pStyle w:val="ListParagraph"/>
        <w:numPr>
          <w:ilvl w:val="0"/>
          <w:numId w:val="47"/>
        </w:numPr>
      </w:pPr>
      <w:r>
        <w:t xml:space="preserve">Differences between versions 1 and 2 in the </w:t>
      </w:r>
      <w:r>
        <w:rPr>
          <w:b/>
        </w:rPr>
        <w:t>SHAPE</w:t>
      </w:r>
      <w:r>
        <w:t xml:space="preserve"> structure are described in section </w:t>
      </w:r>
      <w:hyperlink w:anchor="Section_b0e892640e8b48aca5b412459764edde" w:history="1">
        <w:r>
          <w:rPr>
            <w:rStyle w:val="Hyperlink"/>
          </w:rPr>
          <w:t>2.1.4</w:t>
        </w:r>
      </w:hyperlink>
      <w:r>
        <w:t>.</w:t>
      </w:r>
    </w:p>
    <w:p w:rsidR="001E6DC6" w:rsidRDefault="00331937">
      <w:pPr>
        <w:pStyle w:val="ListParagraph"/>
        <w:numPr>
          <w:ilvl w:val="0"/>
          <w:numId w:val="47"/>
        </w:numPr>
      </w:pPr>
      <w:r>
        <w:t xml:space="preserve">The new </w:t>
      </w:r>
      <w:r>
        <w:rPr>
          <w:b/>
        </w:rPr>
        <w:t>SEGMENT</w:t>
      </w:r>
      <w:r>
        <w:t xml:space="preserve"> structure that was added in version 2 is described in section </w:t>
      </w:r>
      <w:hyperlink w:anchor="Section_43b13e106372432784205c34de54ae5a" w:history="1">
        <w:r>
          <w:rPr>
            <w:rStyle w:val="Hyperlink"/>
          </w:rPr>
          <w:t>2.1.7</w:t>
        </w:r>
      </w:hyperlink>
      <w:r>
        <w:t>.</w:t>
      </w:r>
    </w:p>
    <w:p w:rsidR="001E6DC6" w:rsidRDefault="00331937">
      <w:r>
        <w:t>There are no localization implications for these structures.</w:t>
      </w:r>
    </w:p>
    <w:p w:rsidR="001E6DC6" w:rsidRDefault="00331937">
      <w:r>
        <w:lastRenderedPageBreak/>
        <w:t>The protocol server does not define any versioning scheme for CLR UDTs. Any version data created by the user must be part of a CLR UDT itself</w:t>
      </w:r>
      <w:r>
        <w:t>.</w:t>
      </w:r>
    </w:p>
    <w:p w:rsidR="001E6DC6" w:rsidRDefault="00331937">
      <w:pPr>
        <w:pStyle w:val="Heading2"/>
      </w:pPr>
      <w:bookmarkStart w:id="23" w:name="section_6a0bad96ee5e4526b87cd287b8e28109"/>
      <w:bookmarkStart w:id="24" w:name="_Toc456612520"/>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"Vendor-extensible fields"</w:instrText>
      </w:r>
      <w:r>
        <w:fldChar w:fldCharType="end"/>
      </w:r>
    </w:p>
    <w:p w:rsidR="001E6DC6" w:rsidRDefault="00331937">
      <w:r>
        <w:t xml:space="preserve">The </w:t>
      </w:r>
      <w:r>
        <w:rPr>
          <w:b/>
        </w:rPr>
        <w:t>GEOMETRY</w:t>
      </w:r>
      <w:r>
        <w:t xml:space="preserve">, </w:t>
      </w:r>
      <w:r>
        <w:rPr>
          <w:b/>
        </w:rPr>
        <w:t>GEOGRAPHY</w:t>
      </w:r>
      <w:r>
        <w:t xml:space="preserve">, and </w:t>
      </w:r>
      <w:r>
        <w:rPr>
          <w:b/>
        </w:rPr>
        <w:t>HIERARCHYID</w:t>
      </w:r>
      <w:r>
        <w:t xml:space="preserve"> structures do not contain any extensible fields.</w:t>
      </w:r>
    </w:p>
    <w:p w:rsidR="001E6DC6" w:rsidRDefault="00331937">
      <w:r>
        <w:t>All fields of a common language runtime</w:t>
      </w:r>
      <w:r>
        <w:t xml:space="preserve"> (CLR) user-defined type (UDT) are defined by the user who creates the type. The serialization format of these fields can also be selected by the user.</w:t>
      </w:r>
    </w:p>
    <w:p w:rsidR="001E6DC6" w:rsidRDefault="00331937">
      <w:pPr>
        <w:pStyle w:val="Heading1"/>
      </w:pPr>
      <w:bookmarkStart w:id="25" w:name="section_76c138c4b5d5431d9d18bfc95c3f9021"/>
      <w:bookmarkStart w:id="26" w:name="_Toc456612521"/>
      <w:r>
        <w:lastRenderedPageBreak/>
        <w:t>Structures</w:t>
      </w:r>
      <w:bookmarkEnd w:id="25"/>
      <w:bookmarkEnd w:id="26"/>
      <w:r>
        <w:fldChar w:fldCharType="begin"/>
      </w:r>
      <w:r>
        <w:instrText xml:space="preserve"> XE "Structures"</w:instrText>
      </w:r>
      <w:r>
        <w:fldChar w:fldCharType="end"/>
      </w:r>
    </w:p>
    <w:p w:rsidR="001E6DC6" w:rsidRDefault="00331937">
      <w:pPr>
        <w:pStyle w:val="Heading2"/>
      </w:pPr>
      <w:bookmarkStart w:id="27" w:name="section_8ce8272865824e7b96a08d0379767877"/>
      <w:bookmarkStart w:id="28" w:name="_Toc456612522"/>
      <w:r>
        <w:t>GEOGRAPHY and GEOMETRY Structures</w:t>
      </w:r>
      <w:bookmarkEnd w:id="27"/>
      <w:bookmarkEnd w:id="28"/>
      <w:r>
        <w:fldChar w:fldCharType="begin"/>
      </w:r>
      <w:r>
        <w:instrText xml:space="preserve"> XE "Structures:GEOMETRY"</w:instrText>
      </w:r>
      <w:r>
        <w:fldChar w:fldCharType="end"/>
      </w:r>
      <w:r>
        <w:fldChar w:fldCharType="begin"/>
      </w:r>
      <w:r>
        <w:instrText xml:space="preserve"> XE "Structures</w:instrText>
      </w:r>
      <w:r>
        <w:instrText>:GEOGRAPHY"</w:instrText>
      </w:r>
      <w:r>
        <w:fldChar w:fldCharType="end"/>
      </w:r>
      <w:r>
        <w:fldChar w:fldCharType="begin"/>
      </w:r>
      <w:r>
        <w:instrText xml:space="preserve"> XE "GEOMETRY structure"</w:instrText>
      </w:r>
      <w:r>
        <w:fldChar w:fldCharType="end"/>
      </w:r>
      <w:r>
        <w:fldChar w:fldCharType="begin"/>
      </w:r>
      <w:r>
        <w:instrText xml:space="preserve"> XE "GEOGRAPHY structure"</w:instrText>
      </w:r>
      <w:r>
        <w:fldChar w:fldCharType="end"/>
      </w:r>
    </w:p>
    <w:p w:rsidR="001E6DC6" w:rsidRDefault="00331937">
      <w:r>
        <w:t xml:space="preserve">The </w:t>
      </w:r>
      <w:r>
        <w:rPr>
          <w:b/>
        </w:rPr>
        <w:t>GEOGRAPHY</w:t>
      </w:r>
      <w:r>
        <w:t xml:space="preserve"> and </w:t>
      </w:r>
      <w:r>
        <w:rPr>
          <w:b/>
        </w:rPr>
        <w:t>GEOMETRY</w:t>
      </w:r>
      <w:r>
        <w:t xml:space="preserve"> structures are serialized by using the binary format described later in this section. Each structure contains several fixed fields (or header fields) and building</w:t>
      </w:r>
      <w:r>
        <w:t xml:space="preserve"> elements</w:t>
      </w:r>
      <w:bookmarkStart w:id="2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9"/>
      <w:r>
        <w:t xml:space="preserve"> that are repeated, as necessary, to describe the geography fully.</w:t>
      </w:r>
    </w:p>
    <w:p w:rsidR="001E6DC6" w:rsidRDefault="00331937">
      <w:r>
        <w:t xml:space="preserve">The </w:t>
      </w:r>
      <w:r>
        <w:rPr>
          <w:b/>
        </w:rPr>
        <w:t>GEOGRAPHY POINT</w:t>
      </w:r>
      <w:r>
        <w:t xml:space="preserve"> and </w:t>
      </w:r>
      <w:r>
        <w:rPr>
          <w:b/>
        </w:rPr>
        <w:t>GEOMETRY POINT</w:t>
      </w:r>
      <w:r>
        <w:t xml:space="preserve"> structures contain the coordinates for an individual point and are repeate</w:t>
      </w:r>
      <w:r>
        <w:t xml:space="preserve">d for as many points as are present in the </w:t>
      </w:r>
      <w:r>
        <w:rPr>
          <w:b/>
        </w:rPr>
        <w:t>GEOGRAPHY</w:t>
      </w:r>
      <w:r>
        <w:t xml:space="preserve"> or </w:t>
      </w:r>
      <w:r>
        <w:rPr>
          <w:b/>
        </w:rPr>
        <w:t>GEOMETRY</w:t>
      </w:r>
      <w:r>
        <w:t xml:space="preserve"> structure. One shape structure appears for each OGC simple feature that is contained in the </w:t>
      </w:r>
      <w:r>
        <w:rPr>
          <w:b/>
        </w:rPr>
        <w:t>GEOGRAPHY</w:t>
      </w:r>
      <w:r>
        <w:t xml:space="preserve"> or </w:t>
      </w:r>
      <w:r>
        <w:rPr>
          <w:b/>
        </w:rPr>
        <w:t>GEOMETRY</w:t>
      </w:r>
      <w:r>
        <w:t xml:space="preserve"> structure. A shape can consist of multiple figures, each of which is defined by a single figure structure. The </w:t>
      </w:r>
      <w:r>
        <w:rPr>
          <w:b/>
        </w:rPr>
        <w:t>GEOGRAPHY</w:t>
      </w:r>
      <w:r>
        <w:t xml:space="preserve"> and </w:t>
      </w:r>
      <w:r>
        <w:rPr>
          <w:b/>
        </w:rPr>
        <w:t>GEOMETRY</w:t>
      </w:r>
      <w:r>
        <w:t xml:space="preserve"> structures contain flags and counts that indicate how many of these building elements are contained in the </w:t>
      </w:r>
      <w:r>
        <w:rPr>
          <w:b/>
        </w:rPr>
        <w:t>GEOGRAPHY</w:t>
      </w:r>
      <w:r>
        <w:t xml:space="preserve"> and </w:t>
      </w:r>
      <w:r>
        <w:rPr>
          <w:b/>
        </w:rPr>
        <w:t>GEOMETRY</w:t>
      </w:r>
      <w:r>
        <w:t xml:space="preserve"> structures.</w:t>
      </w:r>
    </w:p>
    <w:p w:rsidR="001E6DC6" w:rsidRDefault="00331937">
      <w:r>
        <w:t xml:space="preserve">The structures that are used to transfer </w:t>
      </w:r>
      <w:r>
        <w:rPr>
          <w:b/>
        </w:rPr>
        <w:t>geography</w:t>
      </w:r>
      <w:r>
        <w:t xml:space="preserve"> and </w:t>
      </w:r>
      <w:r>
        <w:rPr>
          <w:b/>
        </w:rPr>
        <w:t>geometry</w:t>
      </w:r>
      <w:r>
        <w:t xml:space="preserve"> data types are identical. Therefore, in the remainder of this document, the term "</w:t>
      </w:r>
      <w:r>
        <w:rPr>
          <w:b/>
        </w:rPr>
        <w:t>GEOGRAPHY</w:t>
      </w:r>
      <w:r>
        <w:t xml:space="preserve"> structure" refers to both the </w:t>
      </w:r>
      <w:r>
        <w:rPr>
          <w:b/>
        </w:rPr>
        <w:t>GEOGRAPHY</w:t>
      </w:r>
      <w:r>
        <w:t xml:space="preserve"> and </w:t>
      </w:r>
      <w:r>
        <w:rPr>
          <w:b/>
        </w:rPr>
        <w:t>GEOMETRY</w:t>
      </w:r>
      <w:r>
        <w:t xml:space="preserve"> structures, except where i</w:t>
      </w:r>
      <w:r>
        <w:t>t is necessary to distinguish between the two structures. Likewise, "</w:t>
      </w:r>
      <w:r>
        <w:rPr>
          <w:b/>
        </w:rPr>
        <w:t>geography</w:t>
      </w:r>
      <w:r>
        <w:t xml:space="preserve"> data type" refers to both the </w:t>
      </w:r>
      <w:r>
        <w:rPr>
          <w:b/>
        </w:rPr>
        <w:t>geography</w:t>
      </w:r>
      <w:r>
        <w:t xml:space="preserve"> and </w:t>
      </w:r>
      <w:r>
        <w:rPr>
          <w:b/>
        </w:rPr>
        <w:t>geometry</w:t>
      </w:r>
      <w:r>
        <w:t xml:space="preserve"> protocol server data types.</w:t>
      </w:r>
    </w:p>
    <w:p w:rsidR="001E6DC6" w:rsidRDefault="00331937">
      <w:r>
        <w:rPr>
          <w:b/>
        </w:rPr>
        <w:t>Note</w:t>
      </w:r>
      <w:r>
        <w:t>  The term "</w:t>
      </w:r>
      <w:r>
        <w:rPr>
          <w:b/>
        </w:rPr>
        <w:t>GEOGRAPHY POINT</w:t>
      </w:r>
      <w:r>
        <w:t xml:space="preserve"> structure" does not also refer to the </w:t>
      </w:r>
      <w:r>
        <w:rPr>
          <w:b/>
        </w:rPr>
        <w:t>GEOMETRY POINT</w:t>
      </w:r>
      <w:r>
        <w:t xml:space="preserve"> structure i</w:t>
      </w:r>
      <w:r>
        <w:t>n this document.</w:t>
      </w:r>
    </w:p>
    <w:p w:rsidR="001E6DC6" w:rsidRDefault="00331937">
      <w:pPr>
        <w:pStyle w:val="Heading3"/>
      </w:pPr>
      <w:bookmarkStart w:id="30" w:name="section_5db565bbdb144e5d81f4af0d54a87513"/>
      <w:bookmarkStart w:id="31" w:name="_Toc456612523"/>
      <w:r>
        <w:t>Basic GEOGRAPHY Structure (Version 1)</w:t>
      </w:r>
      <w:bookmarkEnd w:id="30"/>
      <w:bookmarkEnd w:id="31"/>
      <w:r>
        <w:fldChar w:fldCharType="begin"/>
      </w:r>
      <w:r>
        <w:instrText xml:space="preserve"> XE "GEOGRAPHY packet"</w:instrText>
      </w:r>
      <w:r>
        <w:fldChar w:fldCharType="end"/>
      </w:r>
      <w:r>
        <w:fldChar w:fldCharType="begin"/>
      </w:r>
      <w:r>
        <w:instrText xml:space="preserve"> XE "Basic GEOGRAPHY structure"</w:instrText>
      </w:r>
      <w:r>
        <w:fldChar w:fldCharType="end"/>
      </w:r>
    </w:p>
    <w:p w:rsidR="001E6DC6" w:rsidRDefault="00331937">
      <w:r>
        <w:t xml:space="preserve">Version 1 of the </w:t>
      </w:r>
      <w:r>
        <w:rPr>
          <w:b/>
        </w:rPr>
        <w:t>GEOGRAPHY</w:t>
      </w:r>
      <w:r>
        <w:t xml:space="preserve"> structure is formatted as shown in the following packet diagram. All double fields contain double-precision floating-point numbers that are 64 bits (8 bytes) long. Integers and double-precision floating-point numbers are expressed in </w:t>
      </w:r>
      <w:hyperlink w:anchor="gt_079478cb-f4c5-4ce5-b72b-2144da5d2ce7">
        <w:r>
          <w:rPr>
            <w:rStyle w:val="HyperlinkGreen"/>
            <w:b/>
          </w:rPr>
          <w:t>little-endian</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8640" w:type="dxa"/>
            <w:gridSpan w:val="32"/>
          </w:tcPr>
          <w:p w:rsidR="001E6DC6" w:rsidRDefault="00331937">
            <w:pPr>
              <w:pStyle w:val="PacketDiagramBodyText"/>
            </w:pPr>
            <w:r>
              <w:t>SRID</w:t>
            </w:r>
          </w:p>
        </w:tc>
      </w:tr>
      <w:tr w:rsidR="001E6DC6" w:rsidTr="001E6DC6">
        <w:trPr>
          <w:trHeight w:hRule="exact" w:val="490"/>
        </w:trPr>
        <w:tc>
          <w:tcPr>
            <w:tcW w:w="2160" w:type="dxa"/>
            <w:gridSpan w:val="8"/>
          </w:tcPr>
          <w:p w:rsidR="001E6DC6" w:rsidRDefault="00331937">
            <w:pPr>
              <w:pStyle w:val="PacketDiagramBodyText"/>
            </w:pPr>
            <w:r>
              <w:t>Version</w:t>
            </w:r>
          </w:p>
        </w:tc>
        <w:tc>
          <w:tcPr>
            <w:tcW w:w="2160" w:type="dxa"/>
            <w:gridSpan w:val="8"/>
          </w:tcPr>
          <w:p w:rsidR="001E6DC6" w:rsidRDefault="00331937">
            <w:pPr>
              <w:pStyle w:val="PacketDiagramBodyText"/>
            </w:pPr>
            <w:r>
              <w:t>Serialization Properties</w:t>
            </w:r>
          </w:p>
        </w:tc>
        <w:tc>
          <w:tcPr>
            <w:tcW w:w="4320" w:type="dxa"/>
            <w:gridSpan w:val="16"/>
          </w:tcPr>
          <w:p w:rsidR="001E6DC6" w:rsidRDefault="00331937">
            <w:pPr>
              <w:pStyle w:val="PacketDiagramBodyText"/>
            </w:pPr>
            <w:r>
              <w:t>Number of Points (optional, unsigned)</w:t>
            </w:r>
          </w:p>
        </w:tc>
      </w:tr>
      <w:tr w:rsidR="001E6DC6" w:rsidTr="001E6DC6">
        <w:trPr>
          <w:trHeight w:hRule="exact" w:val="636"/>
        </w:trPr>
        <w:tc>
          <w:tcPr>
            <w:tcW w:w="4320" w:type="dxa"/>
            <w:gridSpan w:val="16"/>
          </w:tcPr>
          <w:p w:rsidR="001E6DC6" w:rsidRDefault="00331937">
            <w:pPr>
              <w:pStyle w:val="PacketDiagramBodyText"/>
            </w:pPr>
            <w:r>
              <w:t>...</w:t>
            </w:r>
          </w:p>
        </w:tc>
        <w:tc>
          <w:tcPr>
            <w:tcW w:w="4320" w:type="dxa"/>
            <w:gridSpan w:val="16"/>
          </w:tcPr>
          <w:p w:rsidR="001E6DC6" w:rsidRDefault="00331937">
            <w:pPr>
              <w:pStyle w:val="PacketDiagramBodyText"/>
            </w:pPr>
            <w:r>
              <w:t>Points (optional, variable) (16 * Number</w:t>
            </w:r>
            <w:r>
              <w:t xml:space="preserve">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Z Values (optional, 8 * Number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M Values (optional, 8 * Number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Number of Figures (optional, unsigned)</w:t>
            </w:r>
          </w:p>
        </w:tc>
      </w:tr>
      <w:tr w:rsidR="001E6DC6" w:rsidTr="001E6DC6">
        <w:trPr>
          <w:trHeight w:hRule="exact" w:val="490"/>
        </w:trPr>
        <w:tc>
          <w:tcPr>
            <w:tcW w:w="8640" w:type="dxa"/>
            <w:gridSpan w:val="32"/>
          </w:tcPr>
          <w:p w:rsidR="001E6DC6" w:rsidRDefault="00331937">
            <w:pPr>
              <w:pStyle w:val="PacketDiagramBodyText"/>
            </w:pPr>
            <w:r>
              <w:lastRenderedPageBreak/>
              <w:t xml:space="preserve">Figures (optional, 5 * Number of Figure bytes) </w:t>
            </w:r>
            <w:r>
              <w:t>(variable)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Number of Shapes (optional, unsigned)</w:t>
            </w:r>
          </w:p>
        </w:tc>
      </w:tr>
      <w:tr w:rsidR="001E6DC6" w:rsidTr="001E6DC6">
        <w:trPr>
          <w:trHeight w:hRule="exact" w:val="490"/>
        </w:trPr>
        <w:tc>
          <w:tcPr>
            <w:tcW w:w="8640" w:type="dxa"/>
            <w:gridSpan w:val="32"/>
          </w:tcPr>
          <w:p w:rsidR="001E6DC6" w:rsidRDefault="00331937">
            <w:pPr>
              <w:pStyle w:val="PacketDiagramBodyText"/>
            </w:pPr>
            <w:r>
              <w:t>Shapes (optional, 9 * Number of Shapes bytes) (variable)</w:t>
            </w:r>
          </w:p>
        </w:tc>
      </w:tr>
      <w:tr w:rsidR="001E6DC6" w:rsidTr="001E6DC6">
        <w:trPr>
          <w:trHeight w:hRule="exact" w:val="490"/>
        </w:trPr>
        <w:tc>
          <w:tcPr>
            <w:tcW w:w="8640" w:type="dxa"/>
            <w:gridSpan w:val="32"/>
          </w:tcPr>
          <w:p w:rsidR="001E6DC6" w:rsidRDefault="00331937">
            <w:pPr>
              <w:pStyle w:val="PacketDiagramBodyText"/>
            </w:pPr>
            <w:r>
              <w:t>...</w:t>
            </w:r>
          </w:p>
        </w:tc>
      </w:tr>
    </w:tbl>
    <w:p w:rsidR="001E6DC6" w:rsidRDefault="00331937">
      <w:pPr>
        <w:pStyle w:val="Definition-Field"/>
      </w:pPr>
      <w:r>
        <w:rPr>
          <w:b/>
        </w:rPr>
        <w:t xml:space="preserve">SRID (4 bytes): </w:t>
      </w:r>
      <w:r>
        <w:t xml:space="preserve">(32 bit integer) The spatial reference identifier (SRID) for the geography. </w:t>
      </w:r>
      <w:r>
        <w:rPr>
          <w:b/>
        </w:rPr>
        <w:t>GEOGRAPHY</w:t>
      </w:r>
      <w:r>
        <w:t xml:space="preserve"> structures MUST use SRID values in </w:t>
      </w:r>
      <w:r>
        <w:t>the range of 4120 through 4999, inclusive, with the exception of null geographies. A value of -1 indicates a null geography. When a null geography is indicated, all other fields are omitted. Default SRID for GEOGRAPHY instances is 4326. Default SRID for GE</w:t>
      </w:r>
      <w:r>
        <w:t>OMETRY instances is zero (0). For GEOMETRY instance, SRID can be any value: SRID is not constrained.</w:t>
      </w:r>
    </w:p>
    <w:p w:rsidR="001E6DC6" w:rsidRDefault="00331937">
      <w:pPr>
        <w:pStyle w:val="Definition-Field"/>
      </w:pPr>
      <w:r>
        <w:rPr>
          <w:b/>
        </w:rPr>
        <w:t xml:space="preserve">Version (1 byte): </w:t>
      </w:r>
      <w:r>
        <w:t xml:space="preserve">The version of the </w:t>
      </w:r>
      <w:r>
        <w:rPr>
          <w:b/>
        </w:rPr>
        <w:t>GEOGRAPHY</w:t>
      </w:r>
      <w:r>
        <w:t xml:space="preserve"> structure.</w:t>
      </w:r>
      <w:bookmarkStart w:id="3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2"/>
    </w:p>
    <w:p w:rsidR="001E6DC6" w:rsidRDefault="00331937">
      <w:pPr>
        <w:pStyle w:val="Definition-Field"/>
      </w:pPr>
      <w:r>
        <w:rPr>
          <w:b/>
        </w:rPr>
        <w:t>Serialization Properties (1 by</w:t>
      </w:r>
      <w:r>
        <w:rPr>
          <w:b/>
        </w:rPr>
        <w:t xml:space="preserve">te): </w:t>
      </w:r>
      <w:r>
        <w:t>A bit field that contains individual bit flags that indicate which optional content is present in the structure, as well as other attributes of the geography. The first 3 bits of the serialization properties are reserved for future use.</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65"/>
        <w:gridCol w:w="344"/>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br/>
              <w:t>0</w:t>
            </w:r>
          </w:p>
        </w:tc>
        <w:tc>
          <w:tcPr>
            <w:tcW w:w="0" w:type="auto"/>
          </w:tcPr>
          <w:p w:rsidR="001E6DC6" w:rsidRDefault="00331937">
            <w:pPr>
              <w:pStyle w:val="TableHeaderText"/>
            </w:pPr>
            <w:r>
              <w:br/>
              <w:t>1</w:t>
            </w:r>
          </w:p>
        </w:tc>
        <w:tc>
          <w:tcPr>
            <w:tcW w:w="0" w:type="auto"/>
          </w:tcPr>
          <w:p w:rsidR="001E6DC6" w:rsidRDefault="00331937">
            <w:pPr>
              <w:pStyle w:val="TableHeaderText"/>
            </w:pPr>
            <w:r>
              <w:br/>
              <w:t>2</w:t>
            </w:r>
          </w:p>
        </w:tc>
        <w:tc>
          <w:tcPr>
            <w:tcW w:w="0" w:type="auto"/>
          </w:tcPr>
          <w:p w:rsidR="001E6DC6" w:rsidRDefault="00331937">
            <w:pPr>
              <w:pStyle w:val="TableHeaderText"/>
            </w:pPr>
            <w:r>
              <w:br/>
              <w:t>3</w:t>
            </w:r>
          </w:p>
        </w:tc>
        <w:tc>
          <w:tcPr>
            <w:tcW w:w="0" w:type="auto"/>
          </w:tcPr>
          <w:p w:rsidR="001E6DC6" w:rsidRDefault="00331937">
            <w:pPr>
              <w:pStyle w:val="TableHeaderText"/>
            </w:pPr>
            <w:r>
              <w:br/>
              <w:t>4</w:t>
            </w:r>
          </w:p>
        </w:tc>
        <w:tc>
          <w:tcPr>
            <w:tcW w:w="0" w:type="auto"/>
          </w:tcPr>
          <w:p w:rsidR="001E6DC6" w:rsidRDefault="00331937">
            <w:pPr>
              <w:pStyle w:val="TableHeaderText"/>
            </w:pPr>
            <w:r>
              <w:br/>
              <w:t>5</w:t>
            </w:r>
          </w:p>
        </w:tc>
        <w:tc>
          <w:tcPr>
            <w:tcW w:w="0" w:type="auto"/>
          </w:tcPr>
          <w:p w:rsidR="001E6DC6" w:rsidRDefault="00331937">
            <w:pPr>
              <w:pStyle w:val="TableHeaderText"/>
            </w:pPr>
            <w:r>
              <w:br/>
              <w:t>6</w:t>
            </w:r>
          </w:p>
        </w:tc>
        <w:tc>
          <w:tcPr>
            <w:tcW w:w="0" w:type="auto"/>
          </w:tcPr>
          <w:p w:rsidR="001E6DC6" w:rsidRDefault="00331937">
            <w:pPr>
              <w:pStyle w:val="TableHeaderText"/>
            </w:pPr>
            <w:r>
              <w:br/>
              <w:t>7</w:t>
            </w:r>
          </w:p>
        </w:tc>
      </w:tr>
      <w:tr w:rsidR="001E6DC6" w:rsidTr="001E6DC6">
        <w:tc>
          <w:tcPr>
            <w:tcW w:w="0" w:type="auto"/>
          </w:tcPr>
          <w:p w:rsidR="001E6DC6" w:rsidRDefault="00331937">
            <w:pPr>
              <w:pStyle w:val="TableBodyText"/>
            </w:pPr>
            <w:r>
              <w:t>0</w:t>
            </w:r>
          </w:p>
        </w:tc>
        <w:tc>
          <w:tcPr>
            <w:tcW w:w="0" w:type="auto"/>
          </w:tcPr>
          <w:p w:rsidR="001E6DC6" w:rsidRDefault="00331937">
            <w:pPr>
              <w:pStyle w:val="TableBodyText"/>
            </w:pPr>
            <w:r>
              <w:t>0</w:t>
            </w:r>
          </w:p>
        </w:tc>
        <w:tc>
          <w:tcPr>
            <w:tcW w:w="0" w:type="auto"/>
          </w:tcPr>
          <w:p w:rsidR="001E6DC6" w:rsidRDefault="00331937">
            <w:pPr>
              <w:pStyle w:val="TableBodyText"/>
            </w:pPr>
            <w:r>
              <w:t>0</w:t>
            </w:r>
          </w:p>
        </w:tc>
        <w:tc>
          <w:tcPr>
            <w:tcW w:w="0" w:type="auto"/>
          </w:tcPr>
          <w:p w:rsidR="001E6DC6" w:rsidRDefault="00331937">
            <w:pPr>
              <w:pStyle w:val="TableBodyText"/>
            </w:pPr>
            <w:r>
              <w:t>L</w:t>
            </w:r>
          </w:p>
        </w:tc>
        <w:tc>
          <w:tcPr>
            <w:tcW w:w="0" w:type="auto"/>
          </w:tcPr>
          <w:p w:rsidR="001E6DC6" w:rsidRDefault="00331937">
            <w:pPr>
              <w:pStyle w:val="TableBodyText"/>
            </w:pPr>
            <w:r>
              <w:t>P</w:t>
            </w:r>
          </w:p>
        </w:tc>
        <w:tc>
          <w:tcPr>
            <w:tcW w:w="0" w:type="auto"/>
          </w:tcPr>
          <w:p w:rsidR="001E6DC6" w:rsidRDefault="00331937">
            <w:pPr>
              <w:pStyle w:val="TableBodyText"/>
            </w:pPr>
            <w:r>
              <w:t>V</w:t>
            </w:r>
          </w:p>
        </w:tc>
        <w:tc>
          <w:tcPr>
            <w:tcW w:w="0" w:type="auto"/>
          </w:tcPr>
          <w:p w:rsidR="001E6DC6" w:rsidRDefault="00331937">
            <w:pPr>
              <w:pStyle w:val="TableBodyText"/>
            </w:pPr>
            <w:r>
              <w:t>M</w:t>
            </w:r>
          </w:p>
        </w:tc>
        <w:tc>
          <w:tcPr>
            <w:tcW w:w="0" w:type="auto"/>
          </w:tcPr>
          <w:p w:rsidR="001E6DC6" w:rsidRDefault="00331937">
            <w:pPr>
              <w:pStyle w:val="TableBodyText"/>
            </w:pPr>
            <w:r>
              <w:t>Z</w:t>
            </w:r>
          </w:p>
        </w:tc>
      </w:tr>
    </w:tbl>
    <w:p w:rsidR="001E6DC6" w:rsidRDefault="00331937">
      <w:pPr>
        <w:pStyle w:val="Definition-Field2"/>
      </w:pPr>
      <w:r>
        <w:t>Where the bits are defined as:</w:t>
      </w:r>
    </w:p>
    <w:tbl>
      <w:tblPr>
        <w:tblStyle w:val="Table-ShadedHeader"/>
        <w:tblW w:w="9000" w:type="dxa"/>
        <w:tblInd w:w="475" w:type="dxa"/>
        <w:tblLook w:val="04A0" w:firstRow="1" w:lastRow="0" w:firstColumn="1" w:lastColumn="0" w:noHBand="0" w:noVBand="1"/>
      </w:tblPr>
      <w:tblGrid>
        <w:gridCol w:w="776"/>
        <w:gridCol w:w="8224"/>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Value</w:t>
            </w:r>
          </w:p>
        </w:tc>
        <w:tc>
          <w:tcPr>
            <w:tcW w:w="8224" w:type="dxa"/>
          </w:tcPr>
          <w:p w:rsidR="001E6DC6" w:rsidRDefault="00331937">
            <w:pPr>
              <w:pStyle w:val="TableHeaderText"/>
            </w:pPr>
            <w:r>
              <w:t>Description</w:t>
            </w:r>
          </w:p>
        </w:tc>
      </w:tr>
      <w:tr w:rsidR="001E6DC6" w:rsidTr="001E6DC6">
        <w:tc>
          <w:tcPr>
            <w:tcW w:w="0" w:type="auto"/>
          </w:tcPr>
          <w:p w:rsidR="001E6DC6" w:rsidRDefault="00331937">
            <w:pPr>
              <w:pStyle w:val="TableBodyText"/>
            </w:pPr>
            <w:r>
              <w:t>Z</w:t>
            </w:r>
          </w:p>
          <w:p w:rsidR="001E6DC6" w:rsidRDefault="00331937">
            <w:pPr>
              <w:pStyle w:val="TableBodyText"/>
            </w:pPr>
            <w:r>
              <w:t>(0x01)</w:t>
            </w:r>
          </w:p>
        </w:tc>
        <w:tc>
          <w:tcPr>
            <w:tcW w:w="8224" w:type="dxa"/>
          </w:tcPr>
          <w:p w:rsidR="001E6DC6" w:rsidRDefault="00331937">
            <w:pPr>
              <w:pStyle w:val="TableBodyText"/>
            </w:pPr>
            <w:r>
              <w:t>The structure has Z values.</w:t>
            </w:r>
          </w:p>
        </w:tc>
      </w:tr>
      <w:tr w:rsidR="001E6DC6" w:rsidTr="001E6DC6">
        <w:tc>
          <w:tcPr>
            <w:tcW w:w="0" w:type="auto"/>
          </w:tcPr>
          <w:p w:rsidR="001E6DC6" w:rsidRDefault="00331937">
            <w:pPr>
              <w:pStyle w:val="TableBodyText"/>
            </w:pPr>
            <w:r>
              <w:t>M</w:t>
            </w:r>
          </w:p>
          <w:p w:rsidR="001E6DC6" w:rsidRDefault="00331937">
            <w:pPr>
              <w:pStyle w:val="TableBodyText"/>
            </w:pPr>
            <w:r>
              <w:t>(0x02)</w:t>
            </w:r>
          </w:p>
        </w:tc>
        <w:tc>
          <w:tcPr>
            <w:tcW w:w="8224" w:type="dxa"/>
          </w:tcPr>
          <w:p w:rsidR="001E6DC6" w:rsidRDefault="00331937">
            <w:pPr>
              <w:pStyle w:val="TableBodyText"/>
            </w:pPr>
            <w:r>
              <w:t>The structure has M values.</w:t>
            </w:r>
          </w:p>
        </w:tc>
      </w:tr>
      <w:tr w:rsidR="001E6DC6" w:rsidTr="001E6DC6">
        <w:tc>
          <w:tcPr>
            <w:tcW w:w="0" w:type="auto"/>
          </w:tcPr>
          <w:p w:rsidR="001E6DC6" w:rsidRDefault="00331937">
            <w:pPr>
              <w:pStyle w:val="TableBodyText"/>
            </w:pPr>
            <w:r>
              <w:t>V</w:t>
            </w:r>
          </w:p>
          <w:p w:rsidR="001E6DC6" w:rsidRDefault="00331937">
            <w:pPr>
              <w:pStyle w:val="TableBodyText"/>
            </w:pPr>
            <w:r>
              <w:t>(0x04)</w:t>
            </w:r>
          </w:p>
        </w:tc>
        <w:tc>
          <w:tcPr>
            <w:tcW w:w="8224" w:type="dxa"/>
          </w:tcPr>
          <w:p w:rsidR="001E6DC6" w:rsidRDefault="00331937">
            <w:pPr>
              <w:pStyle w:val="TableBodyText"/>
            </w:pPr>
            <w:r>
              <w:t>Geography is valid.</w:t>
            </w:r>
          </w:p>
          <w:p w:rsidR="001E6DC6" w:rsidRDefault="00331937">
            <w:pPr>
              <w:pStyle w:val="TableBodyText"/>
            </w:pPr>
            <w:r>
              <w:t xml:space="preserve">For </w:t>
            </w:r>
            <w:r>
              <w:rPr>
                <w:b/>
              </w:rPr>
              <w:t>GEOGRAPHY</w:t>
            </w:r>
            <w:r>
              <w:t xml:space="preserve"> structures, </w:t>
            </w:r>
            <w:r>
              <w:rPr>
                <w:b/>
              </w:rPr>
              <w:t>V</w:t>
            </w:r>
            <w:r>
              <w:t xml:space="preserve"> in version 1 is always set.</w:t>
            </w:r>
          </w:p>
        </w:tc>
      </w:tr>
      <w:tr w:rsidR="001E6DC6" w:rsidTr="001E6DC6">
        <w:tc>
          <w:tcPr>
            <w:tcW w:w="0" w:type="auto"/>
          </w:tcPr>
          <w:p w:rsidR="001E6DC6" w:rsidRDefault="00331937">
            <w:pPr>
              <w:pStyle w:val="TableBodyText"/>
            </w:pPr>
            <w:r>
              <w:t>P</w:t>
            </w:r>
          </w:p>
          <w:p w:rsidR="001E6DC6" w:rsidRDefault="00331937">
            <w:pPr>
              <w:pStyle w:val="TableBodyText"/>
            </w:pPr>
            <w:r>
              <w:t>(0x08)</w:t>
            </w:r>
          </w:p>
        </w:tc>
        <w:tc>
          <w:tcPr>
            <w:tcW w:w="8224" w:type="dxa"/>
          </w:tcPr>
          <w:p w:rsidR="001E6DC6" w:rsidRDefault="00331937">
            <w:pPr>
              <w:pStyle w:val="TableBodyText"/>
            </w:pPr>
            <w:r>
              <w:t xml:space="preserve">Geography contains a single point. When </w:t>
            </w:r>
            <w:r>
              <w:rPr>
                <w:b/>
              </w:rPr>
              <w:t>P</w:t>
            </w:r>
            <w:r>
              <w:t xml:space="preserve"> is set, </w:t>
            </w:r>
            <w:r>
              <w:rPr>
                <w:b/>
              </w:rPr>
              <w:t>Number of Points</w:t>
            </w:r>
            <w:r>
              <w:t xml:space="preserve">, </w:t>
            </w:r>
            <w:r>
              <w:rPr>
                <w:b/>
              </w:rPr>
              <w:t>Number of Figures</w:t>
            </w:r>
            <w:r>
              <w:t xml:space="preserve">, and </w:t>
            </w:r>
            <w:r>
              <w:rPr>
                <w:b/>
              </w:rPr>
              <w:t>Number of Shapes</w:t>
            </w:r>
            <w:r>
              <w:t xml:space="preserve"> are implicitly assumed to be equal to 1 and are omitted from the structure. In addition, </w:t>
            </w:r>
            <w:r>
              <w:rPr>
                <w:b/>
              </w:rPr>
              <w:t>Figures</w:t>
            </w:r>
            <w:r>
              <w:t xml:space="preserve"> is implicitly assumed to contain one figure represe</w:t>
            </w:r>
            <w:r>
              <w:t xml:space="preserve">nting a </w:t>
            </w:r>
            <w:r>
              <w:rPr>
                <w:b/>
              </w:rPr>
              <w:t>Stroke</w:t>
            </w:r>
            <w:r>
              <w:t xml:space="preserve"> with a </w:t>
            </w:r>
            <w:r>
              <w:rPr>
                <w:b/>
              </w:rPr>
              <w:t>Point Offset</w:t>
            </w:r>
            <w:r>
              <w:t xml:space="preserve"> of 0 (zero). Lastly, </w:t>
            </w:r>
            <w:r>
              <w:rPr>
                <w:b/>
              </w:rPr>
              <w:t>Shape</w:t>
            </w:r>
            <w:r>
              <w:t xml:space="preserve"> is implicitly assumed to contain one shape of type </w:t>
            </w:r>
            <w:r>
              <w:rPr>
                <w:b/>
              </w:rPr>
              <w:t>Point</w:t>
            </w:r>
            <w:r>
              <w:t xml:space="preserve">, with a </w:t>
            </w:r>
            <w:r>
              <w:rPr>
                <w:b/>
              </w:rPr>
              <w:t>Figure Offset</w:t>
            </w:r>
            <w:r>
              <w:t xml:space="preserve"> of 0 (zero) and without any parents (</w:t>
            </w:r>
            <w:r>
              <w:rPr>
                <w:b/>
              </w:rPr>
              <w:t>Parent Offset</w:t>
            </w:r>
            <w:r>
              <w:t xml:space="preserve"> set to -1). This is an optimization for the common case of a sin</w:t>
            </w:r>
            <w:r>
              <w:t>gle point.</w:t>
            </w:r>
          </w:p>
        </w:tc>
      </w:tr>
      <w:tr w:rsidR="001E6DC6" w:rsidTr="001E6DC6">
        <w:tc>
          <w:tcPr>
            <w:tcW w:w="0" w:type="auto"/>
          </w:tcPr>
          <w:p w:rsidR="001E6DC6" w:rsidRDefault="00331937">
            <w:pPr>
              <w:pStyle w:val="TableBodyText"/>
            </w:pPr>
            <w:r>
              <w:t>L</w:t>
            </w:r>
          </w:p>
          <w:p w:rsidR="001E6DC6" w:rsidRDefault="00331937">
            <w:pPr>
              <w:pStyle w:val="TableBodyText"/>
            </w:pPr>
            <w:r>
              <w:t>(0x10)</w:t>
            </w:r>
          </w:p>
        </w:tc>
        <w:tc>
          <w:tcPr>
            <w:tcW w:w="8224" w:type="dxa"/>
          </w:tcPr>
          <w:p w:rsidR="001E6DC6" w:rsidRDefault="00331937">
            <w:pPr>
              <w:pStyle w:val="TableBodyText"/>
            </w:pPr>
            <w:r>
              <w:t xml:space="preserve">Geography contains a single line segment. When </w:t>
            </w:r>
            <w:r>
              <w:rPr>
                <w:b/>
              </w:rPr>
              <w:t>L</w:t>
            </w:r>
            <w:r>
              <w:t xml:space="preserve"> is set, </w:t>
            </w:r>
            <w:r>
              <w:rPr>
                <w:b/>
              </w:rPr>
              <w:t>Number of Points</w:t>
            </w:r>
            <w:r>
              <w:t xml:space="preserve"> is implicitly assumed to be equal to 2 and does not explicitly appear in the serialized data. </w:t>
            </w:r>
            <w:r>
              <w:rPr>
                <w:b/>
              </w:rPr>
              <w:t>Number of Figures</w:t>
            </w:r>
            <w:r>
              <w:t xml:space="preserve"> and </w:t>
            </w:r>
            <w:r>
              <w:rPr>
                <w:b/>
              </w:rPr>
              <w:t>Number of Shapes</w:t>
            </w:r>
            <w:r>
              <w:t xml:space="preserve"> are implicitly assumed to be equal to 1 and do not explicitly appear in the serialized data. In addition, </w:t>
            </w:r>
            <w:r>
              <w:rPr>
                <w:b/>
              </w:rPr>
              <w:t>Figures</w:t>
            </w:r>
            <w:r>
              <w:t xml:space="preserve"> is implicitly assumed to contain one stroke figure (0x01) with a </w:t>
            </w:r>
            <w:r>
              <w:rPr>
                <w:b/>
              </w:rPr>
              <w:t>Point Offset</w:t>
            </w:r>
            <w:r>
              <w:t xml:space="preserve"> of 0 (zero). Lastly, </w:t>
            </w:r>
            <w:r>
              <w:rPr>
                <w:b/>
              </w:rPr>
              <w:t>Shape</w:t>
            </w:r>
            <w:r>
              <w:t xml:space="preserve"> is implicitly assumed to contain one</w:t>
            </w:r>
            <w:r>
              <w:t xml:space="preserve"> shape of type </w:t>
            </w:r>
            <w:r>
              <w:rPr>
                <w:b/>
              </w:rPr>
              <w:t>0x02</w:t>
            </w:r>
            <w:r>
              <w:t xml:space="preserve"> (LineString), with a </w:t>
            </w:r>
            <w:r>
              <w:rPr>
                <w:b/>
              </w:rPr>
              <w:t>Figure Offset</w:t>
            </w:r>
            <w:r>
              <w:t xml:space="preserve"> of 0 and without any parents (</w:t>
            </w:r>
            <w:r>
              <w:rPr>
                <w:b/>
              </w:rPr>
              <w:t>Parent Offset</w:t>
            </w:r>
            <w:r>
              <w:t xml:space="preserve"> set to -1).</w:t>
            </w:r>
          </w:p>
          <w:p w:rsidR="001E6DC6" w:rsidRDefault="00331937">
            <w:pPr>
              <w:pStyle w:val="TableBodyText"/>
            </w:pPr>
            <w:r>
              <w:rPr>
                <w:b/>
              </w:rPr>
              <w:t>P</w:t>
            </w:r>
            <w:r>
              <w:t xml:space="preserve"> and </w:t>
            </w:r>
            <w:r>
              <w:rPr>
                <w:b/>
              </w:rPr>
              <w:t>L</w:t>
            </w:r>
            <w:r>
              <w:t xml:space="preserve"> are mutually exclusive properties.</w:t>
            </w:r>
          </w:p>
        </w:tc>
      </w:tr>
    </w:tbl>
    <w:p w:rsidR="001E6DC6" w:rsidRDefault="00331937">
      <w:pPr>
        <w:pStyle w:val="Definition-Field"/>
      </w:pPr>
      <w:r>
        <w:rPr>
          <w:b/>
        </w:rPr>
        <w:lastRenderedPageBreak/>
        <w:t xml:space="preserve">Number of Points (optional, unsigned) (4 bytes): </w:t>
      </w:r>
      <w:r>
        <w:t xml:space="preserve">The number of points in the </w:t>
      </w:r>
      <w:r>
        <w:rPr>
          <w:b/>
        </w:rPr>
        <w:t>GEOGRAPHY</w:t>
      </w:r>
      <w:r>
        <w:t xml:space="preserve"> structure. This MUST be a positive number or 0 (zero). If either the </w:t>
      </w:r>
      <w:r>
        <w:rPr>
          <w:b/>
        </w:rPr>
        <w:t>P</w:t>
      </w:r>
      <w:r>
        <w:t xml:space="preserve"> or </w:t>
      </w:r>
      <w:r>
        <w:rPr>
          <w:b/>
        </w:rPr>
        <w:t>L</w:t>
      </w:r>
      <w:r>
        <w:t xml:space="preserve"> bit is set in the </w:t>
      </w:r>
      <w:r>
        <w:rPr>
          <w:b/>
        </w:rPr>
        <w:t>Serialization Properties</w:t>
      </w:r>
      <w:r>
        <w:t xml:space="preserve"> bit field, this field is omitted from the structure.</w:t>
      </w:r>
    </w:p>
    <w:p w:rsidR="001E6DC6" w:rsidRDefault="00331937">
      <w:pPr>
        <w:pStyle w:val="Definition-Field"/>
      </w:pPr>
      <w:r>
        <w:rPr>
          <w:b/>
        </w:rPr>
        <w:t xml:space="preserve">Points (optional, variable) (16 * Number of Points bytes) (variable): </w:t>
      </w:r>
      <w:r>
        <w:t>A sequence of</w:t>
      </w:r>
      <w:r>
        <w:t xml:space="preserve"> point structures. The point coordinates are contained in </w:t>
      </w:r>
      <w:r>
        <w:rPr>
          <w:b/>
        </w:rPr>
        <w:t>GEOGRAPHY POINT</w:t>
      </w:r>
      <w:r>
        <w:t xml:space="preserve"> structures in </w:t>
      </w:r>
      <w:r>
        <w:rPr>
          <w:b/>
        </w:rPr>
        <w:t>GEOGRAPHY</w:t>
      </w:r>
      <w:r>
        <w:t xml:space="preserve"> structures. Likewise, coordinates are contained in </w:t>
      </w:r>
      <w:r>
        <w:rPr>
          <w:b/>
        </w:rPr>
        <w:t>GEOMETRY POINT</w:t>
      </w:r>
      <w:r>
        <w:t xml:space="preserve"> structures in </w:t>
      </w:r>
      <w:r>
        <w:rPr>
          <w:b/>
        </w:rPr>
        <w:t>GEOMETRY</w:t>
      </w:r>
      <w:r>
        <w:t xml:space="preserve"> structures. Both structures contain a pair of doubles.</w:t>
      </w:r>
    </w:p>
    <w:p w:rsidR="001E6DC6" w:rsidRDefault="00331937">
      <w:pPr>
        <w:pStyle w:val="Definition-Field2"/>
      </w:pPr>
      <w:r>
        <w:t>If neither the</w:t>
      </w:r>
      <w:r>
        <w:t xml:space="preserve"> </w:t>
      </w:r>
      <w:r>
        <w:rPr>
          <w:b/>
        </w:rPr>
        <w:t>P</w:t>
      </w:r>
      <w:r>
        <w:t xml:space="preserve"> nor </w:t>
      </w:r>
      <w:r>
        <w:rPr>
          <w:b/>
        </w:rPr>
        <w:t>L</w:t>
      </w:r>
      <w:r>
        <w:t xml:space="preserve"> bit is set in the </w:t>
      </w:r>
      <w:r>
        <w:rPr>
          <w:b/>
        </w:rPr>
        <w:t>Serialization Properties</w:t>
      </w:r>
      <w:r>
        <w:t xml:space="preserve"> bit field, there will be </w:t>
      </w:r>
      <w:r>
        <w:rPr>
          <w:b/>
        </w:rPr>
        <w:t>Number of Points</w:t>
      </w:r>
      <w:r>
        <w:t xml:space="preserve"> points in the sequence. If the </w:t>
      </w:r>
      <w:r>
        <w:rPr>
          <w:b/>
        </w:rPr>
        <w:t>P</w:t>
      </w:r>
      <w:r>
        <w:t xml:space="preserve"> bit is set, there will be one point. If the </w:t>
      </w:r>
      <w:r>
        <w:rPr>
          <w:b/>
        </w:rPr>
        <w:t>L</w:t>
      </w:r>
      <w:r>
        <w:t xml:space="preserve"> bit is set, there will be two points.</w:t>
      </w:r>
    </w:p>
    <w:p w:rsidR="001E6DC6" w:rsidRDefault="00331937">
      <w:pPr>
        <w:pStyle w:val="Definition-Field"/>
      </w:pPr>
      <w:r>
        <w:rPr>
          <w:b/>
        </w:rPr>
        <w:t>Z Values (optional, 8 * Number of Points byte</w:t>
      </w:r>
      <w:r>
        <w:rPr>
          <w:b/>
        </w:rPr>
        <w:t xml:space="preserve">s) (variable): </w:t>
      </w:r>
      <w:r>
        <w:t xml:space="preserve">A sequence of double values for the Z value of each point. If the </w:t>
      </w:r>
      <w:r>
        <w:rPr>
          <w:b/>
        </w:rPr>
        <w:t>Z</w:t>
      </w:r>
      <w:r>
        <w:t xml:space="preserve"> bit is set, there will be </w:t>
      </w:r>
      <w:r>
        <w:rPr>
          <w:b/>
        </w:rPr>
        <w:t>Number of Points</w:t>
      </w:r>
      <w:r>
        <w:t xml:space="preserve"> doubles in the array. If a Z value for an individual point is NULL, it is represented by QNaN </w:t>
      </w:r>
      <w:hyperlink r:id="rId30">
        <w:r>
          <w:rPr>
            <w:rStyle w:val="Hyperlink"/>
          </w:rPr>
          <w:t>[IEEE754]</w:t>
        </w:r>
      </w:hyperlink>
      <w:r>
        <w:t>.</w:t>
      </w:r>
    </w:p>
    <w:p w:rsidR="001E6DC6" w:rsidRDefault="00331937">
      <w:pPr>
        <w:pStyle w:val="Definition-Field"/>
      </w:pPr>
      <w:r>
        <w:rPr>
          <w:b/>
        </w:rPr>
        <w:t xml:space="preserve">M Values (optional, 8 * Number of Points bytes) (variable): </w:t>
      </w:r>
      <w:r>
        <w:t xml:space="preserve">A sequence of double values for the M value of each point. If the </w:t>
      </w:r>
      <w:r>
        <w:rPr>
          <w:b/>
        </w:rPr>
        <w:t>M</w:t>
      </w:r>
      <w:r>
        <w:t xml:space="preserve"> bit is set, there will be </w:t>
      </w:r>
      <w:r>
        <w:rPr>
          <w:b/>
        </w:rPr>
        <w:t>Number of Points</w:t>
      </w:r>
      <w:r>
        <w:t xml:space="preserve"> doubles in the array. If an M value for an ind</w:t>
      </w:r>
      <w:r>
        <w:t>ividual point is NULL, it is represented as QNaN.</w:t>
      </w:r>
    </w:p>
    <w:p w:rsidR="001E6DC6" w:rsidRDefault="00331937">
      <w:pPr>
        <w:pStyle w:val="Definition-Field"/>
      </w:pPr>
      <w:r>
        <w:rPr>
          <w:b/>
        </w:rPr>
        <w:t xml:space="preserve">Number of Figures (optional, unsigned) (4 bytes): </w:t>
      </w:r>
      <w:r>
        <w:t>The number of figures in the structure. This MUST be a positive number or 0 (zero).</w:t>
      </w:r>
    </w:p>
    <w:p w:rsidR="001E6DC6" w:rsidRDefault="00331937">
      <w:pPr>
        <w:pStyle w:val="Definition-Field"/>
      </w:pPr>
      <w:r>
        <w:rPr>
          <w:b/>
        </w:rPr>
        <w:t xml:space="preserve">Figures (optional, 5 * Number of Figure bytes) (variable): </w:t>
      </w:r>
      <w:r>
        <w:t>A sequence of</w:t>
      </w:r>
      <w:r>
        <w:t xml:space="preserve"> figure structures.</w:t>
      </w:r>
    </w:p>
    <w:p w:rsidR="001E6DC6" w:rsidRDefault="00331937">
      <w:pPr>
        <w:pStyle w:val="Definition-Field"/>
      </w:pPr>
      <w:r>
        <w:rPr>
          <w:b/>
        </w:rPr>
        <w:t xml:space="preserve">Number of Shapes (optional, unsigned) (4 bytes): </w:t>
      </w:r>
      <w:r>
        <w:t>The number of shapes in the structure. This MUST be a positive number.</w:t>
      </w:r>
    </w:p>
    <w:p w:rsidR="001E6DC6" w:rsidRDefault="00331937">
      <w:pPr>
        <w:pStyle w:val="Definition-Field"/>
      </w:pPr>
      <w:r>
        <w:rPr>
          <w:b/>
        </w:rPr>
        <w:t xml:space="preserve">Shapes (optional, 9 * Number of Shapes bytes) (variable): </w:t>
      </w:r>
      <w:r>
        <w:t>A sequence of shape structures.</w:t>
      </w:r>
    </w:p>
    <w:p w:rsidR="001E6DC6" w:rsidRDefault="00331937">
      <w:pPr>
        <w:pStyle w:val="Heading3"/>
      </w:pPr>
      <w:bookmarkStart w:id="33" w:name="section_35a209449c83477691c6b5f5af5fef03"/>
      <w:bookmarkStart w:id="34" w:name="_Toc456612524"/>
      <w:r>
        <w:t xml:space="preserve">Basic GEOGRAPHY Structure </w:t>
      </w:r>
      <w:r>
        <w:t>(Version 2)</w:t>
      </w:r>
      <w:bookmarkEnd w:id="33"/>
      <w:bookmarkEnd w:id="34"/>
      <w:r>
        <w:fldChar w:fldCharType="begin"/>
      </w:r>
      <w:r>
        <w:instrText xml:space="preserve"> XE "GEOGRAPHY packet"</w:instrText>
      </w:r>
      <w:r>
        <w:fldChar w:fldCharType="end"/>
      </w:r>
    </w:p>
    <w:p w:rsidR="001E6DC6" w:rsidRDefault="00331937">
      <w:r>
        <w:t xml:space="preserve">Version 2 of the </w:t>
      </w:r>
      <w:r>
        <w:rPr>
          <w:b/>
        </w:rPr>
        <w:t>GEOGRAPHY</w:t>
      </w:r>
      <w:r>
        <w:t xml:space="preserve"> structure is formatted as shown in the following packet diagram. All double fields contain double-precision floating-point numbers that are 64 bits (8 bytes) long. Integers and double-precision</w:t>
      </w:r>
      <w:r>
        <w:t xml:space="preserve"> floating-point numbers are expressed in little-endian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8640" w:type="dxa"/>
            <w:gridSpan w:val="32"/>
          </w:tcPr>
          <w:p w:rsidR="001E6DC6" w:rsidRDefault="00331937">
            <w:pPr>
              <w:pStyle w:val="PacketDiagramBodyText"/>
            </w:pPr>
            <w:r>
              <w:t>SRID</w:t>
            </w:r>
          </w:p>
        </w:tc>
      </w:tr>
      <w:tr w:rsidR="001E6DC6" w:rsidTr="001E6DC6">
        <w:trPr>
          <w:trHeight w:hRule="exact" w:val="490"/>
        </w:trPr>
        <w:tc>
          <w:tcPr>
            <w:tcW w:w="2160" w:type="dxa"/>
            <w:gridSpan w:val="8"/>
          </w:tcPr>
          <w:p w:rsidR="001E6DC6" w:rsidRDefault="00331937">
            <w:pPr>
              <w:pStyle w:val="PacketDiagramBodyText"/>
            </w:pPr>
            <w:r>
              <w:t>Version</w:t>
            </w:r>
          </w:p>
        </w:tc>
        <w:tc>
          <w:tcPr>
            <w:tcW w:w="2160" w:type="dxa"/>
            <w:gridSpan w:val="8"/>
          </w:tcPr>
          <w:p w:rsidR="001E6DC6" w:rsidRDefault="00331937">
            <w:pPr>
              <w:pStyle w:val="PacketDiagramBodyText"/>
            </w:pPr>
            <w:r>
              <w:t>Serialization Properties</w:t>
            </w:r>
          </w:p>
        </w:tc>
        <w:tc>
          <w:tcPr>
            <w:tcW w:w="4320" w:type="dxa"/>
            <w:gridSpan w:val="16"/>
          </w:tcPr>
          <w:p w:rsidR="001E6DC6" w:rsidRDefault="00331937">
            <w:pPr>
              <w:pStyle w:val="PacketDiagramBodyText"/>
            </w:pPr>
            <w:r>
              <w:t>Number of Points (optional, unsigned)</w:t>
            </w:r>
          </w:p>
        </w:tc>
      </w:tr>
      <w:tr w:rsidR="001E6DC6" w:rsidTr="001E6DC6">
        <w:trPr>
          <w:trHeight w:hRule="exact" w:val="672"/>
        </w:trPr>
        <w:tc>
          <w:tcPr>
            <w:tcW w:w="4320" w:type="dxa"/>
            <w:gridSpan w:val="16"/>
          </w:tcPr>
          <w:p w:rsidR="001E6DC6" w:rsidRDefault="00331937">
            <w:pPr>
              <w:pStyle w:val="PacketDiagramBodyText"/>
            </w:pPr>
            <w:r>
              <w:t>...</w:t>
            </w:r>
          </w:p>
        </w:tc>
        <w:tc>
          <w:tcPr>
            <w:tcW w:w="4320" w:type="dxa"/>
            <w:gridSpan w:val="16"/>
          </w:tcPr>
          <w:p w:rsidR="001E6DC6" w:rsidRDefault="00331937">
            <w:pPr>
              <w:pStyle w:val="PacketDiagramBodyText"/>
            </w:pPr>
            <w:r>
              <w:t>Points (optional, variable) (16 * Number</w:t>
            </w:r>
            <w:r>
              <w:t xml:space="preserve">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Z Values (optional, 8 * Number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M Values (optional, 8 * Number of Points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lastRenderedPageBreak/>
              <w:t>Number of Figures (optional, unsigned)</w:t>
            </w:r>
          </w:p>
        </w:tc>
      </w:tr>
      <w:tr w:rsidR="001E6DC6" w:rsidTr="001E6DC6">
        <w:trPr>
          <w:trHeight w:hRule="exact" w:val="490"/>
        </w:trPr>
        <w:tc>
          <w:tcPr>
            <w:tcW w:w="8640" w:type="dxa"/>
            <w:gridSpan w:val="32"/>
          </w:tcPr>
          <w:p w:rsidR="001E6DC6" w:rsidRDefault="00331937">
            <w:pPr>
              <w:pStyle w:val="PacketDiagramBodyText"/>
            </w:pPr>
            <w:r>
              <w:t xml:space="preserve">Figures (optional, 5 * Number of Figure bytes) </w:t>
            </w:r>
            <w:r>
              <w:t>(variable)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Number of Shapes (optional, unsigned)</w:t>
            </w:r>
          </w:p>
        </w:tc>
      </w:tr>
      <w:tr w:rsidR="001E6DC6" w:rsidTr="001E6DC6">
        <w:trPr>
          <w:trHeight w:hRule="exact" w:val="490"/>
        </w:trPr>
        <w:tc>
          <w:tcPr>
            <w:tcW w:w="8640" w:type="dxa"/>
            <w:gridSpan w:val="32"/>
          </w:tcPr>
          <w:p w:rsidR="001E6DC6" w:rsidRDefault="00331937">
            <w:pPr>
              <w:pStyle w:val="PacketDiagramBodyText"/>
            </w:pPr>
            <w:r>
              <w:t>Shapes (optional, 9 * Number of Shapes bytes) (variable)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Number of Segments (optional)</w:t>
            </w:r>
          </w:p>
        </w:tc>
      </w:tr>
      <w:tr w:rsidR="001E6DC6" w:rsidTr="001E6DC6">
        <w:trPr>
          <w:trHeight w:hRule="exact" w:val="490"/>
        </w:trPr>
        <w:tc>
          <w:tcPr>
            <w:tcW w:w="8640" w:type="dxa"/>
            <w:gridSpan w:val="32"/>
          </w:tcPr>
          <w:p w:rsidR="001E6DC6" w:rsidRDefault="00331937">
            <w:pPr>
              <w:pStyle w:val="PacketDiagramBodyText"/>
            </w:pPr>
            <w:r>
              <w:t>Segments (optional) (1 * Number of Segments bytes) (variable)</w:t>
            </w:r>
          </w:p>
        </w:tc>
      </w:tr>
      <w:tr w:rsidR="001E6DC6" w:rsidTr="001E6DC6">
        <w:trPr>
          <w:trHeight w:hRule="exact" w:val="490"/>
        </w:trPr>
        <w:tc>
          <w:tcPr>
            <w:tcW w:w="8640" w:type="dxa"/>
            <w:gridSpan w:val="32"/>
          </w:tcPr>
          <w:p w:rsidR="001E6DC6" w:rsidRDefault="00331937">
            <w:pPr>
              <w:pStyle w:val="PacketDiagramBodyText"/>
            </w:pPr>
            <w:r>
              <w:t>...</w:t>
            </w:r>
          </w:p>
        </w:tc>
      </w:tr>
    </w:tbl>
    <w:p w:rsidR="001E6DC6" w:rsidRDefault="00331937">
      <w:pPr>
        <w:pStyle w:val="Definition-Field"/>
      </w:pPr>
      <w:r>
        <w:rPr>
          <w:b/>
        </w:rPr>
        <w:t xml:space="preserve">SRID (4 bytes): </w:t>
      </w:r>
      <w:r>
        <w:t xml:space="preserve">(32 bit integer) The SRID for the geography. </w:t>
      </w:r>
      <w:r>
        <w:rPr>
          <w:b/>
        </w:rPr>
        <w:t>GEOGRAPHY</w:t>
      </w:r>
      <w:r>
        <w:t xml:space="preserve"> structures MUST use SRID values in the range of 4120 through 4999, inclusive, with the exception of null geographies. A value of -1 indicates a null geography. When a null geography is indicated, all other fields are omitted. Default SRID for GEOGRAPHY in</w:t>
      </w:r>
      <w:r>
        <w:t>stances is 4326. Default SRID for GEOMETRY instances is zero (0). For GEOMETRY instance, SRID can be any value: SRID is not constrained.</w:t>
      </w:r>
    </w:p>
    <w:p w:rsidR="001E6DC6" w:rsidRDefault="00331937">
      <w:pPr>
        <w:pStyle w:val="Definition-Field"/>
      </w:pPr>
      <w:r>
        <w:rPr>
          <w:b/>
        </w:rPr>
        <w:t xml:space="preserve">Version (1 byte): </w:t>
      </w:r>
      <w:r>
        <w:t xml:space="preserve">The version of the </w:t>
      </w:r>
      <w:r>
        <w:rPr>
          <w:b/>
        </w:rPr>
        <w:t>GEOGRAPHY</w:t>
      </w:r>
      <w:r>
        <w:t xml:space="preserve"> structure.</w:t>
      </w:r>
      <w:bookmarkStart w:id="35" w:name="Appendix_A_Target_4"/>
      <w:r>
        <w:fldChar w:fldCharType="begin"/>
      </w:r>
      <w:r>
        <w:instrText xml:space="preserve"> HYPERLINK \l "Appendix_A_4" \o "Product behavior note 4" \h</w:instrText>
      </w:r>
      <w:r>
        <w:instrText xml:space="preserve"> </w:instrText>
      </w:r>
      <w:r>
        <w:fldChar w:fldCharType="separate"/>
      </w:r>
      <w:r>
        <w:rPr>
          <w:rStyle w:val="Hyperlink"/>
        </w:rPr>
        <w:t>&lt;4&gt;</w:t>
      </w:r>
      <w:r>
        <w:rPr>
          <w:rStyle w:val="Hyperlink"/>
        </w:rPr>
        <w:fldChar w:fldCharType="end"/>
      </w:r>
      <w:bookmarkEnd w:id="35"/>
    </w:p>
    <w:p w:rsidR="001E6DC6" w:rsidRDefault="00331937">
      <w:pPr>
        <w:pStyle w:val="Definition-Field"/>
      </w:pPr>
      <w:r>
        <w:rPr>
          <w:b/>
        </w:rPr>
        <w:t xml:space="preserve">Serialization Properties (1 byte): </w:t>
      </w:r>
      <w:r>
        <w:t>A bit field that contains individual bit flags that indicate which optional content is present in the structure as well as other attributes of the geography. The first 3 bits of the serialization properties are rese</w:t>
      </w:r>
      <w:r>
        <w:t>rved for future use.</w:t>
      </w:r>
    </w:p>
    <w:tbl>
      <w:tblPr>
        <w:tblStyle w:val="Table-ShadedHeader"/>
        <w:tblW w:w="0" w:type="auto"/>
        <w:tblInd w:w="459" w:type="dxa"/>
        <w:tblLook w:val="04A0" w:firstRow="1" w:lastRow="0" w:firstColumn="1" w:lastColumn="0" w:noHBand="0" w:noVBand="1"/>
      </w:tblPr>
      <w:tblGrid>
        <w:gridCol w:w="344"/>
        <w:gridCol w:w="344"/>
        <w:gridCol w:w="351"/>
        <w:gridCol w:w="344"/>
        <w:gridCol w:w="344"/>
        <w:gridCol w:w="344"/>
        <w:gridCol w:w="365"/>
        <w:gridCol w:w="344"/>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br/>
              <w:t>0</w:t>
            </w:r>
          </w:p>
        </w:tc>
        <w:tc>
          <w:tcPr>
            <w:tcW w:w="0" w:type="auto"/>
          </w:tcPr>
          <w:p w:rsidR="001E6DC6" w:rsidRDefault="00331937">
            <w:pPr>
              <w:pStyle w:val="TableHeaderText"/>
            </w:pPr>
            <w:r>
              <w:br/>
              <w:t>1</w:t>
            </w:r>
          </w:p>
        </w:tc>
        <w:tc>
          <w:tcPr>
            <w:tcW w:w="0" w:type="auto"/>
          </w:tcPr>
          <w:p w:rsidR="001E6DC6" w:rsidRDefault="00331937">
            <w:pPr>
              <w:pStyle w:val="TableHeaderText"/>
            </w:pPr>
            <w:r>
              <w:br/>
              <w:t>2</w:t>
            </w:r>
          </w:p>
        </w:tc>
        <w:tc>
          <w:tcPr>
            <w:tcW w:w="0" w:type="auto"/>
          </w:tcPr>
          <w:p w:rsidR="001E6DC6" w:rsidRDefault="00331937">
            <w:pPr>
              <w:pStyle w:val="TableHeaderText"/>
            </w:pPr>
            <w:r>
              <w:br/>
              <w:t>3</w:t>
            </w:r>
          </w:p>
        </w:tc>
        <w:tc>
          <w:tcPr>
            <w:tcW w:w="0" w:type="auto"/>
          </w:tcPr>
          <w:p w:rsidR="001E6DC6" w:rsidRDefault="00331937">
            <w:pPr>
              <w:pStyle w:val="TableHeaderText"/>
            </w:pPr>
            <w:r>
              <w:br/>
              <w:t>4</w:t>
            </w:r>
          </w:p>
        </w:tc>
        <w:tc>
          <w:tcPr>
            <w:tcW w:w="0" w:type="auto"/>
          </w:tcPr>
          <w:p w:rsidR="001E6DC6" w:rsidRDefault="00331937">
            <w:pPr>
              <w:pStyle w:val="TableHeaderText"/>
            </w:pPr>
            <w:r>
              <w:br/>
              <w:t>5</w:t>
            </w:r>
          </w:p>
        </w:tc>
        <w:tc>
          <w:tcPr>
            <w:tcW w:w="0" w:type="auto"/>
          </w:tcPr>
          <w:p w:rsidR="001E6DC6" w:rsidRDefault="00331937">
            <w:pPr>
              <w:pStyle w:val="TableHeaderText"/>
            </w:pPr>
            <w:r>
              <w:br/>
              <w:t>6</w:t>
            </w:r>
          </w:p>
        </w:tc>
        <w:tc>
          <w:tcPr>
            <w:tcW w:w="0" w:type="auto"/>
          </w:tcPr>
          <w:p w:rsidR="001E6DC6" w:rsidRDefault="00331937">
            <w:pPr>
              <w:pStyle w:val="TableHeaderText"/>
            </w:pPr>
            <w:r>
              <w:br/>
              <w:t>7</w:t>
            </w:r>
          </w:p>
        </w:tc>
      </w:tr>
      <w:tr w:rsidR="001E6DC6" w:rsidTr="001E6DC6">
        <w:tc>
          <w:tcPr>
            <w:tcW w:w="0" w:type="auto"/>
          </w:tcPr>
          <w:p w:rsidR="001E6DC6" w:rsidRDefault="00331937">
            <w:pPr>
              <w:pStyle w:val="TableBodyText"/>
            </w:pPr>
            <w:r>
              <w:t>0</w:t>
            </w:r>
          </w:p>
        </w:tc>
        <w:tc>
          <w:tcPr>
            <w:tcW w:w="0" w:type="auto"/>
          </w:tcPr>
          <w:p w:rsidR="001E6DC6" w:rsidRDefault="00331937">
            <w:pPr>
              <w:pStyle w:val="TableBodyText"/>
            </w:pPr>
            <w:r>
              <w:t>0</w:t>
            </w:r>
          </w:p>
        </w:tc>
        <w:tc>
          <w:tcPr>
            <w:tcW w:w="0" w:type="auto"/>
          </w:tcPr>
          <w:p w:rsidR="001E6DC6" w:rsidRDefault="00331937">
            <w:pPr>
              <w:pStyle w:val="TableBodyText"/>
            </w:pPr>
            <w:r>
              <w:t>H</w:t>
            </w:r>
          </w:p>
        </w:tc>
        <w:tc>
          <w:tcPr>
            <w:tcW w:w="0" w:type="auto"/>
          </w:tcPr>
          <w:p w:rsidR="001E6DC6" w:rsidRDefault="00331937">
            <w:pPr>
              <w:pStyle w:val="TableBodyText"/>
            </w:pPr>
            <w:r>
              <w:t>L</w:t>
            </w:r>
          </w:p>
        </w:tc>
        <w:tc>
          <w:tcPr>
            <w:tcW w:w="0" w:type="auto"/>
          </w:tcPr>
          <w:p w:rsidR="001E6DC6" w:rsidRDefault="00331937">
            <w:pPr>
              <w:pStyle w:val="TableBodyText"/>
            </w:pPr>
            <w:r>
              <w:t>P</w:t>
            </w:r>
          </w:p>
        </w:tc>
        <w:tc>
          <w:tcPr>
            <w:tcW w:w="0" w:type="auto"/>
          </w:tcPr>
          <w:p w:rsidR="001E6DC6" w:rsidRDefault="00331937">
            <w:pPr>
              <w:pStyle w:val="TableBodyText"/>
            </w:pPr>
            <w:r>
              <w:t>V</w:t>
            </w:r>
          </w:p>
        </w:tc>
        <w:tc>
          <w:tcPr>
            <w:tcW w:w="0" w:type="auto"/>
          </w:tcPr>
          <w:p w:rsidR="001E6DC6" w:rsidRDefault="00331937">
            <w:pPr>
              <w:pStyle w:val="TableBodyText"/>
            </w:pPr>
            <w:r>
              <w:t>M</w:t>
            </w:r>
          </w:p>
        </w:tc>
        <w:tc>
          <w:tcPr>
            <w:tcW w:w="0" w:type="auto"/>
          </w:tcPr>
          <w:p w:rsidR="001E6DC6" w:rsidRDefault="00331937">
            <w:pPr>
              <w:pStyle w:val="TableBodyText"/>
            </w:pPr>
            <w:r>
              <w:t>Z</w:t>
            </w:r>
          </w:p>
        </w:tc>
      </w:tr>
    </w:tbl>
    <w:p w:rsidR="001E6DC6" w:rsidRDefault="00331937">
      <w:pPr>
        <w:pStyle w:val="Definition-Field2"/>
      </w:pPr>
      <w:r>
        <w:t>Where the bits are defined as:</w:t>
      </w:r>
    </w:p>
    <w:tbl>
      <w:tblPr>
        <w:tblStyle w:val="Table-ShadedHeader"/>
        <w:tblW w:w="9475" w:type="dxa"/>
        <w:tblInd w:w="475" w:type="dxa"/>
        <w:tblLook w:val="04A0" w:firstRow="1" w:lastRow="0" w:firstColumn="1" w:lastColumn="0" w:noHBand="0" w:noVBand="1"/>
      </w:tblPr>
      <w:tblGrid>
        <w:gridCol w:w="776"/>
        <w:gridCol w:w="8699"/>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Z</w:t>
            </w:r>
          </w:p>
          <w:p w:rsidR="001E6DC6" w:rsidRDefault="00331937">
            <w:pPr>
              <w:pStyle w:val="TableBodyText"/>
            </w:pPr>
            <w:r>
              <w:t>(0x01)</w:t>
            </w:r>
          </w:p>
        </w:tc>
        <w:tc>
          <w:tcPr>
            <w:tcW w:w="0" w:type="auto"/>
          </w:tcPr>
          <w:p w:rsidR="001E6DC6" w:rsidRDefault="00331937">
            <w:pPr>
              <w:pStyle w:val="TableBodyText"/>
            </w:pPr>
            <w:r>
              <w:t>The structure has Z values.</w:t>
            </w:r>
          </w:p>
        </w:tc>
      </w:tr>
      <w:tr w:rsidR="001E6DC6" w:rsidTr="001E6DC6">
        <w:tc>
          <w:tcPr>
            <w:tcW w:w="0" w:type="auto"/>
          </w:tcPr>
          <w:p w:rsidR="001E6DC6" w:rsidRDefault="00331937">
            <w:pPr>
              <w:pStyle w:val="TableBodyText"/>
            </w:pPr>
            <w:r>
              <w:t>M</w:t>
            </w:r>
          </w:p>
          <w:p w:rsidR="001E6DC6" w:rsidRDefault="00331937">
            <w:pPr>
              <w:pStyle w:val="TableBodyText"/>
            </w:pPr>
            <w:r>
              <w:t>(0x02)</w:t>
            </w:r>
          </w:p>
        </w:tc>
        <w:tc>
          <w:tcPr>
            <w:tcW w:w="0" w:type="auto"/>
          </w:tcPr>
          <w:p w:rsidR="001E6DC6" w:rsidRDefault="00331937">
            <w:pPr>
              <w:pStyle w:val="TableBodyText"/>
            </w:pPr>
            <w:r>
              <w:t>The structure has M values.</w:t>
            </w:r>
          </w:p>
        </w:tc>
      </w:tr>
      <w:tr w:rsidR="001E6DC6" w:rsidTr="001E6DC6">
        <w:tc>
          <w:tcPr>
            <w:tcW w:w="0" w:type="auto"/>
          </w:tcPr>
          <w:p w:rsidR="001E6DC6" w:rsidRDefault="00331937">
            <w:pPr>
              <w:pStyle w:val="TableBodyText"/>
            </w:pPr>
            <w:r>
              <w:t>V</w:t>
            </w:r>
          </w:p>
          <w:p w:rsidR="001E6DC6" w:rsidRDefault="00331937">
            <w:pPr>
              <w:pStyle w:val="TableBodyText"/>
            </w:pPr>
            <w:r>
              <w:t>(0x04)</w:t>
            </w:r>
          </w:p>
        </w:tc>
        <w:tc>
          <w:tcPr>
            <w:tcW w:w="0" w:type="auto"/>
          </w:tcPr>
          <w:p w:rsidR="001E6DC6" w:rsidRDefault="00331937">
            <w:pPr>
              <w:pStyle w:val="TableBodyText"/>
            </w:pPr>
            <w:r>
              <w:t xml:space="preserve">Geography is valid. For </w:t>
            </w:r>
            <w:r>
              <w:rPr>
                <w:b/>
              </w:rPr>
              <w:t>GEOGRAPHY</w:t>
            </w:r>
            <w:r>
              <w:t xml:space="preserve"> structures, </w:t>
            </w:r>
            <w:r>
              <w:rPr>
                <w:b/>
              </w:rPr>
              <w:t>V</w:t>
            </w:r>
            <w:r>
              <w:t xml:space="preserve"> in version 2 is always set.</w:t>
            </w:r>
          </w:p>
        </w:tc>
      </w:tr>
      <w:tr w:rsidR="001E6DC6" w:rsidTr="001E6DC6">
        <w:tc>
          <w:tcPr>
            <w:tcW w:w="0" w:type="auto"/>
          </w:tcPr>
          <w:p w:rsidR="001E6DC6" w:rsidRDefault="00331937">
            <w:pPr>
              <w:pStyle w:val="TableBodyText"/>
            </w:pPr>
            <w:r>
              <w:t>P</w:t>
            </w:r>
          </w:p>
          <w:p w:rsidR="001E6DC6" w:rsidRDefault="00331937">
            <w:pPr>
              <w:pStyle w:val="TableBodyText"/>
            </w:pPr>
            <w:r>
              <w:t>(0x08)</w:t>
            </w:r>
          </w:p>
        </w:tc>
        <w:tc>
          <w:tcPr>
            <w:tcW w:w="0" w:type="auto"/>
          </w:tcPr>
          <w:p w:rsidR="001E6DC6" w:rsidRDefault="00331937">
            <w:pPr>
              <w:pStyle w:val="TableBodyText"/>
            </w:pPr>
            <w:r>
              <w:t xml:space="preserve">Geography contains a single point. When </w:t>
            </w:r>
            <w:r>
              <w:rPr>
                <w:b/>
              </w:rPr>
              <w:t>P</w:t>
            </w:r>
            <w:r>
              <w:t xml:space="preserve"> is set, </w:t>
            </w:r>
            <w:r>
              <w:rPr>
                <w:b/>
              </w:rPr>
              <w:t>Number of Points</w:t>
            </w:r>
            <w:r>
              <w:t xml:space="preserve">, </w:t>
            </w:r>
            <w:r>
              <w:rPr>
                <w:b/>
              </w:rPr>
              <w:t>Number of Figures</w:t>
            </w:r>
            <w:r>
              <w:t xml:space="preserve">, and </w:t>
            </w:r>
            <w:r>
              <w:rPr>
                <w:b/>
              </w:rPr>
              <w:t>Number of Shapes</w:t>
            </w:r>
            <w:r>
              <w:t xml:space="preserve"> are implicitly assumed to be equal to 1 and are omitted from the structure. In addition, </w:t>
            </w:r>
            <w:r>
              <w:rPr>
                <w:b/>
              </w:rPr>
              <w:t>Figures</w:t>
            </w:r>
            <w:r>
              <w:t xml:space="preserve"> is implicitl</w:t>
            </w:r>
            <w:r>
              <w:t xml:space="preserve">y assumed to contain one figure representing a </w:t>
            </w:r>
            <w:r>
              <w:rPr>
                <w:b/>
              </w:rPr>
              <w:t>Stroke</w:t>
            </w:r>
            <w:r>
              <w:t xml:space="preserve"> with a </w:t>
            </w:r>
            <w:r>
              <w:rPr>
                <w:b/>
              </w:rPr>
              <w:t>Point Offset</w:t>
            </w:r>
            <w:r>
              <w:t xml:space="preserve"> of 0 (zero). Lastly, </w:t>
            </w:r>
            <w:r>
              <w:rPr>
                <w:b/>
              </w:rPr>
              <w:t>Shape</w:t>
            </w:r>
            <w:r>
              <w:t xml:space="preserve"> is implicitly assumed to contain one shape of type </w:t>
            </w:r>
            <w:r>
              <w:rPr>
                <w:b/>
              </w:rPr>
              <w:t>Point</w:t>
            </w:r>
            <w:r>
              <w:t xml:space="preserve">, with a </w:t>
            </w:r>
            <w:r>
              <w:rPr>
                <w:b/>
              </w:rPr>
              <w:t>Figure Offset</w:t>
            </w:r>
            <w:r>
              <w:t xml:space="preserve"> of 0 (zero) and without any parents (</w:t>
            </w:r>
            <w:r>
              <w:rPr>
                <w:b/>
              </w:rPr>
              <w:t>Parent Offset</w:t>
            </w:r>
            <w:r>
              <w:t xml:space="preserve"> set to -1). This is an optimization for the common case of a single point.</w:t>
            </w:r>
          </w:p>
        </w:tc>
      </w:tr>
      <w:tr w:rsidR="001E6DC6" w:rsidTr="001E6DC6">
        <w:tc>
          <w:tcPr>
            <w:tcW w:w="0" w:type="auto"/>
          </w:tcPr>
          <w:p w:rsidR="001E6DC6" w:rsidRDefault="00331937">
            <w:pPr>
              <w:pStyle w:val="TableBodyText"/>
            </w:pPr>
            <w:r>
              <w:lastRenderedPageBreak/>
              <w:t>L</w:t>
            </w:r>
          </w:p>
          <w:p w:rsidR="001E6DC6" w:rsidRDefault="00331937">
            <w:pPr>
              <w:pStyle w:val="TableBodyText"/>
            </w:pPr>
            <w:r>
              <w:t>(0x10)</w:t>
            </w:r>
          </w:p>
        </w:tc>
        <w:tc>
          <w:tcPr>
            <w:tcW w:w="0" w:type="auto"/>
          </w:tcPr>
          <w:p w:rsidR="001E6DC6" w:rsidRDefault="00331937">
            <w:pPr>
              <w:pStyle w:val="TableBodyText"/>
            </w:pPr>
            <w:r>
              <w:t xml:space="preserve">Geography contains a single line segment. When </w:t>
            </w:r>
            <w:r>
              <w:rPr>
                <w:b/>
              </w:rPr>
              <w:t>L</w:t>
            </w:r>
            <w:r>
              <w:t xml:space="preserve"> is set, </w:t>
            </w:r>
            <w:r>
              <w:rPr>
                <w:b/>
              </w:rPr>
              <w:t>Number of Points</w:t>
            </w:r>
            <w:r>
              <w:t xml:space="preserve"> is implicitly assumed to be equal to 2 and does not explicitly appear in the serialized data. </w:t>
            </w:r>
            <w:r>
              <w:rPr>
                <w:b/>
              </w:rPr>
              <w:t>Number of Figures</w:t>
            </w:r>
            <w:r>
              <w:t xml:space="preserve"> and </w:t>
            </w:r>
            <w:r>
              <w:rPr>
                <w:b/>
              </w:rPr>
              <w:t>Number of Shapes</w:t>
            </w:r>
            <w:r>
              <w:t xml:space="preserve"> are implicitly assumed to be equal to 1 and do not explicitly appear in the serialized data. In addition, </w:t>
            </w:r>
            <w:r>
              <w:rPr>
                <w:b/>
              </w:rPr>
              <w:t>Figures</w:t>
            </w:r>
            <w:r>
              <w:t xml:space="preserve"> is implicitly assumed to contain one stroke figure (0x01) with a </w:t>
            </w:r>
            <w:r>
              <w:rPr>
                <w:b/>
              </w:rPr>
              <w:t>Point Offset</w:t>
            </w:r>
            <w:r>
              <w:t xml:space="preserve"> of 0 (zero). Lastly, </w:t>
            </w:r>
            <w:r>
              <w:rPr>
                <w:b/>
              </w:rPr>
              <w:t>Shap</w:t>
            </w:r>
            <w:r>
              <w:rPr>
                <w:b/>
              </w:rPr>
              <w:t>e</w:t>
            </w:r>
            <w:r>
              <w:t xml:space="preserve"> is implicitly assumed to contain one shape of type </w:t>
            </w:r>
            <w:r>
              <w:rPr>
                <w:b/>
              </w:rPr>
              <w:t>0x02</w:t>
            </w:r>
            <w:r>
              <w:t xml:space="preserve"> (LineString), with a </w:t>
            </w:r>
            <w:r>
              <w:rPr>
                <w:b/>
              </w:rPr>
              <w:t>Figure Offset</w:t>
            </w:r>
            <w:r>
              <w:t xml:space="preserve"> of 0 and without any parents (</w:t>
            </w:r>
            <w:r>
              <w:rPr>
                <w:b/>
              </w:rPr>
              <w:t>Parent Offset</w:t>
            </w:r>
            <w:r>
              <w:t xml:space="preserve"> set to -1).</w:t>
            </w:r>
          </w:p>
          <w:p w:rsidR="001E6DC6" w:rsidRDefault="00331937">
            <w:pPr>
              <w:pStyle w:val="TableBodyText"/>
            </w:pPr>
            <w:r>
              <w:rPr>
                <w:b/>
              </w:rPr>
              <w:t>P</w:t>
            </w:r>
            <w:r>
              <w:t xml:space="preserve"> and </w:t>
            </w:r>
            <w:r>
              <w:rPr>
                <w:b/>
              </w:rPr>
              <w:t>L</w:t>
            </w:r>
            <w:r>
              <w:t xml:space="preserve"> are mutually exclusive properties.</w:t>
            </w:r>
          </w:p>
        </w:tc>
      </w:tr>
      <w:tr w:rsidR="001E6DC6" w:rsidTr="001E6DC6">
        <w:tc>
          <w:tcPr>
            <w:tcW w:w="0" w:type="auto"/>
          </w:tcPr>
          <w:p w:rsidR="001E6DC6" w:rsidRDefault="00331937">
            <w:pPr>
              <w:pStyle w:val="TableBodyText"/>
            </w:pPr>
            <w:r>
              <w:t>H</w:t>
            </w:r>
          </w:p>
          <w:p w:rsidR="001E6DC6" w:rsidRDefault="00331937">
            <w:pPr>
              <w:pStyle w:val="TableBodyText"/>
            </w:pPr>
            <w:r>
              <w:t>(0x20)</w:t>
            </w:r>
          </w:p>
        </w:tc>
        <w:tc>
          <w:tcPr>
            <w:tcW w:w="0" w:type="auto"/>
          </w:tcPr>
          <w:p w:rsidR="001E6DC6" w:rsidRDefault="00331937">
            <w:pPr>
              <w:pStyle w:val="TableBodyText"/>
            </w:pPr>
            <w:r>
              <w:t>In version 2 of the serialization format, geography is</w:t>
            </w:r>
            <w:r>
              <w:t xml:space="preserve"> larger than a hemisphere.</w:t>
            </w:r>
          </w:p>
        </w:tc>
      </w:tr>
    </w:tbl>
    <w:p w:rsidR="001E6DC6" w:rsidRDefault="00331937">
      <w:pPr>
        <w:pStyle w:val="Definition-Field"/>
      </w:pPr>
      <w:r>
        <w:rPr>
          <w:b/>
        </w:rPr>
        <w:t xml:space="preserve">Number of Points (optional, unsigned) (4 bytes): </w:t>
      </w:r>
      <w:r>
        <w:t xml:space="preserve">The number of points in the </w:t>
      </w:r>
      <w:r>
        <w:rPr>
          <w:b/>
        </w:rPr>
        <w:t>GEOGRAPHY</w:t>
      </w:r>
      <w:r>
        <w:t xml:space="preserve"> structure. This MUST be a positive number or 0 (zero). If either the </w:t>
      </w:r>
      <w:r>
        <w:rPr>
          <w:b/>
        </w:rPr>
        <w:t>P</w:t>
      </w:r>
      <w:r>
        <w:t xml:space="preserve"> or </w:t>
      </w:r>
      <w:r>
        <w:rPr>
          <w:b/>
        </w:rPr>
        <w:t>L</w:t>
      </w:r>
      <w:r>
        <w:t xml:space="preserve"> bit is set in the </w:t>
      </w:r>
      <w:r>
        <w:rPr>
          <w:b/>
        </w:rPr>
        <w:t>Serialization Properties</w:t>
      </w:r>
      <w:r>
        <w:t xml:space="preserve"> bit field, this field </w:t>
      </w:r>
      <w:r>
        <w:t>is omitted from the structure.</w:t>
      </w:r>
    </w:p>
    <w:p w:rsidR="001E6DC6" w:rsidRDefault="00331937">
      <w:pPr>
        <w:pStyle w:val="Definition-Field"/>
      </w:pPr>
      <w:r>
        <w:rPr>
          <w:b/>
        </w:rPr>
        <w:t xml:space="preserve">Points (optional, variable) (16 * Number of Points bytes) (variable): </w:t>
      </w:r>
      <w:r>
        <w:t xml:space="preserve">A sequence of point structures. The point coordinates are contained in </w:t>
      </w:r>
      <w:r>
        <w:rPr>
          <w:b/>
        </w:rPr>
        <w:t>GEOGRAPHY POINT</w:t>
      </w:r>
      <w:r>
        <w:t xml:space="preserve"> structures in </w:t>
      </w:r>
      <w:r>
        <w:rPr>
          <w:b/>
        </w:rPr>
        <w:t>GEOGRAPHY</w:t>
      </w:r>
      <w:r>
        <w:t xml:space="preserve"> structures. Likewise, coordinates are contai</w:t>
      </w:r>
      <w:r>
        <w:t xml:space="preserve">ned in </w:t>
      </w:r>
      <w:r>
        <w:rPr>
          <w:b/>
        </w:rPr>
        <w:t>GEOMETRY POINT</w:t>
      </w:r>
      <w:r>
        <w:t xml:space="preserve"> structures in </w:t>
      </w:r>
      <w:r>
        <w:rPr>
          <w:b/>
        </w:rPr>
        <w:t>GEOMETRY</w:t>
      </w:r>
      <w:r>
        <w:t xml:space="preserve"> structures. Both structures contain a pair of doubles.</w:t>
      </w:r>
    </w:p>
    <w:p w:rsidR="001E6DC6" w:rsidRDefault="00331937">
      <w:pPr>
        <w:pStyle w:val="Definition-Field2"/>
      </w:pPr>
      <w:r>
        <w:t xml:space="preserve">If neither the </w:t>
      </w:r>
      <w:r>
        <w:rPr>
          <w:b/>
        </w:rPr>
        <w:t>P</w:t>
      </w:r>
      <w:r>
        <w:t xml:space="preserve"> nor </w:t>
      </w:r>
      <w:r>
        <w:rPr>
          <w:b/>
        </w:rPr>
        <w:t>L</w:t>
      </w:r>
      <w:r>
        <w:t xml:space="preserve"> bit is set in the </w:t>
      </w:r>
      <w:r>
        <w:rPr>
          <w:b/>
        </w:rPr>
        <w:t>Serialization Properties</w:t>
      </w:r>
      <w:r>
        <w:t xml:space="preserve"> bit field, there will be </w:t>
      </w:r>
      <w:r>
        <w:rPr>
          <w:b/>
        </w:rPr>
        <w:t>Number of Points</w:t>
      </w:r>
      <w:r>
        <w:t xml:space="preserve"> points in the sequence. If the </w:t>
      </w:r>
      <w:r>
        <w:rPr>
          <w:b/>
        </w:rPr>
        <w:t>P</w:t>
      </w:r>
      <w:r>
        <w:t xml:space="preserve"> bit is set, the</w:t>
      </w:r>
      <w:r>
        <w:t xml:space="preserve">re will be one point. If the </w:t>
      </w:r>
      <w:r>
        <w:rPr>
          <w:b/>
        </w:rPr>
        <w:t>L</w:t>
      </w:r>
      <w:r>
        <w:t xml:space="preserve"> bit is set, there will be two points.</w:t>
      </w:r>
    </w:p>
    <w:p w:rsidR="001E6DC6" w:rsidRDefault="00331937">
      <w:pPr>
        <w:pStyle w:val="Definition-Field"/>
      </w:pPr>
      <w:r>
        <w:rPr>
          <w:b/>
        </w:rPr>
        <w:t xml:space="preserve">Z Values (optional, 8 * Number of Points bytes) (variable): </w:t>
      </w:r>
      <w:r>
        <w:t xml:space="preserve">A sequence of double values for the Z value of each point. If the </w:t>
      </w:r>
      <w:r>
        <w:rPr>
          <w:b/>
        </w:rPr>
        <w:t>Z</w:t>
      </w:r>
      <w:r>
        <w:t xml:space="preserve"> bit is set, there will be </w:t>
      </w:r>
      <w:r>
        <w:rPr>
          <w:b/>
        </w:rPr>
        <w:t>Number of Points</w:t>
      </w:r>
      <w:r>
        <w:t xml:space="preserve"> doubles in the a</w:t>
      </w:r>
      <w:r>
        <w:t xml:space="preserve">rray. If a Z value for an individual point is NULL, it is represented by QNaN </w:t>
      </w:r>
      <w:hyperlink r:id="rId31">
        <w:r>
          <w:rPr>
            <w:rStyle w:val="Hyperlink"/>
          </w:rPr>
          <w:t>[IEEE754]</w:t>
        </w:r>
      </w:hyperlink>
      <w:r>
        <w:t>.</w:t>
      </w:r>
    </w:p>
    <w:p w:rsidR="001E6DC6" w:rsidRDefault="00331937">
      <w:pPr>
        <w:pStyle w:val="Definition-Field"/>
      </w:pPr>
      <w:r>
        <w:rPr>
          <w:b/>
        </w:rPr>
        <w:t xml:space="preserve">M Values (optional, 8 * Number of Points bytes) (variable): </w:t>
      </w:r>
      <w:r>
        <w:t xml:space="preserve">A sequence of double values for the M value of each point. If the </w:t>
      </w:r>
      <w:r>
        <w:rPr>
          <w:b/>
        </w:rPr>
        <w:t>M</w:t>
      </w:r>
      <w:r>
        <w:t xml:space="preserve"> bit is set, there will be </w:t>
      </w:r>
      <w:r>
        <w:rPr>
          <w:b/>
        </w:rPr>
        <w:t>Number of Points</w:t>
      </w:r>
      <w:r>
        <w:t xml:space="preserve"> doubles in the array. If an M value for an individual point is NULL, it is represented by QNaN.</w:t>
      </w:r>
    </w:p>
    <w:p w:rsidR="001E6DC6" w:rsidRDefault="00331937">
      <w:pPr>
        <w:pStyle w:val="Definition-Field"/>
      </w:pPr>
      <w:r>
        <w:rPr>
          <w:b/>
        </w:rPr>
        <w:t>Number of Figures (optional, unsigned) (4 bytes):</w:t>
      </w:r>
      <w:r>
        <w:rPr>
          <w:b/>
        </w:rPr>
        <w:t xml:space="preserve"> </w:t>
      </w:r>
      <w:r>
        <w:t>The number of figures in the structure.  This MUST be a positive number or 0 (zero).</w:t>
      </w:r>
    </w:p>
    <w:p w:rsidR="001E6DC6" w:rsidRDefault="00331937">
      <w:pPr>
        <w:pStyle w:val="Definition-Field"/>
      </w:pPr>
      <w:r>
        <w:rPr>
          <w:b/>
        </w:rPr>
        <w:t xml:space="preserve">Figures (optional, 5 * Number of Figure bytes) (variable): </w:t>
      </w:r>
      <w:r>
        <w:t>A sequence of figure structures.</w:t>
      </w:r>
    </w:p>
    <w:p w:rsidR="001E6DC6" w:rsidRDefault="00331937">
      <w:pPr>
        <w:pStyle w:val="Definition-Field"/>
      </w:pPr>
      <w:r>
        <w:rPr>
          <w:b/>
        </w:rPr>
        <w:t xml:space="preserve">Number of Shapes (optional, unsigned) (4 bytes): </w:t>
      </w:r>
      <w:r>
        <w:t>The number of shapes in the s</w:t>
      </w:r>
      <w:r>
        <w:t>tructure. This MUST be a positive number.</w:t>
      </w:r>
    </w:p>
    <w:p w:rsidR="001E6DC6" w:rsidRDefault="00331937">
      <w:pPr>
        <w:pStyle w:val="Definition-Field"/>
      </w:pPr>
      <w:r>
        <w:rPr>
          <w:b/>
        </w:rPr>
        <w:t xml:space="preserve">Shapes (optional, 9 * Number of Shapes bytes) (variable): </w:t>
      </w:r>
      <w:r>
        <w:t>A sequence of shape structures.</w:t>
      </w:r>
    </w:p>
    <w:p w:rsidR="001E6DC6" w:rsidRDefault="00331937">
      <w:pPr>
        <w:pStyle w:val="Definition-Field"/>
      </w:pPr>
      <w:r>
        <w:rPr>
          <w:b/>
        </w:rPr>
        <w:t xml:space="preserve">Number of Segments (optional) (4 bytes): </w:t>
      </w:r>
      <w:r>
        <w:t xml:space="preserve">In version 2 of the serialization format, the number of segments in the structure. </w:t>
      </w:r>
      <w:r>
        <w:t>This MUST be a positive number.</w:t>
      </w:r>
    </w:p>
    <w:p w:rsidR="001E6DC6" w:rsidRDefault="00331937">
      <w:pPr>
        <w:pStyle w:val="Definition-Field"/>
      </w:pPr>
      <w:r>
        <w:rPr>
          <w:b/>
        </w:rPr>
        <w:t xml:space="preserve">Segments (optional) (1 * Number of Segments bytes) (variable): </w:t>
      </w:r>
      <w:r>
        <w:t>In version 2 of the serialization format, a sequence of segment structures.</w:t>
      </w:r>
    </w:p>
    <w:p w:rsidR="001E6DC6" w:rsidRDefault="00331937">
      <w:pPr>
        <w:pStyle w:val="Heading3"/>
      </w:pPr>
      <w:bookmarkStart w:id="36" w:name="section_d2ba843c26214f0cbefcae116a6f772c"/>
      <w:bookmarkStart w:id="37" w:name="_Toc456612525"/>
      <w:r>
        <w:t>FIGURE Structure</w:t>
      </w:r>
      <w:bookmarkEnd w:id="36"/>
      <w:bookmarkEnd w:id="37"/>
      <w:r>
        <w:fldChar w:fldCharType="begin"/>
      </w:r>
      <w:r>
        <w:instrText xml:space="preserve"> XE "FIGURE packet"</w:instrText>
      </w:r>
      <w:r>
        <w:fldChar w:fldCharType="end"/>
      </w:r>
      <w:r>
        <w:fldChar w:fldCharType="begin"/>
      </w:r>
      <w:r>
        <w:instrText xml:space="preserve"> XE "Structures:FIGURE"</w:instrText>
      </w:r>
      <w:r>
        <w:fldChar w:fldCharType="end"/>
      </w:r>
      <w:r>
        <w:fldChar w:fldCharType="begin"/>
      </w:r>
      <w:r>
        <w:instrText xml:space="preserve"> XE "FIGURE structure"</w:instrText>
      </w:r>
      <w:r>
        <w:fldChar w:fldCharType="end"/>
      </w:r>
    </w:p>
    <w:p w:rsidR="001E6DC6" w:rsidRDefault="00331937">
      <w:r>
        <w:t xml:space="preserve">The </w:t>
      </w:r>
      <w:r>
        <w:rPr>
          <w:b/>
        </w:rPr>
        <w:t>FIGURE</w:t>
      </w:r>
      <w:r>
        <w:t xml:space="preserve"> structure defines the partitions in the </w:t>
      </w:r>
      <w:r>
        <w:rPr>
          <w:b/>
        </w:rPr>
        <w:t>Points</w:t>
      </w:r>
      <w:r>
        <w:t xml:space="preserve">, </w:t>
      </w:r>
      <w:r>
        <w:rPr>
          <w:b/>
        </w:rPr>
        <w:t>Z Values</w:t>
      </w:r>
      <w:r>
        <w:t xml:space="preserve">, and </w:t>
      </w:r>
      <w:r>
        <w:rPr>
          <w:b/>
        </w:rPr>
        <w:t>M Values</w:t>
      </w:r>
      <w:r>
        <w:t xml:space="preserve"> sequences for each constituent of the simple feature represented by the geography. A simple feature may have more than one part, whereas the collection of simple feature ty</w:t>
      </w:r>
      <w:r>
        <w:t>pes may contain more than one simple feature.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lastRenderedPageBreak/>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2160" w:type="dxa"/>
            <w:gridSpan w:val="8"/>
          </w:tcPr>
          <w:p w:rsidR="001E6DC6" w:rsidRDefault="00331937">
            <w:pPr>
              <w:pStyle w:val="PacketDiagramBodyText"/>
            </w:pPr>
            <w:r>
              <w:t>Figures Attribute (byte)</w:t>
            </w:r>
          </w:p>
        </w:tc>
        <w:tc>
          <w:tcPr>
            <w:tcW w:w="6480" w:type="dxa"/>
            <w:gridSpan w:val="24"/>
          </w:tcPr>
          <w:p w:rsidR="001E6DC6" w:rsidRDefault="00331937">
            <w:pPr>
              <w:pStyle w:val="PacketDiagramBodyText"/>
            </w:pPr>
            <w:r>
              <w:t>Point Offset (32-bit integer)</w:t>
            </w:r>
          </w:p>
        </w:tc>
      </w:tr>
      <w:tr w:rsidR="001E6DC6" w:rsidTr="001E6DC6">
        <w:trPr>
          <w:gridAfter w:val="24"/>
          <w:wAfter w:w="6480" w:type="dxa"/>
          <w:trHeight w:hRule="exact" w:val="490"/>
        </w:trPr>
        <w:tc>
          <w:tcPr>
            <w:tcW w:w="2160" w:type="dxa"/>
            <w:gridSpan w:val="8"/>
          </w:tcPr>
          <w:p w:rsidR="001E6DC6" w:rsidRDefault="00331937">
            <w:pPr>
              <w:pStyle w:val="PacketDiagramBodyText"/>
            </w:pPr>
            <w:r>
              <w:t>...</w:t>
            </w:r>
          </w:p>
        </w:tc>
      </w:tr>
    </w:tbl>
    <w:p w:rsidR="001E6DC6" w:rsidRDefault="00331937">
      <w:pPr>
        <w:pStyle w:val="Definition-Field"/>
      </w:pPr>
      <w:r>
        <w:rPr>
          <w:b/>
        </w:rPr>
        <w:t xml:space="preserve">Figures Attribute (byte) (1 byte): </w:t>
      </w:r>
      <w:r>
        <w:t xml:space="preserve">Determines the role of this figure within the </w:t>
      </w:r>
      <w:r>
        <w:rPr>
          <w:b/>
        </w:rPr>
        <w:t>GEOMETRY</w:t>
      </w:r>
      <w:r>
        <w:t xml:space="preserve"> structure.</w:t>
      </w:r>
    </w:p>
    <w:p w:rsidR="001E6DC6" w:rsidRDefault="00331937">
      <w:pPr>
        <w:pStyle w:val="Definition-Field2"/>
      </w:pPr>
      <w:r>
        <w:t>In version 1 of the serialization format, valid values are as follows:</w:t>
      </w:r>
    </w:p>
    <w:p w:rsidR="001E6DC6" w:rsidRDefault="00331937">
      <w:pPr>
        <w:pStyle w:val="ListParagraph"/>
        <w:numPr>
          <w:ilvl w:val="0"/>
          <w:numId w:val="48"/>
        </w:numPr>
        <w:ind w:left="720"/>
      </w:pPr>
      <w:r>
        <w:rPr>
          <w:b/>
        </w:rPr>
        <w:t>0 (0x00):</w:t>
      </w:r>
      <w:r>
        <w:t xml:space="preserve"> Figure is an interior ring in a polygon. Interior rings represent holes in exterior rings.</w:t>
      </w:r>
    </w:p>
    <w:p w:rsidR="001E6DC6" w:rsidRDefault="00331937">
      <w:pPr>
        <w:pStyle w:val="ListParagraph"/>
        <w:numPr>
          <w:ilvl w:val="0"/>
          <w:numId w:val="48"/>
        </w:numPr>
        <w:ind w:left="720"/>
      </w:pPr>
      <w:r>
        <w:rPr>
          <w:b/>
        </w:rPr>
        <w:t>1 (0x01):</w:t>
      </w:r>
      <w:r>
        <w:t xml:space="preserve"> Figure is a stroke. A stroke is a point or a line.</w:t>
      </w:r>
    </w:p>
    <w:p w:rsidR="001E6DC6" w:rsidRDefault="00331937">
      <w:pPr>
        <w:pStyle w:val="ListParagraph"/>
        <w:numPr>
          <w:ilvl w:val="0"/>
          <w:numId w:val="48"/>
        </w:numPr>
        <w:ind w:left="720"/>
      </w:pPr>
      <w:r>
        <w:rPr>
          <w:b/>
        </w:rPr>
        <w:t>2 (0x02):</w:t>
      </w:r>
      <w:r>
        <w:t xml:space="preserve"> Figure is an exterior ring in a polygon. An exterior ring represents the outer boundary of a polygon.</w:t>
      </w:r>
    </w:p>
    <w:p w:rsidR="001E6DC6" w:rsidRDefault="00331937">
      <w:pPr>
        <w:pStyle w:val="Definition-Field2"/>
      </w:pPr>
      <w:r>
        <w:t>In version 2 of the serialization format, valid values are as follows:</w:t>
      </w:r>
    </w:p>
    <w:p w:rsidR="001E6DC6" w:rsidRDefault="00331937">
      <w:pPr>
        <w:pStyle w:val="ListParagraph"/>
        <w:numPr>
          <w:ilvl w:val="0"/>
          <w:numId w:val="48"/>
        </w:numPr>
        <w:ind w:left="720"/>
      </w:pPr>
      <w:r>
        <w:rPr>
          <w:b/>
        </w:rPr>
        <w:t>0 (0x00):</w:t>
      </w:r>
      <w:r>
        <w:t xml:space="preserve"> Figure is a</w:t>
      </w:r>
      <w:r>
        <w:t xml:space="preserve"> point.</w:t>
      </w:r>
    </w:p>
    <w:p w:rsidR="001E6DC6" w:rsidRDefault="00331937">
      <w:pPr>
        <w:pStyle w:val="ListParagraph"/>
        <w:numPr>
          <w:ilvl w:val="0"/>
          <w:numId w:val="48"/>
        </w:numPr>
        <w:ind w:left="720"/>
      </w:pPr>
      <w:r>
        <w:rPr>
          <w:b/>
        </w:rPr>
        <w:t>1 (0x01):</w:t>
      </w:r>
      <w:r>
        <w:t xml:space="preserve"> Figure is a line.</w:t>
      </w:r>
    </w:p>
    <w:p w:rsidR="001E6DC6" w:rsidRDefault="00331937">
      <w:pPr>
        <w:pStyle w:val="ListParagraph"/>
        <w:numPr>
          <w:ilvl w:val="0"/>
          <w:numId w:val="48"/>
        </w:numPr>
        <w:ind w:left="720"/>
      </w:pPr>
      <w:r>
        <w:rPr>
          <w:b/>
        </w:rPr>
        <w:t>2 (0x02):</w:t>
      </w:r>
      <w:r>
        <w:t xml:space="preserve"> Figure is an arc.</w:t>
      </w:r>
    </w:p>
    <w:p w:rsidR="001E6DC6" w:rsidRDefault="00331937">
      <w:pPr>
        <w:pStyle w:val="ListParagraph"/>
        <w:numPr>
          <w:ilvl w:val="0"/>
          <w:numId w:val="48"/>
        </w:numPr>
        <w:ind w:left="720"/>
      </w:pPr>
      <w:r>
        <w:rPr>
          <w:b/>
        </w:rPr>
        <w:t>3 (0x03):</w:t>
      </w:r>
      <w:r>
        <w:t xml:space="preserve"> Figure is a composite curve, that is, it contains both line and arc segments.</w:t>
      </w:r>
    </w:p>
    <w:p w:rsidR="001E6DC6" w:rsidRDefault="00331937">
      <w:pPr>
        <w:pStyle w:val="Definition-Field2"/>
      </w:pPr>
      <w:r>
        <w:t>The order of the coordinates in each ring of a geography polygon (but not a geometry polygon) is importa</w:t>
      </w:r>
      <w:r>
        <w:t xml:space="preserve">nt. The outer rings for polygons are constructed by using the "left-hand" rule to determine the interior region of a polygon shape. Thus, outer polygon rings have their </w:t>
      </w:r>
      <w:r>
        <w:rPr>
          <w:b/>
        </w:rPr>
        <w:t>GEOGRAPHY POINT</w:t>
      </w:r>
      <w:r>
        <w:t xml:space="preserve"> coordinate pairs ordered in a counter-clockwise direction. Polygon hole</w:t>
      </w:r>
      <w:r>
        <w:t xml:space="preserve">s are constructed by using the "right-hand" rule. Thus, the </w:t>
      </w:r>
      <w:r>
        <w:rPr>
          <w:b/>
        </w:rPr>
        <w:t>GEOGRAPHY POINT</w:t>
      </w:r>
      <w:r>
        <w:t xml:space="preserve"> coordinate pairs of a polygon holes are ordered in a clockwise direction.</w:t>
      </w:r>
    </w:p>
    <w:p w:rsidR="001E6DC6" w:rsidRDefault="00331937">
      <w:pPr>
        <w:pStyle w:val="Definition-Field"/>
      </w:pPr>
      <w:r>
        <w:rPr>
          <w:b/>
        </w:rPr>
        <w:t xml:space="preserve">Point Offset (32-bit integer) (4 bytes): </w:t>
      </w:r>
      <w:r>
        <w:t xml:space="preserve">The offset to the </w:t>
      </w:r>
      <w:r>
        <w:rPr>
          <w:b/>
        </w:rPr>
        <w:t>FIGURE</w:t>
      </w:r>
      <w:r>
        <w:t xml:space="preserve"> structure’s first point in the </w:t>
      </w:r>
      <w:r>
        <w:rPr>
          <w:b/>
        </w:rPr>
        <w:t>Points</w:t>
      </w:r>
      <w:r>
        <w:t xml:space="preserve">, </w:t>
      </w:r>
      <w:r>
        <w:rPr>
          <w:b/>
        </w:rPr>
        <w:t>Z</w:t>
      </w:r>
      <w:r>
        <w:rPr>
          <w:b/>
        </w:rPr>
        <w:t xml:space="preserve"> Values</w:t>
      </w:r>
      <w:r>
        <w:t xml:space="preserve">, and </w:t>
      </w:r>
      <w:r>
        <w:rPr>
          <w:b/>
        </w:rPr>
        <w:t>M Values</w:t>
      </w:r>
      <w:r>
        <w:t xml:space="preserve"> sequences.</w:t>
      </w:r>
    </w:p>
    <w:p w:rsidR="001E6DC6" w:rsidRDefault="00331937">
      <w:pPr>
        <w:pStyle w:val="Heading3"/>
      </w:pPr>
      <w:bookmarkStart w:id="38" w:name="section_b0e892640e8b48aca5b412459764edde"/>
      <w:bookmarkStart w:id="39" w:name="_Toc456612526"/>
      <w:r>
        <w:t>SHAPE Structure</w:t>
      </w:r>
      <w:bookmarkEnd w:id="38"/>
      <w:bookmarkEnd w:id="39"/>
      <w:r>
        <w:fldChar w:fldCharType="begin"/>
      </w:r>
      <w:r>
        <w:instrText xml:space="preserve"> XE "SHAPE packet"</w:instrText>
      </w:r>
      <w:r>
        <w:fldChar w:fldCharType="end"/>
      </w:r>
      <w:r>
        <w:fldChar w:fldCharType="begin"/>
      </w:r>
      <w:r>
        <w:instrText xml:space="preserve"> XE "Structures:SHAPE"</w:instrText>
      </w:r>
      <w:r>
        <w:fldChar w:fldCharType="end"/>
      </w:r>
      <w:r>
        <w:fldChar w:fldCharType="begin"/>
      </w:r>
      <w:r>
        <w:instrText xml:space="preserve"> XE "SHAPE structure"</w:instrText>
      </w:r>
      <w:r>
        <w:fldChar w:fldCharType="end"/>
      </w:r>
    </w:p>
    <w:p w:rsidR="001E6DC6" w:rsidRDefault="00331937">
      <w:r>
        <w:t xml:space="preserve">The </w:t>
      </w:r>
      <w:r>
        <w:rPr>
          <w:b/>
        </w:rPr>
        <w:t>SHAPE</w:t>
      </w:r>
      <w:r>
        <w:t xml:space="preserve"> structure identifies each simple feature contained in the </w:t>
      </w:r>
      <w:r>
        <w:rPr>
          <w:b/>
        </w:rPr>
        <w:t>GEOGRAPHY</w:t>
      </w:r>
      <w:r>
        <w:t xml:space="preserve"> structure. It links together the simple feature type, the figu</w:t>
      </w:r>
      <w:r>
        <w:t>re that represents it, and the parent simple feature that contains the present simple feature (if there is one).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8640" w:type="dxa"/>
            <w:gridSpan w:val="32"/>
          </w:tcPr>
          <w:p w:rsidR="001E6DC6" w:rsidRDefault="00331937">
            <w:pPr>
              <w:pStyle w:val="PacketDiagramBodyText"/>
            </w:pPr>
            <w:r>
              <w:t>Parent Offset (32-bit integer)</w:t>
            </w:r>
          </w:p>
        </w:tc>
      </w:tr>
      <w:tr w:rsidR="001E6DC6" w:rsidTr="001E6DC6">
        <w:trPr>
          <w:trHeight w:hRule="exact" w:val="490"/>
        </w:trPr>
        <w:tc>
          <w:tcPr>
            <w:tcW w:w="8640" w:type="dxa"/>
            <w:gridSpan w:val="32"/>
          </w:tcPr>
          <w:p w:rsidR="001E6DC6" w:rsidRDefault="00331937">
            <w:pPr>
              <w:pStyle w:val="PacketDiagramBodyText"/>
            </w:pPr>
            <w:r>
              <w:t>Figure Offset (32-bit integer)</w:t>
            </w:r>
          </w:p>
        </w:tc>
      </w:tr>
      <w:tr w:rsidR="001E6DC6" w:rsidTr="001E6DC6">
        <w:trPr>
          <w:gridAfter w:val="24"/>
          <w:wAfter w:w="6480" w:type="dxa"/>
          <w:trHeight w:hRule="exact" w:val="490"/>
        </w:trPr>
        <w:tc>
          <w:tcPr>
            <w:tcW w:w="2160" w:type="dxa"/>
            <w:gridSpan w:val="8"/>
          </w:tcPr>
          <w:p w:rsidR="001E6DC6" w:rsidRDefault="00331937">
            <w:pPr>
              <w:pStyle w:val="PacketDiagramBodyText"/>
            </w:pPr>
            <w:r>
              <w:t xml:space="preserve">OpenGIS </w:t>
            </w:r>
            <w:r>
              <w:t>Type (1 byte)</w:t>
            </w:r>
          </w:p>
        </w:tc>
      </w:tr>
    </w:tbl>
    <w:p w:rsidR="001E6DC6" w:rsidRDefault="00331937">
      <w:pPr>
        <w:pStyle w:val="Definition-Field"/>
      </w:pPr>
      <w:r>
        <w:rPr>
          <w:b/>
        </w:rPr>
        <w:lastRenderedPageBreak/>
        <w:t xml:space="preserve">Parent Offset (32-bit integer) (4 bytes): </w:t>
      </w:r>
      <w:r>
        <w:t xml:space="preserve">The offset to the </w:t>
      </w:r>
      <w:r>
        <w:rPr>
          <w:b/>
        </w:rPr>
        <w:t>SHAPE</w:t>
      </w:r>
      <w:r>
        <w:t xml:space="preserve"> structure’s parent (containing) shape in the </w:t>
      </w:r>
      <w:r>
        <w:rPr>
          <w:b/>
        </w:rPr>
        <w:t>Shapes</w:t>
      </w:r>
      <w:r>
        <w:t xml:space="preserve"> sequence if the shape has a parent, such as an outer ring if a hole, or a multipart simple feature.</w:t>
      </w:r>
    </w:p>
    <w:p w:rsidR="001E6DC6" w:rsidRDefault="00331937">
      <w:pPr>
        <w:pStyle w:val="Definition-Field"/>
      </w:pPr>
      <w:r>
        <w:rPr>
          <w:b/>
        </w:rPr>
        <w:t>Figure Offset (32-bit i</w:t>
      </w:r>
      <w:r>
        <w:rPr>
          <w:b/>
        </w:rPr>
        <w:t xml:space="preserve">nteger) (4 bytes): </w:t>
      </w:r>
      <w:r>
        <w:t xml:space="preserve">The offset to the </w:t>
      </w:r>
      <w:r>
        <w:rPr>
          <w:b/>
        </w:rPr>
        <w:t>SHAPE</w:t>
      </w:r>
      <w:r>
        <w:t xml:space="preserve"> structure’s </w:t>
      </w:r>
      <w:r>
        <w:rPr>
          <w:b/>
        </w:rPr>
        <w:t>Figure</w:t>
      </w:r>
      <w:r>
        <w:t xml:space="preserve"> in the </w:t>
      </w:r>
      <w:r>
        <w:rPr>
          <w:b/>
        </w:rPr>
        <w:t>Figures</w:t>
      </w:r>
      <w:r>
        <w:t xml:space="preserve"> sequence.</w:t>
      </w:r>
    </w:p>
    <w:p w:rsidR="001E6DC6" w:rsidRDefault="00331937">
      <w:pPr>
        <w:pStyle w:val="Definition-Field"/>
      </w:pPr>
      <w:r>
        <w:rPr>
          <w:b/>
        </w:rPr>
        <w:t xml:space="preserve">OpenGIS Type (1 byte) (1 byte): </w:t>
      </w:r>
      <w:r>
        <w:t xml:space="preserve">The type of simple feature represented by the </w:t>
      </w:r>
      <w:r>
        <w:rPr>
          <w:b/>
        </w:rPr>
        <w:t>SHAPE</w:t>
      </w:r>
      <w:r>
        <w:t xml:space="preserve"> structure.</w:t>
      </w:r>
    </w:p>
    <w:p w:rsidR="001E6DC6" w:rsidRDefault="00331937">
      <w:pPr>
        <w:pStyle w:val="Definition-Field2"/>
      </w:pPr>
      <w:r>
        <w:t>In version 1 of the serialization format, valid values are as follows:</w:t>
      </w:r>
    </w:p>
    <w:p w:rsidR="001E6DC6" w:rsidRDefault="00331937">
      <w:pPr>
        <w:pStyle w:val="ListParagraph"/>
        <w:numPr>
          <w:ilvl w:val="0"/>
          <w:numId w:val="49"/>
        </w:numPr>
        <w:ind w:left="720"/>
      </w:pPr>
      <w:r>
        <w:rPr>
          <w:b/>
        </w:rPr>
        <w:t>1 (</w:t>
      </w:r>
      <w:r>
        <w:rPr>
          <w:b/>
        </w:rPr>
        <w:t>0x01):</w:t>
      </w:r>
      <w:r>
        <w:t xml:space="preserve"> Point</w:t>
      </w:r>
    </w:p>
    <w:p w:rsidR="001E6DC6" w:rsidRDefault="00331937">
      <w:pPr>
        <w:pStyle w:val="ListParagraph"/>
        <w:numPr>
          <w:ilvl w:val="0"/>
          <w:numId w:val="49"/>
        </w:numPr>
        <w:ind w:left="720"/>
      </w:pPr>
      <w:r>
        <w:rPr>
          <w:b/>
        </w:rPr>
        <w:t>2 (0x02):</w:t>
      </w:r>
      <w:r>
        <w:t xml:space="preserve"> LineString</w:t>
      </w:r>
    </w:p>
    <w:p w:rsidR="001E6DC6" w:rsidRDefault="00331937">
      <w:pPr>
        <w:pStyle w:val="ListParagraph"/>
        <w:numPr>
          <w:ilvl w:val="0"/>
          <w:numId w:val="49"/>
        </w:numPr>
        <w:ind w:left="720"/>
      </w:pPr>
      <w:r>
        <w:rPr>
          <w:b/>
        </w:rPr>
        <w:t>3 (0x03):</w:t>
      </w:r>
      <w:r>
        <w:t xml:space="preserve"> Polygon</w:t>
      </w:r>
    </w:p>
    <w:p w:rsidR="001E6DC6" w:rsidRDefault="00331937">
      <w:pPr>
        <w:pStyle w:val="ListParagraph"/>
        <w:numPr>
          <w:ilvl w:val="0"/>
          <w:numId w:val="49"/>
        </w:numPr>
        <w:ind w:left="720"/>
      </w:pPr>
      <w:r>
        <w:rPr>
          <w:b/>
        </w:rPr>
        <w:t>4 (0x04):</w:t>
      </w:r>
      <w:r>
        <w:t xml:space="preserve"> MultiPoint</w:t>
      </w:r>
    </w:p>
    <w:p w:rsidR="001E6DC6" w:rsidRDefault="00331937">
      <w:pPr>
        <w:pStyle w:val="ListParagraph"/>
        <w:numPr>
          <w:ilvl w:val="0"/>
          <w:numId w:val="49"/>
        </w:numPr>
        <w:ind w:left="720"/>
      </w:pPr>
      <w:r>
        <w:rPr>
          <w:b/>
        </w:rPr>
        <w:t>5 (0x05):</w:t>
      </w:r>
      <w:r>
        <w:t xml:space="preserve"> MultiLineString</w:t>
      </w:r>
    </w:p>
    <w:p w:rsidR="001E6DC6" w:rsidRDefault="00331937">
      <w:pPr>
        <w:pStyle w:val="ListParagraph"/>
        <w:numPr>
          <w:ilvl w:val="0"/>
          <w:numId w:val="49"/>
        </w:numPr>
        <w:ind w:left="720"/>
      </w:pPr>
      <w:r>
        <w:rPr>
          <w:b/>
        </w:rPr>
        <w:t>6 (0x06):</w:t>
      </w:r>
      <w:r>
        <w:t xml:space="preserve"> MultiPolygon</w:t>
      </w:r>
    </w:p>
    <w:p w:rsidR="001E6DC6" w:rsidRDefault="00331937">
      <w:pPr>
        <w:pStyle w:val="ListParagraph"/>
        <w:numPr>
          <w:ilvl w:val="0"/>
          <w:numId w:val="49"/>
        </w:numPr>
        <w:ind w:left="720"/>
      </w:pPr>
      <w:r>
        <w:rPr>
          <w:b/>
        </w:rPr>
        <w:t>7 (0x07):</w:t>
      </w:r>
      <w:r>
        <w:t xml:space="preserve"> GeometryCollection</w:t>
      </w:r>
    </w:p>
    <w:p w:rsidR="001E6DC6" w:rsidRDefault="00331937">
      <w:pPr>
        <w:pStyle w:val="Definition-Field2"/>
      </w:pPr>
      <w:r>
        <w:t>Version 2 of the serialization format adds the following valid values:</w:t>
      </w:r>
    </w:p>
    <w:p w:rsidR="001E6DC6" w:rsidRDefault="00331937">
      <w:pPr>
        <w:pStyle w:val="ListParagraph"/>
        <w:numPr>
          <w:ilvl w:val="0"/>
          <w:numId w:val="49"/>
        </w:numPr>
        <w:ind w:left="720"/>
      </w:pPr>
      <w:r>
        <w:rPr>
          <w:b/>
        </w:rPr>
        <w:t>8 (0x08):</w:t>
      </w:r>
      <w:r>
        <w:t xml:space="preserve"> CircularString</w:t>
      </w:r>
    </w:p>
    <w:p w:rsidR="001E6DC6" w:rsidRDefault="00331937">
      <w:pPr>
        <w:pStyle w:val="ListParagraph"/>
        <w:numPr>
          <w:ilvl w:val="0"/>
          <w:numId w:val="49"/>
        </w:numPr>
        <w:ind w:left="720"/>
      </w:pPr>
      <w:r>
        <w:rPr>
          <w:b/>
        </w:rPr>
        <w:t>9 (0x09):</w:t>
      </w:r>
      <w:r>
        <w:t xml:space="preserve"> CompoundCurve</w:t>
      </w:r>
    </w:p>
    <w:p w:rsidR="001E6DC6" w:rsidRDefault="00331937">
      <w:pPr>
        <w:pStyle w:val="ListParagraph"/>
        <w:numPr>
          <w:ilvl w:val="0"/>
          <w:numId w:val="49"/>
        </w:numPr>
        <w:ind w:left="720"/>
      </w:pPr>
      <w:r>
        <w:rPr>
          <w:b/>
        </w:rPr>
        <w:t>10 (0x0A):</w:t>
      </w:r>
      <w:r>
        <w:t xml:space="preserve"> CurvePolygon</w:t>
      </w:r>
    </w:p>
    <w:p w:rsidR="001E6DC6" w:rsidRDefault="00331937">
      <w:pPr>
        <w:pStyle w:val="ListParagraph"/>
        <w:numPr>
          <w:ilvl w:val="0"/>
          <w:numId w:val="49"/>
        </w:numPr>
        <w:ind w:left="720"/>
      </w:pPr>
      <w:r>
        <w:rPr>
          <w:b/>
        </w:rPr>
        <w:t>11 (0x0B):</w:t>
      </w:r>
      <w:r>
        <w:t xml:space="preserve"> FullGlobe</w:t>
      </w:r>
    </w:p>
    <w:p w:rsidR="001E6DC6" w:rsidRDefault="00331937">
      <w:pPr>
        <w:pStyle w:val="Heading3"/>
      </w:pPr>
      <w:bookmarkStart w:id="40" w:name="section_9911c186a699485eac776800a11da361"/>
      <w:bookmarkStart w:id="41" w:name="_Toc456612527"/>
      <w:r>
        <w:t>GEOGRAPHY POINT Structure</w:t>
      </w:r>
      <w:bookmarkEnd w:id="40"/>
      <w:bookmarkEnd w:id="41"/>
      <w:r>
        <w:fldChar w:fldCharType="begin"/>
      </w:r>
      <w:r>
        <w:instrText xml:space="preserve"> XE "GEOGRAPHY POINT packet"</w:instrText>
      </w:r>
      <w:r>
        <w:fldChar w:fldCharType="end"/>
      </w:r>
      <w:r>
        <w:fldChar w:fldCharType="begin"/>
      </w:r>
      <w:r>
        <w:instrText xml:space="preserve"> XE "Structures:GEOGRAPHY POINT"</w:instrText>
      </w:r>
      <w:r>
        <w:fldChar w:fldCharType="end"/>
      </w:r>
      <w:r>
        <w:fldChar w:fldCharType="begin"/>
      </w:r>
      <w:r>
        <w:instrText xml:space="preserve"> XE "GEOGRAPHY POINT structure"</w:instrText>
      </w:r>
      <w:r>
        <w:fldChar w:fldCharType="end"/>
      </w:r>
    </w:p>
    <w:p w:rsidR="001E6DC6" w:rsidRDefault="00331937">
      <w:r>
        <w:t xml:space="preserve">The </w:t>
      </w:r>
      <w:r>
        <w:rPr>
          <w:b/>
        </w:rPr>
        <w:t>GEOGRAPHY POINT</w:t>
      </w:r>
      <w:r>
        <w:t xml:space="preserve"> structure contains latitude and longitude coordinates</w:t>
      </w:r>
      <w:r>
        <w:t xml:space="preserve"> as double values representing a point located on a spheroid.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8640" w:type="dxa"/>
            <w:gridSpan w:val="32"/>
          </w:tcPr>
          <w:p w:rsidR="001E6DC6" w:rsidRDefault="00331937">
            <w:pPr>
              <w:pStyle w:val="PacketDiagramBodyText"/>
            </w:pPr>
            <w:r>
              <w:t>Latitude (double)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Longitude (double)</w:t>
            </w:r>
          </w:p>
        </w:tc>
      </w:tr>
      <w:tr w:rsidR="001E6DC6" w:rsidTr="001E6DC6">
        <w:trPr>
          <w:trHeight w:hRule="exact" w:val="490"/>
        </w:trPr>
        <w:tc>
          <w:tcPr>
            <w:tcW w:w="8640" w:type="dxa"/>
            <w:gridSpan w:val="32"/>
          </w:tcPr>
          <w:p w:rsidR="001E6DC6" w:rsidRDefault="00331937">
            <w:pPr>
              <w:pStyle w:val="PacketDiagramBodyText"/>
            </w:pPr>
            <w:r>
              <w:t>...</w:t>
            </w:r>
          </w:p>
        </w:tc>
      </w:tr>
    </w:tbl>
    <w:p w:rsidR="001E6DC6" w:rsidRDefault="00331937">
      <w:pPr>
        <w:pStyle w:val="Definition-Field"/>
      </w:pPr>
      <w:r>
        <w:rPr>
          <w:b/>
        </w:rPr>
        <w:t xml:space="preserve">Latitude (double) (8 bytes): </w:t>
      </w:r>
      <w:r>
        <w:t xml:space="preserve">The </w:t>
      </w:r>
      <w:r>
        <w:rPr>
          <w:b/>
        </w:rPr>
        <w:t>GEOGRAPHY POINT</w:t>
      </w:r>
      <w:r>
        <w:t xml:space="preserve"> structure’s latitude.</w:t>
      </w:r>
    </w:p>
    <w:p w:rsidR="001E6DC6" w:rsidRDefault="00331937">
      <w:pPr>
        <w:pStyle w:val="Definition-Field"/>
      </w:pPr>
      <w:r>
        <w:rPr>
          <w:b/>
        </w:rPr>
        <w:t xml:space="preserve">Longitude (double) (8 bytes): </w:t>
      </w:r>
      <w:r>
        <w:t xml:space="preserve">The </w:t>
      </w:r>
      <w:r>
        <w:rPr>
          <w:b/>
        </w:rPr>
        <w:t>GEOGRAPHY POINT</w:t>
      </w:r>
      <w:r>
        <w:t xml:space="preserve"> structure’s longitude.</w:t>
      </w:r>
    </w:p>
    <w:p w:rsidR="001E6DC6" w:rsidRDefault="00331937">
      <w:pPr>
        <w:pStyle w:val="Definition-Field2"/>
      </w:pPr>
      <w:r>
        <w:t>The following rules apply to the structure's latitude and longitude coordinates:</w:t>
      </w:r>
    </w:p>
    <w:p w:rsidR="001E6DC6" w:rsidRDefault="00331937">
      <w:pPr>
        <w:pStyle w:val="ListParagraph"/>
        <w:numPr>
          <w:ilvl w:val="0"/>
          <w:numId w:val="50"/>
        </w:numPr>
        <w:ind w:left="720"/>
      </w:pPr>
      <w:r>
        <w:t>The example structure that is provided in this section uses the Well-Known Text (WKT) protocol that is</w:t>
      </w:r>
      <w:r>
        <w:t xml:space="preserve"> described in </w:t>
      </w:r>
      <w:hyperlink r:id="rId32">
        <w:r>
          <w:rPr>
            <w:rStyle w:val="Hyperlink"/>
          </w:rPr>
          <w:t>[OGCSFS]</w:t>
        </w:r>
      </w:hyperlink>
      <w:r>
        <w:t xml:space="preserve"> section 7.</w:t>
      </w:r>
    </w:p>
    <w:p w:rsidR="001E6DC6" w:rsidRDefault="00331937">
      <w:pPr>
        <w:pStyle w:val="ListParagraph"/>
        <w:numPr>
          <w:ilvl w:val="0"/>
          <w:numId w:val="50"/>
        </w:numPr>
        <w:ind w:left="720"/>
      </w:pPr>
      <w:r>
        <w:lastRenderedPageBreak/>
        <w:t>Latitude and longitude coordinates are stored as decimal degree values. Negative values are used to designate south latitude and west longitude values.</w:t>
      </w:r>
    </w:p>
    <w:p w:rsidR="001E6DC6" w:rsidRDefault="00331937">
      <w:pPr>
        <w:pStyle w:val="ListParagraph"/>
        <w:numPr>
          <w:ilvl w:val="0"/>
          <w:numId w:val="50"/>
        </w:numPr>
        <w:ind w:left="720"/>
      </w:pPr>
      <w:r>
        <w:t>Latit</w:t>
      </w:r>
      <w:r>
        <w:t>ude values MUST be between -90 and 90 degrees, inclusive.</w:t>
      </w:r>
    </w:p>
    <w:p w:rsidR="001E6DC6" w:rsidRDefault="00331937">
      <w:pPr>
        <w:pStyle w:val="ListParagraph"/>
        <w:numPr>
          <w:ilvl w:val="0"/>
          <w:numId w:val="50"/>
        </w:numPr>
        <w:ind w:left="720"/>
      </w:pPr>
      <w:r>
        <w:t>Longitude values MUST be between -15069 and 15069 degrees, inclusive.</w:t>
      </w:r>
    </w:p>
    <w:p w:rsidR="001E6DC6" w:rsidRDefault="00331937">
      <w:pPr>
        <w:pStyle w:val="ListParagraph"/>
        <w:numPr>
          <w:ilvl w:val="0"/>
          <w:numId w:val="50"/>
        </w:numPr>
        <w:ind w:left="720"/>
      </w:pPr>
      <w:r>
        <w:t xml:space="preserve">Latitude and Longitude values MUST NOT contain Infinity or NaN </w:t>
      </w:r>
      <w:hyperlink r:id="rId33">
        <w:r>
          <w:rPr>
            <w:rStyle w:val="Hyperlink"/>
          </w:rPr>
          <w:t>[</w:t>
        </w:r>
        <w:r>
          <w:rPr>
            <w:rStyle w:val="Hyperlink"/>
          </w:rPr>
          <w:t>IEEE754]</w:t>
        </w:r>
      </w:hyperlink>
      <w:r>
        <w:t xml:space="preserve">. </w:t>
      </w:r>
    </w:p>
    <w:p w:rsidR="001E6DC6" w:rsidRDefault="00331937">
      <w:pPr>
        <w:pStyle w:val="Heading3"/>
      </w:pPr>
      <w:bookmarkStart w:id="42" w:name="section_47f5ad86257d4134bc909129e2f594e9"/>
      <w:bookmarkStart w:id="43" w:name="_Toc456612528"/>
      <w:r>
        <w:t>GEOMETRY POINT Structure</w:t>
      </w:r>
      <w:bookmarkEnd w:id="42"/>
      <w:bookmarkEnd w:id="43"/>
      <w:r>
        <w:fldChar w:fldCharType="begin"/>
      </w:r>
      <w:r>
        <w:instrText xml:space="preserve"> XE "GEOMETRY POINT packet"</w:instrText>
      </w:r>
      <w:r>
        <w:fldChar w:fldCharType="end"/>
      </w:r>
      <w:r>
        <w:fldChar w:fldCharType="begin"/>
      </w:r>
      <w:r>
        <w:instrText xml:space="preserve"> XE "Structures:GEOMETRY POINT"</w:instrText>
      </w:r>
      <w:r>
        <w:fldChar w:fldCharType="end"/>
      </w:r>
      <w:r>
        <w:fldChar w:fldCharType="begin"/>
      </w:r>
      <w:r>
        <w:instrText xml:space="preserve"> XE "GEOMETRY POINT structure"</w:instrText>
      </w:r>
      <w:r>
        <w:fldChar w:fldCharType="end"/>
      </w:r>
    </w:p>
    <w:p w:rsidR="001E6DC6" w:rsidRDefault="00331937">
      <w:r>
        <w:t xml:space="preserve">The </w:t>
      </w:r>
      <w:r>
        <w:rPr>
          <w:b/>
        </w:rPr>
        <w:t>GEOMETRY POINT</w:t>
      </w:r>
      <w:r>
        <w:t xml:space="preserve"> structure contains x-coordinates and y-coordinates as double values representing a point located on a plane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trHeight w:hRule="exact" w:val="490"/>
        </w:trPr>
        <w:tc>
          <w:tcPr>
            <w:tcW w:w="8640" w:type="dxa"/>
            <w:gridSpan w:val="32"/>
          </w:tcPr>
          <w:p w:rsidR="001E6DC6" w:rsidRDefault="00331937">
            <w:pPr>
              <w:pStyle w:val="PacketDiagramBodyText"/>
            </w:pPr>
            <w:r>
              <w:t>X Coordinate (double)</w:t>
            </w:r>
          </w:p>
        </w:tc>
      </w:tr>
      <w:tr w:rsidR="001E6DC6" w:rsidTr="001E6DC6">
        <w:trPr>
          <w:trHeight w:hRule="exact" w:val="490"/>
        </w:trPr>
        <w:tc>
          <w:tcPr>
            <w:tcW w:w="8640" w:type="dxa"/>
            <w:gridSpan w:val="32"/>
          </w:tcPr>
          <w:p w:rsidR="001E6DC6" w:rsidRDefault="00331937">
            <w:pPr>
              <w:pStyle w:val="PacketDiagramBodyText"/>
            </w:pPr>
            <w:r>
              <w:t>...</w:t>
            </w:r>
          </w:p>
        </w:tc>
      </w:tr>
      <w:tr w:rsidR="001E6DC6" w:rsidTr="001E6DC6">
        <w:trPr>
          <w:trHeight w:hRule="exact" w:val="490"/>
        </w:trPr>
        <w:tc>
          <w:tcPr>
            <w:tcW w:w="8640" w:type="dxa"/>
            <w:gridSpan w:val="32"/>
          </w:tcPr>
          <w:p w:rsidR="001E6DC6" w:rsidRDefault="00331937">
            <w:pPr>
              <w:pStyle w:val="PacketDiagramBodyText"/>
            </w:pPr>
            <w:r>
              <w:t>Y Coordinate (double)</w:t>
            </w:r>
          </w:p>
        </w:tc>
      </w:tr>
      <w:tr w:rsidR="001E6DC6" w:rsidTr="001E6DC6">
        <w:trPr>
          <w:trHeight w:hRule="exact" w:val="490"/>
        </w:trPr>
        <w:tc>
          <w:tcPr>
            <w:tcW w:w="8640" w:type="dxa"/>
            <w:gridSpan w:val="32"/>
          </w:tcPr>
          <w:p w:rsidR="001E6DC6" w:rsidRDefault="00331937">
            <w:pPr>
              <w:pStyle w:val="PacketDiagramBodyText"/>
            </w:pPr>
            <w:r>
              <w:t>...</w:t>
            </w:r>
          </w:p>
        </w:tc>
      </w:tr>
    </w:tbl>
    <w:p w:rsidR="001E6DC6" w:rsidRDefault="00331937">
      <w:pPr>
        <w:pStyle w:val="Definition-Field"/>
      </w:pPr>
      <w:r>
        <w:rPr>
          <w:b/>
        </w:rPr>
        <w:t xml:space="preserve">X Coordinate (double) (8 bytes): </w:t>
      </w:r>
      <w:r>
        <w:t xml:space="preserve">The </w:t>
      </w:r>
      <w:r>
        <w:rPr>
          <w:b/>
        </w:rPr>
        <w:t>GEOMETRY POINT</w:t>
      </w:r>
      <w:r>
        <w:t xml:space="preserve"> structure's x-coordinate.</w:t>
      </w:r>
    </w:p>
    <w:p w:rsidR="001E6DC6" w:rsidRDefault="00331937">
      <w:pPr>
        <w:pStyle w:val="Definition-Field"/>
      </w:pPr>
      <w:r>
        <w:rPr>
          <w:b/>
        </w:rPr>
        <w:t xml:space="preserve">Y Coordinate (double) (8 bytes): </w:t>
      </w:r>
      <w:r>
        <w:t xml:space="preserve">The </w:t>
      </w:r>
      <w:r>
        <w:rPr>
          <w:b/>
        </w:rPr>
        <w:t xml:space="preserve">GEOMETRY </w:t>
      </w:r>
      <w:r>
        <w:rPr>
          <w:b/>
        </w:rPr>
        <w:t>POINT</w:t>
      </w:r>
      <w:r>
        <w:t xml:space="preserve"> structure's y-coordinate.</w:t>
      </w:r>
    </w:p>
    <w:p w:rsidR="001E6DC6" w:rsidRDefault="00331937">
      <w:pPr>
        <w:pStyle w:val="Definition-Field2"/>
      </w:pPr>
      <w:r>
        <w:t>The following rules apply to the structure's x and y coordinates:</w:t>
      </w:r>
    </w:p>
    <w:p w:rsidR="001E6DC6" w:rsidRDefault="00331937">
      <w:pPr>
        <w:pStyle w:val="ListParagraph"/>
        <w:numPr>
          <w:ilvl w:val="0"/>
          <w:numId w:val="51"/>
        </w:numPr>
        <w:ind w:left="720"/>
      </w:pPr>
      <w:r>
        <w:rPr>
          <w:b/>
        </w:rPr>
        <w:t>X Coordinate</w:t>
      </w:r>
      <w:r>
        <w:t xml:space="preserve"> and </w:t>
      </w:r>
      <w:r>
        <w:rPr>
          <w:b/>
        </w:rPr>
        <w:t>Y Coordinate</w:t>
      </w:r>
      <w:r>
        <w:t xml:space="preserve"> values MUST NOT contain Infinity or NaN.</w:t>
      </w:r>
    </w:p>
    <w:p w:rsidR="001E6DC6" w:rsidRDefault="00331937">
      <w:pPr>
        <w:pStyle w:val="ListParagraph"/>
        <w:numPr>
          <w:ilvl w:val="0"/>
          <w:numId w:val="51"/>
        </w:numPr>
        <w:ind w:left="720"/>
      </w:pPr>
      <w:r>
        <w:t>The example structure that is provided in this section uses the Well-Known Text (WKT) p</w:t>
      </w:r>
      <w:r>
        <w:t xml:space="preserve">rotocol that is described in </w:t>
      </w:r>
      <w:hyperlink r:id="rId34">
        <w:r>
          <w:rPr>
            <w:rStyle w:val="Hyperlink"/>
          </w:rPr>
          <w:t>[OGCSFS]</w:t>
        </w:r>
      </w:hyperlink>
      <w:r>
        <w:t>.</w:t>
      </w:r>
    </w:p>
    <w:p w:rsidR="001E6DC6" w:rsidRDefault="00331937">
      <w:pPr>
        <w:pStyle w:val="Heading3"/>
      </w:pPr>
      <w:bookmarkStart w:id="44" w:name="section_43b13e106372432784205c34de54ae5a"/>
      <w:bookmarkStart w:id="45" w:name="_Toc456612529"/>
      <w:r>
        <w:t>SEGMENT Structure</w:t>
      </w:r>
      <w:bookmarkEnd w:id="44"/>
      <w:bookmarkEnd w:id="45"/>
      <w:r>
        <w:fldChar w:fldCharType="begin"/>
      </w:r>
      <w:r>
        <w:instrText xml:space="preserve"> XE "SEGMENT packet"</w:instrText>
      </w:r>
      <w:r>
        <w:fldChar w:fldCharType="end"/>
      </w:r>
    </w:p>
    <w:p w:rsidR="001E6DC6" w:rsidRDefault="00331937">
      <w:r>
        <w:t xml:space="preserve">In version 2 of the serialization format, the </w:t>
      </w:r>
      <w:r>
        <w:rPr>
          <w:b/>
        </w:rPr>
        <w:t>SEGMENT</w:t>
      </w:r>
      <w:r>
        <w:t xml:space="preserve"> structure defines the structure of a compound curve figure. It contains only one byte, which represents type of the segment. Segments are stored only for figures whose Figure Attribute value is 0x03.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6DC6" w:rsidTr="001E6DC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1</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2</w:t>
            </w:r>
          </w:p>
          <w:p w:rsidR="001E6DC6" w:rsidRDefault="00331937">
            <w:pPr>
              <w:pStyle w:val="Packetdiagramheaderrow"/>
            </w:pPr>
            <w:r>
              <w:t>0</w:t>
            </w:r>
          </w:p>
        </w:tc>
        <w:tc>
          <w:tcPr>
            <w:tcW w:w="270" w:type="dxa"/>
          </w:tcPr>
          <w:p w:rsidR="001E6DC6" w:rsidRDefault="00331937">
            <w:pPr>
              <w:pStyle w:val="Packetdiagramheaderrow"/>
            </w:pPr>
            <w:r>
              <w:t>1</w:t>
            </w:r>
          </w:p>
        </w:tc>
        <w:tc>
          <w:tcPr>
            <w:tcW w:w="270" w:type="dxa"/>
          </w:tcPr>
          <w:p w:rsidR="001E6DC6" w:rsidRDefault="00331937">
            <w:pPr>
              <w:pStyle w:val="Packetdiagramheaderrow"/>
            </w:pPr>
            <w:r>
              <w:t>2</w:t>
            </w:r>
          </w:p>
        </w:tc>
        <w:tc>
          <w:tcPr>
            <w:tcW w:w="270" w:type="dxa"/>
          </w:tcPr>
          <w:p w:rsidR="001E6DC6" w:rsidRDefault="00331937">
            <w:pPr>
              <w:pStyle w:val="Packetdiagramheaderrow"/>
            </w:pPr>
            <w:r>
              <w:t>3</w:t>
            </w:r>
          </w:p>
        </w:tc>
        <w:tc>
          <w:tcPr>
            <w:tcW w:w="270" w:type="dxa"/>
          </w:tcPr>
          <w:p w:rsidR="001E6DC6" w:rsidRDefault="00331937">
            <w:pPr>
              <w:pStyle w:val="Packetdiagramheaderrow"/>
            </w:pPr>
            <w:r>
              <w:t>4</w:t>
            </w:r>
          </w:p>
        </w:tc>
        <w:tc>
          <w:tcPr>
            <w:tcW w:w="270" w:type="dxa"/>
          </w:tcPr>
          <w:p w:rsidR="001E6DC6" w:rsidRDefault="00331937">
            <w:pPr>
              <w:pStyle w:val="Packetdiagramheaderrow"/>
            </w:pPr>
            <w:r>
              <w:t>5</w:t>
            </w:r>
          </w:p>
        </w:tc>
        <w:tc>
          <w:tcPr>
            <w:tcW w:w="270" w:type="dxa"/>
          </w:tcPr>
          <w:p w:rsidR="001E6DC6" w:rsidRDefault="00331937">
            <w:pPr>
              <w:pStyle w:val="Packetdiagramheaderrow"/>
            </w:pPr>
            <w:r>
              <w:t>6</w:t>
            </w:r>
          </w:p>
        </w:tc>
        <w:tc>
          <w:tcPr>
            <w:tcW w:w="270" w:type="dxa"/>
          </w:tcPr>
          <w:p w:rsidR="001E6DC6" w:rsidRDefault="00331937">
            <w:pPr>
              <w:pStyle w:val="Packetdiagramheaderrow"/>
            </w:pPr>
            <w:r>
              <w:t>7</w:t>
            </w:r>
          </w:p>
        </w:tc>
        <w:tc>
          <w:tcPr>
            <w:tcW w:w="270" w:type="dxa"/>
          </w:tcPr>
          <w:p w:rsidR="001E6DC6" w:rsidRDefault="00331937">
            <w:pPr>
              <w:pStyle w:val="Packetdiagramheaderrow"/>
            </w:pPr>
            <w:r>
              <w:t>8</w:t>
            </w:r>
          </w:p>
        </w:tc>
        <w:tc>
          <w:tcPr>
            <w:tcW w:w="270" w:type="dxa"/>
          </w:tcPr>
          <w:p w:rsidR="001E6DC6" w:rsidRDefault="00331937">
            <w:pPr>
              <w:pStyle w:val="Packetdiagramheaderrow"/>
            </w:pPr>
            <w:r>
              <w:t>9</w:t>
            </w:r>
          </w:p>
        </w:tc>
        <w:tc>
          <w:tcPr>
            <w:tcW w:w="270" w:type="dxa"/>
          </w:tcPr>
          <w:p w:rsidR="001E6DC6" w:rsidRDefault="00331937">
            <w:pPr>
              <w:pStyle w:val="Packetdiagramheaderrow"/>
            </w:pPr>
            <w:r>
              <w:t>3</w:t>
            </w:r>
          </w:p>
          <w:p w:rsidR="001E6DC6" w:rsidRDefault="00331937">
            <w:pPr>
              <w:pStyle w:val="Packetdiagramheaderrow"/>
            </w:pPr>
            <w:r>
              <w:t>0</w:t>
            </w:r>
          </w:p>
        </w:tc>
        <w:tc>
          <w:tcPr>
            <w:tcW w:w="270" w:type="dxa"/>
          </w:tcPr>
          <w:p w:rsidR="001E6DC6" w:rsidRDefault="00331937">
            <w:pPr>
              <w:pStyle w:val="Packetdiagramheaderrow"/>
            </w:pPr>
            <w:r>
              <w:t>1</w:t>
            </w:r>
          </w:p>
        </w:tc>
      </w:tr>
      <w:tr w:rsidR="001E6DC6" w:rsidTr="001E6DC6">
        <w:trPr>
          <w:gridAfter w:val="24"/>
          <w:wAfter w:w="6480" w:type="dxa"/>
          <w:trHeight w:hRule="exact" w:val="490"/>
        </w:trPr>
        <w:tc>
          <w:tcPr>
            <w:tcW w:w="2160" w:type="dxa"/>
            <w:gridSpan w:val="8"/>
          </w:tcPr>
          <w:p w:rsidR="001E6DC6" w:rsidRDefault="00331937">
            <w:pPr>
              <w:pStyle w:val="PacketDiagramBodyText"/>
            </w:pPr>
            <w:r>
              <w:t>Segment Type</w:t>
            </w:r>
          </w:p>
        </w:tc>
      </w:tr>
    </w:tbl>
    <w:p w:rsidR="001E6DC6" w:rsidRDefault="00331937">
      <w:pPr>
        <w:pStyle w:val="Definition-Field"/>
      </w:pPr>
      <w:r>
        <w:rPr>
          <w:b/>
        </w:rPr>
        <w:t xml:space="preserve">Segment Type (1 byte): </w:t>
      </w:r>
      <w:r>
        <w:t>Determines the type of the segment within the figure.</w:t>
      </w:r>
    </w:p>
    <w:p w:rsidR="001E6DC6" w:rsidRDefault="00331937">
      <w:pPr>
        <w:pStyle w:val="Definition-Field2"/>
      </w:pPr>
      <w:r>
        <w:t>Valid values are as follows:</w:t>
      </w:r>
    </w:p>
    <w:p w:rsidR="001E6DC6" w:rsidRDefault="00331937">
      <w:pPr>
        <w:pStyle w:val="ListParagraph"/>
        <w:numPr>
          <w:ilvl w:val="0"/>
          <w:numId w:val="52"/>
        </w:numPr>
        <w:ind w:left="720"/>
      </w:pPr>
      <w:r>
        <w:rPr>
          <w:b/>
        </w:rPr>
        <w:t>0 (0x00):</w:t>
      </w:r>
      <w:r>
        <w:t xml:space="preserve"> Segment is a line.</w:t>
      </w:r>
    </w:p>
    <w:p w:rsidR="001E6DC6" w:rsidRDefault="00331937">
      <w:pPr>
        <w:pStyle w:val="ListParagraph"/>
        <w:numPr>
          <w:ilvl w:val="0"/>
          <w:numId w:val="52"/>
        </w:numPr>
        <w:ind w:left="720"/>
      </w:pPr>
      <w:r>
        <w:rPr>
          <w:b/>
        </w:rPr>
        <w:t>1 (0x01):</w:t>
      </w:r>
      <w:r>
        <w:t xml:space="preserve"> Segment is an arc.</w:t>
      </w:r>
    </w:p>
    <w:p w:rsidR="001E6DC6" w:rsidRDefault="00331937">
      <w:pPr>
        <w:pStyle w:val="ListParagraph"/>
        <w:numPr>
          <w:ilvl w:val="0"/>
          <w:numId w:val="52"/>
        </w:numPr>
        <w:ind w:left="720"/>
      </w:pPr>
      <w:r>
        <w:rPr>
          <w:b/>
        </w:rPr>
        <w:t>2 (0x02):</w:t>
      </w:r>
      <w:r>
        <w:t xml:space="preserve"> Segment is a first line.</w:t>
      </w:r>
    </w:p>
    <w:p w:rsidR="001E6DC6" w:rsidRDefault="00331937">
      <w:pPr>
        <w:pStyle w:val="ListParagraph"/>
        <w:numPr>
          <w:ilvl w:val="0"/>
          <w:numId w:val="52"/>
        </w:numPr>
        <w:ind w:left="720"/>
      </w:pPr>
      <w:r>
        <w:rPr>
          <w:b/>
        </w:rPr>
        <w:lastRenderedPageBreak/>
        <w:t>3 (0x03):</w:t>
      </w:r>
      <w:r>
        <w:t xml:space="preserve"> Segment is a first arc.</w:t>
      </w:r>
    </w:p>
    <w:p w:rsidR="001E6DC6" w:rsidRDefault="00331937">
      <w:pPr>
        <w:pStyle w:val="Definition-Field2"/>
      </w:pPr>
      <w:r>
        <w:t>The first line and first arc segments mark the start of the sequence of segments of the same type, which are line and arc respectively. Subsequent segments have types line and arc.</w:t>
      </w:r>
    </w:p>
    <w:p w:rsidR="001E6DC6" w:rsidRDefault="00331937">
      <w:pPr>
        <w:pStyle w:val="Heading2"/>
      </w:pPr>
      <w:bookmarkStart w:id="46" w:name="section_6f82da7ef4874bb1afa34b0ce0acb2db"/>
      <w:bookmarkStart w:id="47" w:name="_Toc456612530"/>
      <w:r>
        <w:t>HIERARCHYID Structure</w:t>
      </w:r>
      <w:bookmarkEnd w:id="46"/>
      <w:bookmarkEnd w:id="47"/>
      <w:r>
        <w:fldChar w:fldCharType="begin"/>
      </w:r>
      <w:r>
        <w:instrText xml:space="preserve"> XE "HIERARCHYID structure"</w:instrText>
      </w:r>
      <w:r>
        <w:fldChar w:fldCharType="end"/>
      </w:r>
    </w:p>
    <w:p w:rsidR="001E6DC6" w:rsidRDefault="00331937">
      <w:pPr>
        <w:pStyle w:val="Heading3"/>
      </w:pPr>
      <w:bookmarkStart w:id="48" w:name="section_6afd369e602345df96bc32d684c8a478"/>
      <w:bookmarkStart w:id="49" w:name="_Toc456612531"/>
      <w:r>
        <w:t>Logical Definition</w:t>
      </w:r>
      <w:bookmarkEnd w:id="48"/>
      <w:bookmarkEnd w:id="49"/>
      <w:r>
        <w:fldChar w:fldCharType="begin"/>
      </w:r>
      <w:r>
        <w:instrText xml:space="preserve"> XE "HIERARCHYID structure:Logical definition"</w:instrText>
      </w:r>
      <w:r>
        <w:fldChar w:fldCharType="end"/>
      </w:r>
    </w:p>
    <w:p w:rsidR="001E6DC6" w:rsidRDefault="00331937">
      <w:r>
        <w:t xml:space="preserve">A hierarchy tree is an abstract ordered tree. This means that for each node </w:t>
      </w:r>
      <w:r>
        <w:rPr>
          <w:i/>
        </w:rPr>
        <w:t>n</w:t>
      </w:r>
      <w:r>
        <w:t xml:space="preserve">, there is a "less-than" (&lt;) order relation on all children of </w:t>
      </w:r>
      <w:r>
        <w:rPr>
          <w:i/>
        </w:rPr>
        <w:t>n</w:t>
      </w:r>
      <w:r>
        <w:t xml:space="preserve">. This tree has infinite depth. For each node </w:t>
      </w:r>
      <w:r>
        <w:rPr>
          <w:i/>
        </w:rPr>
        <w:t>n</w:t>
      </w:r>
      <w:r>
        <w:t xml:space="preserve"> in the tree, the children of </w:t>
      </w:r>
      <w:r>
        <w:rPr>
          <w:i/>
        </w:rPr>
        <w:t>n</w:t>
      </w:r>
      <w:r>
        <w:t xml:space="preserve"> are in 1-to-1 correspondence with finite nonempty sequences of integers, which are called node labels. Given any two children </w:t>
      </w:r>
      <w:r>
        <w:rPr>
          <w:i/>
        </w:rPr>
        <w:t>m1</w:t>
      </w:r>
      <w:r>
        <w:t xml:space="preserve"> and </w:t>
      </w:r>
      <w:r>
        <w:rPr>
          <w:i/>
        </w:rPr>
        <w:t>m2</w:t>
      </w:r>
      <w:r>
        <w:t xml:space="preserve"> of </w:t>
      </w:r>
      <w:r>
        <w:rPr>
          <w:i/>
        </w:rPr>
        <w:t>n</w:t>
      </w:r>
      <w:r>
        <w:t xml:space="preserve">, </w:t>
      </w:r>
      <w:r>
        <w:rPr>
          <w:i/>
        </w:rPr>
        <w:t>m1 &lt; m2</w:t>
      </w:r>
      <w:r>
        <w:t xml:space="preserve"> if and only if the label of </w:t>
      </w:r>
      <w:r>
        <w:rPr>
          <w:i/>
        </w:rPr>
        <w:t>m1</w:t>
      </w:r>
      <w:r>
        <w:t xml:space="preserve"> comes before the label of </w:t>
      </w:r>
      <w:r>
        <w:rPr>
          <w:i/>
        </w:rPr>
        <w:t>m2</w:t>
      </w:r>
      <w:r>
        <w:t xml:space="preserve"> in the lexicog</w:t>
      </w:r>
      <w:r>
        <w:t xml:space="preserve">raphical order in integer sequences. Thus, for a node </w:t>
      </w:r>
      <w:r>
        <w:rPr>
          <w:i/>
        </w:rPr>
        <w:t>n,</w:t>
      </w:r>
      <w:r>
        <w:t xml:space="preserve"> each child of </w:t>
      </w:r>
      <w:r>
        <w:rPr>
          <w:i/>
        </w:rPr>
        <w:t>n</w:t>
      </w:r>
      <w:r>
        <w:t xml:space="preserve"> has siblings before and after it, and any two children of </w:t>
      </w:r>
      <w:r>
        <w:rPr>
          <w:i/>
        </w:rPr>
        <w:t>n</w:t>
      </w:r>
      <w:r>
        <w:t xml:space="preserve"> have siblings between them.</w:t>
      </w:r>
    </w:p>
    <w:p w:rsidR="001E6DC6" w:rsidRDefault="00331937">
      <w:r>
        <w:t xml:space="preserve">The logical representation of a node label for a child of a given node is a sequence of integers separated by dots (for example, 1, 1.3, or -7.0.-8.9). The </w:t>
      </w:r>
      <w:r>
        <w:rPr>
          <w:b/>
        </w:rPr>
        <w:t>hierarchyid</w:t>
      </w:r>
      <w:bookmarkStart w:id="5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0"/>
      <w:r>
        <w:t xml:space="preserve"> data type logically e</w:t>
      </w:r>
      <w:r>
        <w:t>ncodes information about a single node in the hierarchy tree by encoding the path from the root of the tree to the node. Such a path is logically represented as a sequence of node labels of all children visited after the root. Each label is followed by a s</w:t>
      </w:r>
      <w:r>
        <w:t xml:space="preserve">lash, and a slash begins the representation. Thus, a path that visits only the root is represented by a single slash. For example, /, /1/, /0.3.-7/, /1/3/, and /0.1/0.2/ are valid </w:t>
      </w:r>
      <w:r>
        <w:rPr>
          <w:b/>
        </w:rPr>
        <w:t>hierarchyid</w:t>
      </w:r>
      <w:r>
        <w:t xml:space="preserve"> paths of lengths 1, 2, 2, 3, and 3, respectively.</w:t>
      </w:r>
    </w:p>
    <w:p w:rsidR="001E6DC6" w:rsidRDefault="00331937">
      <w:r>
        <w:t xml:space="preserve">The </w:t>
      </w:r>
      <w:r>
        <w:rPr>
          <w:b/>
        </w:rPr>
        <w:t>hierarchyi</w:t>
      </w:r>
      <w:r>
        <w:rPr>
          <w:b/>
        </w:rPr>
        <w:t>d</w:t>
      </w:r>
      <w:r>
        <w:t xml:space="preserve"> data type represents a node in the hierarchy tree based on a binary encoding of the following logical representation. This encoding is described in section </w:t>
      </w:r>
      <w:hyperlink w:anchor="Section_eed8aa556eb34962acd4633e3cfe9242" w:history="1">
        <w:r>
          <w:rPr>
            <w:rStyle w:val="Hyperlink"/>
          </w:rPr>
          <w:t>3.2</w:t>
        </w:r>
      </w:hyperlink>
      <w:r>
        <w:t>.</w:t>
      </w:r>
    </w:p>
    <w:p w:rsidR="001E6DC6" w:rsidRDefault="00331937">
      <w:pPr>
        <w:pStyle w:val="Heading3"/>
      </w:pPr>
      <w:bookmarkStart w:id="51" w:name="section_b975a433e4d749a6a5107ae7558c31f3"/>
      <w:bookmarkStart w:id="52" w:name="_Toc456612532"/>
      <w:r>
        <w:t>Physical Representation</w:t>
      </w:r>
      <w:bookmarkEnd w:id="51"/>
      <w:bookmarkEnd w:id="52"/>
      <w:r>
        <w:fldChar w:fldCharType="begin"/>
      </w:r>
      <w:r>
        <w:instrText xml:space="preserve"> XE "HIERA</w:instrText>
      </w:r>
      <w:r>
        <w:instrText>RCHYID structure:Physical representation"</w:instrText>
      </w:r>
      <w:r>
        <w:fldChar w:fldCharType="end"/>
      </w:r>
    </w:p>
    <w:p w:rsidR="001E6DC6" w:rsidRDefault="00331937">
      <w:r>
        <w:t>The logical representation of a node in the hierarchy tree is encoded into a sequence of bits according to the following representation:</w:t>
      </w:r>
    </w:p>
    <w:tbl>
      <w:tblPr>
        <w:tblStyle w:val="Table-ShadedHeader"/>
        <w:tblW w:w="0" w:type="auto"/>
        <w:tblLook w:val="04A0" w:firstRow="1" w:lastRow="0" w:firstColumn="1" w:lastColumn="0" w:noHBand="0" w:noVBand="1"/>
      </w:tblPr>
      <w:tblGrid>
        <w:gridCol w:w="404"/>
        <w:gridCol w:w="438"/>
        <w:gridCol w:w="406"/>
        <w:gridCol w:w="367"/>
        <w:gridCol w:w="401"/>
        <w:gridCol w:w="369"/>
        <w:gridCol w:w="513"/>
        <w:gridCol w:w="400"/>
        <w:gridCol w:w="434"/>
        <w:gridCol w:w="402"/>
        <w:gridCol w:w="411"/>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L</w:t>
            </w:r>
            <w:r>
              <w:rPr>
                <w:vertAlign w:val="subscript"/>
              </w:rPr>
              <w:t>0</w:t>
            </w:r>
          </w:p>
        </w:tc>
        <w:tc>
          <w:tcPr>
            <w:tcW w:w="0" w:type="auto"/>
          </w:tcPr>
          <w:p w:rsidR="001E6DC6" w:rsidRDefault="00331937">
            <w:pPr>
              <w:pStyle w:val="TableHeaderText"/>
            </w:pPr>
            <w:r>
              <w:t>O</w:t>
            </w:r>
            <w:r>
              <w:rPr>
                <w:vertAlign w:val="subscript"/>
              </w:rPr>
              <w:t>0</w:t>
            </w:r>
          </w:p>
        </w:tc>
        <w:tc>
          <w:tcPr>
            <w:tcW w:w="0" w:type="auto"/>
          </w:tcPr>
          <w:p w:rsidR="001E6DC6" w:rsidRDefault="00331937">
            <w:pPr>
              <w:pStyle w:val="TableHeaderText"/>
            </w:pPr>
            <w:r>
              <w:t>F</w:t>
            </w:r>
            <w:r>
              <w:rPr>
                <w:vertAlign w:val="subscript"/>
              </w:rPr>
              <w:t>0</w:t>
            </w:r>
          </w:p>
        </w:tc>
        <w:tc>
          <w:tcPr>
            <w:tcW w:w="0" w:type="auto"/>
          </w:tcPr>
          <w:p w:rsidR="001E6DC6" w:rsidRDefault="00331937">
            <w:pPr>
              <w:pStyle w:val="TableHeaderText"/>
            </w:pPr>
            <w:r>
              <w:t>L</w:t>
            </w:r>
            <w:r>
              <w:rPr>
                <w:vertAlign w:val="subscript"/>
              </w:rPr>
              <w:t>i</w:t>
            </w:r>
          </w:p>
        </w:tc>
        <w:tc>
          <w:tcPr>
            <w:tcW w:w="0" w:type="auto"/>
          </w:tcPr>
          <w:p w:rsidR="001E6DC6" w:rsidRDefault="00331937">
            <w:pPr>
              <w:pStyle w:val="TableHeaderText"/>
            </w:pPr>
            <w:r>
              <w:t>O</w:t>
            </w:r>
            <w:r>
              <w:rPr>
                <w:vertAlign w:val="subscript"/>
              </w:rPr>
              <w:t>i</w:t>
            </w:r>
          </w:p>
        </w:tc>
        <w:tc>
          <w:tcPr>
            <w:tcW w:w="0" w:type="auto"/>
          </w:tcPr>
          <w:p w:rsidR="001E6DC6" w:rsidRDefault="00331937">
            <w:pPr>
              <w:pStyle w:val="TableHeaderText"/>
            </w:pPr>
            <w:r>
              <w:t>F</w:t>
            </w:r>
            <w:r>
              <w:rPr>
                <w:vertAlign w:val="subscript"/>
              </w:rPr>
              <w:t>i</w:t>
            </w:r>
          </w:p>
        </w:tc>
        <w:tc>
          <w:tcPr>
            <w:tcW w:w="0" w:type="auto"/>
          </w:tcPr>
          <w:p w:rsidR="001E6DC6" w:rsidRDefault="00331937">
            <w:pPr>
              <w:pStyle w:val="TableHeaderText"/>
            </w:pPr>
            <w:r>
              <w:t>. . .</w:t>
            </w:r>
          </w:p>
        </w:tc>
        <w:tc>
          <w:tcPr>
            <w:tcW w:w="0" w:type="auto"/>
          </w:tcPr>
          <w:p w:rsidR="001E6DC6" w:rsidRDefault="00331937">
            <w:pPr>
              <w:pStyle w:val="TableHeaderText"/>
            </w:pPr>
            <w:r>
              <w:t>L</w:t>
            </w:r>
            <w:r>
              <w:rPr>
                <w:vertAlign w:val="subscript"/>
              </w:rPr>
              <w:t>k</w:t>
            </w:r>
          </w:p>
        </w:tc>
        <w:tc>
          <w:tcPr>
            <w:tcW w:w="0" w:type="auto"/>
          </w:tcPr>
          <w:p w:rsidR="001E6DC6" w:rsidRDefault="00331937">
            <w:pPr>
              <w:pStyle w:val="TableHeaderText"/>
            </w:pPr>
            <w:r>
              <w:t>O</w:t>
            </w:r>
            <w:r>
              <w:rPr>
                <w:vertAlign w:val="subscript"/>
              </w:rPr>
              <w:t>k</w:t>
            </w:r>
          </w:p>
        </w:tc>
        <w:tc>
          <w:tcPr>
            <w:tcW w:w="0" w:type="auto"/>
          </w:tcPr>
          <w:p w:rsidR="001E6DC6" w:rsidRDefault="00331937">
            <w:pPr>
              <w:pStyle w:val="TableHeaderText"/>
            </w:pPr>
            <w:r>
              <w:t>F</w:t>
            </w:r>
            <w:r>
              <w:rPr>
                <w:vertAlign w:val="subscript"/>
              </w:rPr>
              <w:t>k</w:t>
            </w:r>
          </w:p>
        </w:tc>
        <w:tc>
          <w:tcPr>
            <w:tcW w:w="0" w:type="auto"/>
          </w:tcPr>
          <w:p w:rsidR="001E6DC6" w:rsidRDefault="00331937">
            <w:pPr>
              <w:pStyle w:val="TableHeaderText"/>
            </w:pPr>
            <w:r>
              <w:t xml:space="preserve">W </w:t>
            </w:r>
          </w:p>
        </w:tc>
      </w:tr>
    </w:tbl>
    <w:p w:rsidR="001E6DC6" w:rsidRDefault="00331937">
      <w:r>
        <w:t xml:space="preserve">In the preceding diagram, each L/O </w:t>
      </w:r>
      <w:r>
        <w:t>pair encodes one integer in the logical representation of the node; each F</w:t>
      </w:r>
      <w:r>
        <w:rPr>
          <w:vertAlign w:val="subscript"/>
        </w:rPr>
        <w:t>i</w:t>
      </w:r>
      <w:r>
        <w:t xml:space="preserve"> is a single bit that is 0 (zero) if the integer is followed by a dot in the logical representation, and 1 if it is followed by a slash. W is a string of 0 to 7 bits, padding the re</w:t>
      </w:r>
      <w:r>
        <w:t>presentation to the nearest byte; all bits in W have value 0.</w:t>
      </w:r>
    </w:p>
    <w:p w:rsidR="001E6DC6" w:rsidRDefault="00331937">
      <w:r>
        <w:t>In the following text, each L</w:t>
      </w:r>
      <w:r>
        <w:rPr>
          <w:vertAlign w:val="subscript"/>
        </w:rPr>
        <w:t>i</w:t>
      </w:r>
      <w:r>
        <w:t>/O</w:t>
      </w:r>
      <w:r>
        <w:rPr>
          <w:vertAlign w:val="subscript"/>
        </w:rPr>
        <w:t>i</w:t>
      </w:r>
      <w:r>
        <w:t>/F</w:t>
      </w:r>
      <w:r>
        <w:rPr>
          <w:vertAlign w:val="subscript"/>
        </w:rPr>
        <w:t>i</w:t>
      </w:r>
      <w:r>
        <w:t xml:space="preserve"> triple is referred to as a level. If F</w:t>
      </w:r>
      <w:r>
        <w:rPr>
          <w:vertAlign w:val="subscript"/>
        </w:rPr>
        <w:t>i</w:t>
      </w:r>
      <w:r>
        <w:t xml:space="preserve"> is 0 (zero), the level is said to be </w:t>
      </w:r>
      <w:r>
        <w:rPr>
          <w:i/>
        </w:rPr>
        <w:t>fake</w:t>
      </w:r>
      <w:r>
        <w:t xml:space="preserve">; otherwise, it is said to be </w:t>
      </w:r>
      <w:r>
        <w:rPr>
          <w:i/>
        </w:rPr>
        <w:t>real</w:t>
      </w:r>
      <w:r>
        <w:t>.</w:t>
      </w:r>
    </w:p>
    <w:p w:rsidR="001E6DC6" w:rsidRDefault="00331937">
      <w:r>
        <w:t>L</w:t>
      </w:r>
      <w:r>
        <w:rPr>
          <w:vertAlign w:val="subscript"/>
        </w:rPr>
        <w:t>i</w:t>
      </w:r>
      <w:r>
        <w:t>/O</w:t>
      </w:r>
      <w:r>
        <w:rPr>
          <w:vertAlign w:val="subscript"/>
        </w:rPr>
        <w:t>i</w:t>
      </w:r>
      <w:r>
        <w:t xml:space="preserve"> pairs encode an integer according </w:t>
      </w:r>
      <w:r>
        <w:t xml:space="preserve">to the following description. If the </w:t>
      </w:r>
      <w:r>
        <w:rPr>
          <w:i/>
        </w:rPr>
        <w:t>i</w:t>
      </w:r>
      <w:r>
        <w:t xml:space="preserve">th integer in the logical representation of the node is </w:t>
      </w:r>
      <w:r>
        <w:rPr>
          <w:i/>
        </w:rPr>
        <w:t>n</w:t>
      </w:r>
      <w:r>
        <w:t>, the L</w:t>
      </w:r>
      <w:r>
        <w:rPr>
          <w:vertAlign w:val="subscript"/>
        </w:rPr>
        <w:t>i</w:t>
      </w:r>
      <w:r>
        <w:t>/O</w:t>
      </w:r>
      <w:r>
        <w:rPr>
          <w:vertAlign w:val="subscript"/>
        </w:rPr>
        <w:t>i</w:t>
      </w:r>
      <w:r>
        <w:t xml:space="preserve"> pair encodes </w:t>
      </w:r>
      <w:r>
        <w:rPr>
          <w:i/>
        </w:rPr>
        <w:t>n</w:t>
      </w:r>
      <w:r>
        <w:t xml:space="preserve"> for real levels and </w:t>
      </w:r>
      <w:r>
        <w:rPr>
          <w:i/>
        </w:rPr>
        <w:t>n+1</w:t>
      </w:r>
      <w:r>
        <w:t xml:space="preserve"> for fake levels. This is done so that, in varbinary (variable-length binary data) comparisons, fake levels com</w:t>
      </w:r>
      <w:r>
        <w:t>pare above real levels.</w:t>
      </w:r>
    </w:p>
    <w:p w:rsidR="001E6DC6" w:rsidRDefault="00331937">
      <w:r>
        <w:t>Each L</w:t>
      </w:r>
      <w:r>
        <w:rPr>
          <w:vertAlign w:val="subscript"/>
        </w:rPr>
        <w:t>i</w:t>
      </w:r>
      <w:r>
        <w:t xml:space="preserve"> prefix of an L</w:t>
      </w:r>
      <w:r>
        <w:rPr>
          <w:vertAlign w:val="subscript"/>
        </w:rPr>
        <w:t>i</w:t>
      </w:r>
      <w:r>
        <w:t>/O</w:t>
      </w:r>
      <w:r>
        <w:rPr>
          <w:vertAlign w:val="subscript"/>
        </w:rPr>
        <w:t>i</w:t>
      </w:r>
      <w:r>
        <w:t xml:space="preserve"> pair specifies a range of integers and a bit size for the following O</w:t>
      </w:r>
      <w:r>
        <w:rPr>
          <w:vertAlign w:val="subscript"/>
        </w:rPr>
        <w:t>i</w:t>
      </w:r>
      <w:r>
        <w:t xml:space="preserve"> field, as shown in the following table. Each O</w:t>
      </w:r>
      <w:r>
        <w:rPr>
          <w:vertAlign w:val="subscript"/>
        </w:rPr>
        <w:t>i</w:t>
      </w:r>
      <w:r>
        <w:t xml:space="preserve"> field has some antiambiguity bits that are always of a fixed value for a particular L</w:t>
      </w:r>
      <w:r>
        <w:rPr>
          <w:vertAlign w:val="subscript"/>
        </w:rPr>
        <w:t>i</w:t>
      </w:r>
      <w:r>
        <w:t xml:space="preserve"> value. These bits are used to enable unambiguous backward parsing of the representation. The third column in the table shows the format of L</w:t>
      </w:r>
      <w:r>
        <w:rPr>
          <w:vertAlign w:val="subscript"/>
        </w:rPr>
        <w:t>i</w:t>
      </w:r>
      <w:r>
        <w:t>/O</w:t>
      </w:r>
      <w:r>
        <w:rPr>
          <w:vertAlign w:val="subscript"/>
        </w:rPr>
        <w:t>i</w:t>
      </w:r>
      <w:r>
        <w:t xml:space="preserve"> pair with antiambiguity bits in the O</w:t>
      </w:r>
      <w:r>
        <w:rPr>
          <w:vertAlign w:val="subscript"/>
        </w:rPr>
        <w:t>i</w:t>
      </w:r>
      <w:r>
        <w:t xml:space="preserve"> field, with all other bits of the O</w:t>
      </w:r>
      <w:r>
        <w:rPr>
          <w:vertAlign w:val="subscript"/>
        </w:rPr>
        <w:t>i</w:t>
      </w:r>
      <w:r>
        <w:t xml:space="preserve"> field shown as dots.</w:t>
      </w:r>
    </w:p>
    <w:p w:rsidR="001E6DC6" w:rsidRDefault="00331937">
      <w:r>
        <w:t>The actual va</w:t>
      </w:r>
      <w:r>
        <w:t>lue of the integer encoded is the value of the O</w:t>
      </w:r>
      <w:r>
        <w:rPr>
          <w:vertAlign w:val="subscript"/>
        </w:rPr>
        <w:t>i</w:t>
      </w:r>
      <w:r>
        <w:t xml:space="preserve"> field (ignoring antiambiguity bits and interpreting the rest of the bits as an unsigned integer) added to the lower limit of the range corresponding to the L</w:t>
      </w:r>
      <w:r>
        <w:rPr>
          <w:vertAlign w:val="subscript"/>
        </w:rPr>
        <w:t>i</w:t>
      </w:r>
      <w:r>
        <w:t xml:space="preserve"> field.</w:t>
      </w:r>
    </w:p>
    <w:tbl>
      <w:tblPr>
        <w:tblStyle w:val="Table-ShadedHeader"/>
        <w:tblW w:w="0" w:type="auto"/>
        <w:tblLook w:val="04A0" w:firstRow="1" w:lastRow="0" w:firstColumn="1" w:lastColumn="0" w:noHBand="0" w:noVBand="1"/>
      </w:tblPr>
      <w:tblGrid>
        <w:gridCol w:w="841"/>
        <w:gridCol w:w="2337"/>
        <w:gridCol w:w="4143"/>
        <w:gridCol w:w="2154"/>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lastRenderedPageBreak/>
              <w:t>L</w:t>
            </w:r>
            <w:r>
              <w:rPr>
                <w:vertAlign w:val="subscript"/>
              </w:rPr>
              <w:t>i</w:t>
            </w:r>
          </w:p>
        </w:tc>
        <w:tc>
          <w:tcPr>
            <w:tcW w:w="0" w:type="auto"/>
          </w:tcPr>
          <w:p w:rsidR="001E6DC6" w:rsidRDefault="00331937">
            <w:pPr>
              <w:pStyle w:val="TableHeaderText"/>
            </w:pPr>
            <w:r>
              <w:t>Bit size of O</w:t>
            </w:r>
            <w:r>
              <w:rPr>
                <w:vertAlign w:val="subscript"/>
              </w:rPr>
              <w:t>i</w:t>
            </w:r>
            <w:r>
              <w:t xml:space="preserve"> (without/with antiambi</w:t>
            </w:r>
            <w:r>
              <w:t>guity bits)</w:t>
            </w:r>
          </w:p>
        </w:tc>
        <w:tc>
          <w:tcPr>
            <w:tcW w:w="0" w:type="auto"/>
          </w:tcPr>
          <w:p w:rsidR="001E6DC6" w:rsidRDefault="00331937">
            <w:pPr>
              <w:pStyle w:val="TableHeaderText"/>
            </w:pPr>
            <w:r>
              <w:t>Full format of the L</w:t>
            </w:r>
            <w:r>
              <w:rPr>
                <w:vertAlign w:val="subscript"/>
              </w:rPr>
              <w:t>i</w:t>
            </w:r>
            <w:r>
              <w:t>/O</w:t>
            </w:r>
            <w:r>
              <w:rPr>
                <w:vertAlign w:val="subscript"/>
              </w:rPr>
              <w:t>i</w:t>
            </w:r>
            <w:r>
              <w:t xml:space="preserve"> pair</w:t>
            </w:r>
          </w:p>
        </w:tc>
        <w:tc>
          <w:tcPr>
            <w:tcW w:w="0" w:type="auto"/>
          </w:tcPr>
          <w:p w:rsidR="001E6DC6" w:rsidRDefault="00331937">
            <w:pPr>
              <w:pStyle w:val="TableHeaderText"/>
            </w:pPr>
            <w:r>
              <w:t>Range</w:t>
            </w:r>
          </w:p>
        </w:tc>
      </w:tr>
      <w:tr w:rsidR="001E6DC6" w:rsidTr="001E6DC6">
        <w:tc>
          <w:tcPr>
            <w:tcW w:w="0" w:type="auto"/>
          </w:tcPr>
          <w:p w:rsidR="001E6DC6" w:rsidRDefault="00331937">
            <w:pPr>
              <w:pStyle w:val="TableBodyText"/>
            </w:pPr>
            <w:r>
              <w:t>000100</w:t>
            </w:r>
          </w:p>
        </w:tc>
        <w:tc>
          <w:tcPr>
            <w:tcW w:w="0" w:type="auto"/>
          </w:tcPr>
          <w:p w:rsidR="001E6DC6" w:rsidRDefault="00331937">
            <w:pPr>
              <w:pStyle w:val="TableBodyText"/>
            </w:pPr>
            <w:r>
              <w:t>48/53</w:t>
            </w:r>
          </w:p>
        </w:tc>
        <w:tc>
          <w:tcPr>
            <w:tcW w:w="0" w:type="auto"/>
          </w:tcPr>
          <w:p w:rsidR="001E6DC6" w:rsidRDefault="00331937">
            <w:pPr>
              <w:pStyle w:val="TableBodyText"/>
            </w:pPr>
            <w:r>
              <w:t>000100..............0.....................0......0...0.1...</w:t>
            </w:r>
          </w:p>
        </w:tc>
        <w:tc>
          <w:tcPr>
            <w:tcW w:w="0" w:type="auto"/>
          </w:tcPr>
          <w:p w:rsidR="001E6DC6" w:rsidRDefault="00331937">
            <w:pPr>
              <w:pStyle w:val="TableBodyText"/>
            </w:pPr>
            <w:r>
              <w:t>-281479271682120 to -4294971465</w:t>
            </w:r>
          </w:p>
        </w:tc>
      </w:tr>
      <w:tr w:rsidR="001E6DC6" w:rsidTr="001E6DC6">
        <w:tc>
          <w:tcPr>
            <w:tcW w:w="0" w:type="auto"/>
          </w:tcPr>
          <w:p w:rsidR="001E6DC6" w:rsidRDefault="00331937">
            <w:pPr>
              <w:pStyle w:val="TableBodyText"/>
            </w:pPr>
            <w:r>
              <w:t>000101</w:t>
            </w:r>
          </w:p>
        </w:tc>
        <w:tc>
          <w:tcPr>
            <w:tcW w:w="0" w:type="auto"/>
          </w:tcPr>
          <w:p w:rsidR="001E6DC6" w:rsidRDefault="00331937">
            <w:pPr>
              <w:pStyle w:val="TableBodyText"/>
            </w:pPr>
            <w:r>
              <w:t>32/36</w:t>
            </w:r>
          </w:p>
        </w:tc>
        <w:tc>
          <w:tcPr>
            <w:tcW w:w="0" w:type="auto"/>
          </w:tcPr>
          <w:p w:rsidR="001E6DC6" w:rsidRDefault="00331937">
            <w:pPr>
              <w:pStyle w:val="TableBodyText"/>
            </w:pPr>
            <w:r>
              <w:t>000101...................0......0...0.1...</w:t>
            </w:r>
          </w:p>
        </w:tc>
        <w:tc>
          <w:tcPr>
            <w:tcW w:w="0" w:type="auto"/>
          </w:tcPr>
          <w:p w:rsidR="001E6DC6" w:rsidRDefault="00331937">
            <w:pPr>
              <w:pStyle w:val="TableBodyText"/>
            </w:pPr>
            <w:r>
              <w:t>-4294971464 to -4169</w:t>
            </w:r>
          </w:p>
        </w:tc>
      </w:tr>
      <w:tr w:rsidR="001E6DC6" w:rsidTr="001E6DC6">
        <w:tc>
          <w:tcPr>
            <w:tcW w:w="0" w:type="auto"/>
          </w:tcPr>
          <w:p w:rsidR="001E6DC6" w:rsidRDefault="00331937">
            <w:pPr>
              <w:pStyle w:val="TableBodyText"/>
            </w:pPr>
            <w:r>
              <w:t>000110</w:t>
            </w:r>
          </w:p>
        </w:tc>
        <w:tc>
          <w:tcPr>
            <w:tcW w:w="0" w:type="auto"/>
          </w:tcPr>
          <w:p w:rsidR="001E6DC6" w:rsidRDefault="00331937">
            <w:pPr>
              <w:pStyle w:val="TableBodyText"/>
            </w:pPr>
            <w:r>
              <w:t>12/15</w:t>
            </w:r>
          </w:p>
        </w:tc>
        <w:tc>
          <w:tcPr>
            <w:tcW w:w="0" w:type="auto"/>
          </w:tcPr>
          <w:p w:rsidR="001E6DC6" w:rsidRDefault="00331937">
            <w:pPr>
              <w:pStyle w:val="TableBodyText"/>
            </w:pPr>
            <w:r>
              <w:t>000110.....0...0.1...</w:t>
            </w:r>
          </w:p>
        </w:tc>
        <w:tc>
          <w:tcPr>
            <w:tcW w:w="0" w:type="auto"/>
          </w:tcPr>
          <w:p w:rsidR="001E6DC6" w:rsidRDefault="00331937">
            <w:pPr>
              <w:pStyle w:val="TableBodyText"/>
            </w:pPr>
            <w:r>
              <w:t>-4168 to -73</w:t>
            </w:r>
          </w:p>
        </w:tc>
      </w:tr>
      <w:tr w:rsidR="001E6DC6" w:rsidTr="001E6DC6">
        <w:tc>
          <w:tcPr>
            <w:tcW w:w="0" w:type="auto"/>
          </w:tcPr>
          <w:p w:rsidR="001E6DC6" w:rsidRDefault="00331937">
            <w:pPr>
              <w:pStyle w:val="TableBodyText"/>
            </w:pPr>
            <w:r>
              <w:t>0010</w:t>
            </w:r>
          </w:p>
        </w:tc>
        <w:tc>
          <w:tcPr>
            <w:tcW w:w="0" w:type="auto"/>
          </w:tcPr>
          <w:p w:rsidR="001E6DC6" w:rsidRDefault="00331937">
            <w:pPr>
              <w:pStyle w:val="TableBodyText"/>
            </w:pPr>
            <w:r>
              <w:t>6/8</w:t>
            </w:r>
          </w:p>
        </w:tc>
        <w:tc>
          <w:tcPr>
            <w:tcW w:w="0" w:type="auto"/>
          </w:tcPr>
          <w:p w:rsidR="001E6DC6" w:rsidRDefault="00331937">
            <w:pPr>
              <w:pStyle w:val="TableBodyText"/>
            </w:pPr>
            <w:r>
              <w:t>0010..0.1...</w:t>
            </w:r>
          </w:p>
        </w:tc>
        <w:tc>
          <w:tcPr>
            <w:tcW w:w="0" w:type="auto"/>
          </w:tcPr>
          <w:p w:rsidR="001E6DC6" w:rsidRDefault="00331937">
            <w:pPr>
              <w:pStyle w:val="TableBodyText"/>
            </w:pPr>
            <w:r>
              <w:t>-72 to -9</w:t>
            </w:r>
          </w:p>
        </w:tc>
      </w:tr>
      <w:tr w:rsidR="001E6DC6" w:rsidTr="001E6DC6">
        <w:tc>
          <w:tcPr>
            <w:tcW w:w="0" w:type="auto"/>
          </w:tcPr>
          <w:p w:rsidR="001E6DC6" w:rsidRDefault="00331937">
            <w:pPr>
              <w:pStyle w:val="TableBodyText"/>
            </w:pPr>
            <w:r>
              <w:t>00111</w:t>
            </w:r>
          </w:p>
        </w:tc>
        <w:tc>
          <w:tcPr>
            <w:tcW w:w="0" w:type="auto"/>
          </w:tcPr>
          <w:p w:rsidR="001E6DC6" w:rsidRDefault="00331937">
            <w:pPr>
              <w:pStyle w:val="TableBodyText"/>
            </w:pPr>
            <w:r>
              <w:t>3/3</w:t>
            </w:r>
          </w:p>
        </w:tc>
        <w:tc>
          <w:tcPr>
            <w:tcW w:w="0" w:type="auto"/>
          </w:tcPr>
          <w:p w:rsidR="001E6DC6" w:rsidRDefault="00331937">
            <w:pPr>
              <w:pStyle w:val="TableBodyText"/>
            </w:pPr>
            <w:r>
              <w:t>00111...</w:t>
            </w:r>
          </w:p>
        </w:tc>
        <w:tc>
          <w:tcPr>
            <w:tcW w:w="0" w:type="auto"/>
          </w:tcPr>
          <w:p w:rsidR="001E6DC6" w:rsidRDefault="00331937">
            <w:pPr>
              <w:pStyle w:val="TableBodyText"/>
            </w:pPr>
            <w:r>
              <w:t>-8 to -1</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2/2</w:t>
            </w:r>
          </w:p>
        </w:tc>
        <w:tc>
          <w:tcPr>
            <w:tcW w:w="0" w:type="auto"/>
          </w:tcPr>
          <w:p w:rsidR="001E6DC6" w:rsidRDefault="00331937">
            <w:pPr>
              <w:pStyle w:val="TableBodyText"/>
            </w:pPr>
            <w:r>
              <w:t>01..</w:t>
            </w:r>
          </w:p>
        </w:tc>
        <w:tc>
          <w:tcPr>
            <w:tcW w:w="0" w:type="auto"/>
          </w:tcPr>
          <w:p w:rsidR="001E6DC6" w:rsidRDefault="00331937">
            <w:pPr>
              <w:pStyle w:val="TableBodyText"/>
            </w:pPr>
            <w:r>
              <w:t>0 to 3</w:t>
            </w:r>
          </w:p>
        </w:tc>
      </w:tr>
      <w:tr w:rsidR="001E6DC6" w:rsidTr="001E6DC6">
        <w:tc>
          <w:tcPr>
            <w:tcW w:w="0" w:type="auto"/>
          </w:tcPr>
          <w:p w:rsidR="001E6DC6" w:rsidRDefault="00331937">
            <w:pPr>
              <w:pStyle w:val="TableBodyText"/>
            </w:pPr>
            <w:r>
              <w:t>100</w:t>
            </w:r>
          </w:p>
        </w:tc>
        <w:tc>
          <w:tcPr>
            <w:tcW w:w="0" w:type="auto"/>
          </w:tcPr>
          <w:p w:rsidR="001E6DC6" w:rsidRDefault="00331937">
            <w:pPr>
              <w:pStyle w:val="TableBodyText"/>
            </w:pPr>
            <w:r>
              <w:t>2/2</w:t>
            </w:r>
          </w:p>
        </w:tc>
        <w:tc>
          <w:tcPr>
            <w:tcW w:w="0" w:type="auto"/>
          </w:tcPr>
          <w:p w:rsidR="001E6DC6" w:rsidRDefault="00331937">
            <w:pPr>
              <w:pStyle w:val="TableBodyText"/>
            </w:pPr>
            <w:r>
              <w:t>100..</w:t>
            </w:r>
          </w:p>
        </w:tc>
        <w:tc>
          <w:tcPr>
            <w:tcW w:w="0" w:type="auto"/>
          </w:tcPr>
          <w:p w:rsidR="001E6DC6" w:rsidRDefault="00331937">
            <w:pPr>
              <w:pStyle w:val="TableBodyText"/>
            </w:pPr>
            <w:r>
              <w:t>4 to 7</w:t>
            </w:r>
          </w:p>
        </w:tc>
      </w:tr>
      <w:tr w:rsidR="001E6DC6" w:rsidTr="001E6DC6">
        <w:tc>
          <w:tcPr>
            <w:tcW w:w="0" w:type="auto"/>
          </w:tcPr>
          <w:p w:rsidR="001E6DC6" w:rsidRDefault="00331937">
            <w:pPr>
              <w:pStyle w:val="TableBodyText"/>
            </w:pPr>
            <w:r>
              <w:t>101</w:t>
            </w:r>
          </w:p>
        </w:tc>
        <w:tc>
          <w:tcPr>
            <w:tcW w:w="0" w:type="auto"/>
          </w:tcPr>
          <w:p w:rsidR="001E6DC6" w:rsidRDefault="00331937">
            <w:pPr>
              <w:pStyle w:val="TableBodyText"/>
            </w:pPr>
            <w:r>
              <w:t>3/3</w:t>
            </w:r>
          </w:p>
        </w:tc>
        <w:tc>
          <w:tcPr>
            <w:tcW w:w="0" w:type="auto"/>
          </w:tcPr>
          <w:p w:rsidR="001E6DC6" w:rsidRDefault="00331937">
            <w:pPr>
              <w:pStyle w:val="TableBodyText"/>
            </w:pPr>
            <w:r>
              <w:t>101...</w:t>
            </w:r>
          </w:p>
        </w:tc>
        <w:tc>
          <w:tcPr>
            <w:tcW w:w="0" w:type="auto"/>
          </w:tcPr>
          <w:p w:rsidR="001E6DC6" w:rsidRDefault="00331937">
            <w:pPr>
              <w:pStyle w:val="TableBodyText"/>
            </w:pPr>
            <w:r>
              <w:t>8 to 15</w:t>
            </w:r>
          </w:p>
        </w:tc>
      </w:tr>
      <w:tr w:rsidR="001E6DC6" w:rsidTr="001E6DC6">
        <w:tc>
          <w:tcPr>
            <w:tcW w:w="0" w:type="auto"/>
          </w:tcPr>
          <w:p w:rsidR="001E6DC6" w:rsidRDefault="00331937">
            <w:pPr>
              <w:pStyle w:val="TableBodyText"/>
            </w:pPr>
            <w:r>
              <w:t>110</w:t>
            </w:r>
          </w:p>
        </w:tc>
        <w:tc>
          <w:tcPr>
            <w:tcW w:w="0" w:type="auto"/>
          </w:tcPr>
          <w:p w:rsidR="001E6DC6" w:rsidRDefault="00331937">
            <w:pPr>
              <w:pStyle w:val="TableBodyText"/>
            </w:pPr>
            <w:r>
              <w:t>6/8</w:t>
            </w:r>
          </w:p>
        </w:tc>
        <w:tc>
          <w:tcPr>
            <w:tcW w:w="0" w:type="auto"/>
          </w:tcPr>
          <w:p w:rsidR="001E6DC6" w:rsidRDefault="00331937">
            <w:pPr>
              <w:pStyle w:val="TableBodyText"/>
            </w:pPr>
            <w:r>
              <w:t>110..0.1...</w:t>
            </w:r>
          </w:p>
        </w:tc>
        <w:tc>
          <w:tcPr>
            <w:tcW w:w="0" w:type="auto"/>
          </w:tcPr>
          <w:p w:rsidR="001E6DC6" w:rsidRDefault="00331937">
            <w:pPr>
              <w:pStyle w:val="TableBodyText"/>
            </w:pPr>
            <w:r>
              <w:t>16 to 79</w:t>
            </w:r>
          </w:p>
        </w:tc>
      </w:tr>
      <w:tr w:rsidR="001E6DC6" w:rsidTr="001E6DC6">
        <w:tc>
          <w:tcPr>
            <w:tcW w:w="0" w:type="auto"/>
          </w:tcPr>
          <w:p w:rsidR="001E6DC6" w:rsidRDefault="00331937">
            <w:pPr>
              <w:pStyle w:val="TableBodyText"/>
            </w:pPr>
            <w:r>
              <w:t>1110</w:t>
            </w:r>
          </w:p>
        </w:tc>
        <w:tc>
          <w:tcPr>
            <w:tcW w:w="0" w:type="auto"/>
          </w:tcPr>
          <w:p w:rsidR="001E6DC6" w:rsidRDefault="00331937">
            <w:pPr>
              <w:pStyle w:val="TableBodyText"/>
            </w:pPr>
            <w:r>
              <w:t>10/13</w:t>
            </w:r>
          </w:p>
        </w:tc>
        <w:tc>
          <w:tcPr>
            <w:tcW w:w="0" w:type="auto"/>
          </w:tcPr>
          <w:p w:rsidR="001E6DC6" w:rsidRDefault="00331937">
            <w:pPr>
              <w:pStyle w:val="TableBodyText"/>
            </w:pPr>
            <w:r>
              <w:t>1110...0...0.1...</w:t>
            </w:r>
          </w:p>
        </w:tc>
        <w:tc>
          <w:tcPr>
            <w:tcW w:w="0" w:type="auto"/>
          </w:tcPr>
          <w:p w:rsidR="001E6DC6" w:rsidRDefault="00331937">
            <w:pPr>
              <w:pStyle w:val="TableBodyText"/>
            </w:pPr>
            <w:r>
              <w:t>80 to 1103</w:t>
            </w:r>
          </w:p>
        </w:tc>
      </w:tr>
      <w:tr w:rsidR="001E6DC6" w:rsidTr="001E6DC6">
        <w:tc>
          <w:tcPr>
            <w:tcW w:w="0" w:type="auto"/>
          </w:tcPr>
          <w:p w:rsidR="001E6DC6" w:rsidRDefault="00331937">
            <w:pPr>
              <w:pStyle w:val="TableBodyText"/>
            </w:pPr>
            <w:r>
              <w:t>11110</w:t>
            </w:r>
          </w:p>
        </w:tc>
        <w:tc>
          <w:tcPr>
            <w:tcW w:w="0" w:type="auto"/>
          </w:tcPr>
          <w:p w:rsidR="001E6DC6" w:rsidRDefault="00331937">
            <w:pPr>
              <w:pStyle w:val="TableBodyText"/>
            </w:pPr>
            <w:r>
              <w:t>12/15</w:t>
            </w:r>
          </w:p>
        </w:tc>
        <w:tc>
          <w:tcPr>
            <w:tcW w:w="0" w:type="auto"/>
          </w:tcPr>
          <w:p w:rsidR="001E6DC6" w:rsidRDefault="00331937">
            <w:pPr>
              <w:pStyle w:val="TableBodyText"/>
            </w:pPr>
            <w:r>
              <w:t>11110.....0...0.1...</w:t>
            </w:r>
          </w:p>
        </w:tc>
        <w:tc>
          <w:tcPr>
            <w:tcW w:w="0" w:type="auto"/>
          </w:tcPr>
          <w:p w:rsidR="001E6DC6" w:rsidRDefault="00331937">
            <w:pPr>
              <w:pStyle w:val="TableBodyText"/>
            </w:pPr>
            <w:r>
              <w:t>1104 to 5199</w:t>
            </w:r>
          </w:p>
        </w:tc>
      </w:tr>
      <w:tr w:rsidR="001E6DC6" w:rsidTr="001E6DC6">
        <w:tc>
          <w:tcPr>
            <w:tcW w:w="0" w:type="auto"/>
          </w:tcPr>
          <w:p w:rsidR="001E6DC6" w:rsidRDefault="00331937">
            <w:pPr>
              <w:pStyle w:val="TableBodyText"/>
            </w:pPr>
            <w:r>
              <w:t>111110</w:t>
            </w:r>
          </w:p>
        </w:tc>
        <w:tc>
          <w:tcPr>
            <w:tcW w:w="0" w:type="auto"/>
          </w:tcPr>
          <w:p w:rsidR="001E6DC6" w:rsidRDefault="00331937">
            <w:pPr>
              <w:pStyle w:val="TableBodyText"/>
            </w:pPr>
            <w:r>
              <w:t>32/36</w:t>
            </w:r>
          </w:p>
        </w:tc>
        <w:tc>
          <w:tcPr>
            <w:tcW w:w="0" w:type="auto"/>
          </w:tcPr>
          <w:p w:rsidR="001E6DC6" w:rsidRDefault="00331937">
            <w:pPr>
              <w:pStyle w:val="TableBodyText"/>
            </w:pPr>
            <w:r>
              <w:t>111110...................0......0...0.1...</w:t>
            </w:r>
          </w:p>
        </w:tc>
        <w:tc>
          <w:tcPr>
            <w:tcW w:w="0" w:type="auto"/>
          </w:tcPr>
          <w:p w:rsidR="001E6DC6" w:rsidRDefault="00331937">
            <w:pPr>
              <w:pStyle w:val="TableBodyText"/>
            </w:pPr>
            <w:r>
              <w:t>5200 to 4294972495</w:t>
            </w:r>
          </w:p>
        </w:tc>
      </w:tr>
      <w:tr w:rsidR="001E6DC6" w:rsidTr="001E6DC6">
        <w:tc>
          <w:tcPr>
            <w:tcW w:w="0" w:type="auto"/>
          </w:tcPr>
          <w:p w:rsidR="001E6DC6" w:rsidRDefault="00331937">
            <w:pPr>
              <w:pStyle w:val="TableBodyText"/>
            </w:pPr>
            <w:r>
              <w:t>111111</w:t>
            </w:r>
          </w:p>
        </w:tc>
        <w:tc>
          <w:tcPr>
            <w:tcW w:w="0" w:type="auto"/>
          </w:tcPr>
          <w:p w:rsidR="001E6DC6" w:rsidRDefault="00331937">
            <w:pPr>
              <w:pStyle w:val="TableBodyText"/>
            </w:pPr>
            <w:r>
              <w:t>48/53</w:t>
            </w:r>
          </w:p>
        </w:tc>
        <w:tc>
          <w:tcPr>
            <w:tcW w:w="0" w:type="auto"/>
          </w:tcPr>
          <w:p w:rsidR="001E6DC6" w:rsidRDefault="00331937">
            <w:pPr>
              <w:pStyle w:val="TableBodyText"/>
            </w:pPr>
            <w:r>
              <w:t>111111..............0.....................0......0...0.1...</w:t>
            </w:r>
          </w:p>
        </w:tc>
        <w:tc>
          <w:tcPr>
            <w:tcW w:w="0" w:type="auto"/>
          </w:tcPr>
          <w:p w:rsidR="001E6DC6" w:rsidRDefault="00331937">
            <w:pPr>
              <w:pStyle w:val="TableBodyText"/>
            </w:pPr>
            <w:r>
              <w:t>4294972496 to 281479271683151</w:t>
            </w:r>
          </w:p>
        </w:tc>
      </w:tr>
    </w:tbl>
    <w:p w:rsidR="001E6DC6" w:rsidRDefault="00331937">
      <w:r>
        <w:t>No integer outside of the range -28147927</w:t>
      </w:r>
      <w:r>
        <w:t>1682120 − 281479271683119 can be represented in this encoding.</w:t>
      </w:r>
    </w:p>
    <w:p w:rsidR="001E6DC6" w:rsidRDefault="00331937">
      <w:r>
        <w:t xml:space="preserve">Also, note that the encoding used in the </w:t>
      </w:r>
      <w:r>
        <w:rPr>
          <w:b/>
        </w:rPr>
        <w:t>hierarchyid</w:t>
      </w:r>
      <w:r>
        <w:t xml:space="preserve"> data type is limited to 892 bytes. Consequently, nodes that have too many levels in their representation to fit into 892 bytes cannot be rep</w:t>
      </w:r>
      <w:r>
        <w:t xml:space="preserve">resented by the </w:t>
      </w:r>
      <w:r>
        <w:rPr>
          <w:b/>
        </w:rPr>
        <w:t>hierarchyid</w:t>
      </w:r>
      <w:r>
        <w:t xml:space="preserve"> data type.</w:t>
      </w:r>
    </w:p>
    <w:p w:rsidR="001E6DC6" w:rsidRDefault="00331937">
      <w:r>
        <w:t>The encoding for the root node is a binary string of length 1. Thus, there is one level and no W field.</w:t>
      </w:r>
    </w:p>
    <w:p w:rsidR="001E6DC6" w:rsidRDefault="00331937">
      <w:r>
        <w:rPr>
          <w:b/>
        </w:rPr>
        <w:t>Note</w:t>
      </w:r>
      <w:r>
        <w:t>  The encoding represented in the preceding table has three useful properties:</w:t>
      </w:r>
    </w:p>
    <w:p w:rsidR="001E6DC6" w:rsidRDefault="00331937">
      <w:pPr>
        <w:pStyle w:val="ListParagraph"/>
        <w:numPr>
          <w:ilvl w:val="0"/>
          <w:numId w:val="53"/>
        </w:numPr>
      </w:pPr>
      <w:r>
        <w:t>It is parsable. That is, for a</w:t>
      </w:r>
      <w:r>
        <w:t>ny binary string, there is at most one interpretation of it as a sequence of L</w:t>
      </w:r>
      <w:r>
        <w:rPr>
          <w:vertAlign w:val="subscript"/>
        </w:rPr>
        <w:t>i</w:t>
      </w:r>
      <w:r>
        <w:t>/O</w:t>
      </w:r>
      <w:r>
        <w:rPr>
          <w:vertAlign w:val="subscript"/>
        </w:rPr>
        <w:t>i</w:t>
      </w:r>
      <w:r>
        <w:t>/F</w:t>
      </w:r>
      <w:r>
        <w:rPr>
          <w:vertAlign w:val="subscript"/>
        </w:rPr>
        <w:t>i</w:t>
      </w:r>
      <w:r>
        <w:t xml:space="preserve"> triples, and there is an efficient parsing algorithm.</w:t>
      </w:r>
    </w:p>
    <w:p w:rsidR="001E6DC6" w:rsidRDefault="00331937">
      <w:pPr>
        <w:pStyle w:val="ListParagraph"/>
        <w:numPr>
          <w:ilvl w:val="0"/>
          <w:numId w:val="53"/>
        </w:numPr>
      </w:pPr>
      <w:r>
        <w:t>The representation is also parsable backward (that is, starting from the last byte). This enables an algorithm to de</w:t>
      </w:r>
      <w:r>
        <w:t>termine a node’s parent without having to parse the entire binary string.</w:t>
      </w:r>
    </w:p>
    <w:p w:rsidR="001E6DC6" w:rsidRDefault="00331937">
      <w:pPr>
        <w:pStyle w:val="ListParagraph"/>
        <w:numPr>
          <w:ilvl w:val="0"/>
          <w:numId w:val="53"/>
        </w:numPr>
      </w:pPr>
      <w:r>
        <w:t>Comparing two encodings by lexicographical binary comparison is equivalent to conducting depth-first comparisons on the corresponding tree nodes.</w:t>
      </w:r>
    </w:p>
    <w:p w:rsidR="001E6DC6" w:rsidRDefault="00331937">
      <w:pPr>
        <w:pStyle w:val="Heading2"/>
      </w:pPr>
      <w:bookmarkStart w:id="53" w:name="section_bbbe0a96f870450c83a6532e9fbb5b20"/>
      <w:bookmarkStart w:id="54" w:name="_Toc456612533"/>
      <w:r>
        <w:t>CLR UDTs</w:t>
      </w:r>
      <w:bookmarkEnd w:id="53"/>
      <w:bookmarkEnd w:id="54"/>
    </w:p>
    <w:p w:rsidR="001E6DC6" w:rsidRDefault="00331937">
      <w:r>
        <w:t xml:space="preserve">This section describes the </w:t>
      </w:r>
      <w:r>
        <w:t>binary format of common language runtime (CLR) user-defined types (UDTs).</w:t>
      </w:r>
    </w:p>
    <w:p w:rsidR="001E6DC6" w:rsidRDefault="00331937">
      <w:r>
        <w:t>Two serialization formats affect the binary format of a CLR UDT:</w:t>
      </w:r>
    </w:p>
    <w:p w:rsidR="001E6DC6" w:rsidRDefault="00331937">
      <w:pPr>
        <w:pStyle w:val="ListParagraph"/>
        <w:numPr>
          <w:ilvl w:val="0"/>
          <w:numId w:val="54"/>
        </w:numPr>
      </w:pPr>
      <w:hyperlink w:anchor="Section_4954c31b1ecb4a2f92863dde2dec14c4" w:history="1">
        <w:r>
          <w:rPr>
            <w:rStyle w:val="Hyperlink"/>
          </w:rPr>
          <w:t>Native UDT serialization</w:t>
        </w:r>
      </w:hyperlink>
      <w:r>
        <w:t xml:space="preserve"> is designed for simple CLR UDTs </w:t>
      </w:r>
      <w:r>
        <w:t>that have a simple structure and use only a certain set of simple primitive types.</w:t>
      </w:r>
    </w:p>
    <w:p w:rsidR="001E6DC6" w:rsidRDefault="00331937">
      <w:pPr>
        <w:pStyle w:val="ListParagraph"/>
        <w:numPr>
          <w:ilvl w:val="0"/>
          <w:numId w:val="54"/>
        </w:numPr>
      </w:pPr>
      <w:hyperlink w:anchor="Section_3020d4af48154e08b141ae01772d6fef" w:history="1">
        <w:r>
          <w:rPr>
            <w:rStyle w:val="Hyperlink"/>
          </w:rPr>
          <w:t>User-defined UDT serialization</w:t>
        </w:r>
      </w:hyperlink>
      <w:r>
        <w:t xml:space="preserve"> is more flexible and lets the user define complex and dynamic CLR UDTs. For more i</w:t>
      </w:r>
      <w:r>
        <w:t xml:space="preserve">nformation, see </w:t>
      </w:r>
      <w:hyperlink r:id="rId35">
        <w:r>
          <w:rPr>
            <w:rStyle w:val="Hyperlink"/>
          </w:rPr>
          <w:t>[MSDN-UDTR]</w:t>
        </w:r>
      </w:hyperlink>
      <w:r>
        <w:t>.</w:t>
      </w:r>
    </w:p>
    <w:p w:rsidR="001E6DC6" w:rsidRDefault="00331937">
      <w:pPr>
        <w:pStyle w:val="Heading3"/>
      </w:pPr>
      <w:bookmarkStart w:id="55" w:name="section_4954c31b1ecb4a2f92863dde2dec14c4"/>
      <w:bookmarkStart w:id="56" w:name="_Toc456612534"/>
      <w:r>
        <w:t>Native UDT Serialization</w:t>
      </w:r>
      <w:bookmarkEnd w:id="55"/>
      <w:bookmarkEnd w:id="56"/>
    </w:p>
    <w:p w:rsidR="001E6DC6" w:rsidRDefault="00331937">
      <w:r>
        <w:t xml:space="preserve">Native user-defined type (UDT) serialization is designed to simplify the serialization of simple common language runtime (CLR) UDTs. </w:t>
      </w:r>
      <w:r>
        <w:t>Therefore, CLR UDTs that use native UDT serialization have to adhere to certain limitations, as specified in this section.</w:t>
      </w:r>
    </w:p>
    <w:p w:rsidR="001E6DC6" w:rsidRDefault="00331937">
      <w:r>
        <w:t>All primitive fields MUST be of one of the following types:</w:t>
      </w:r>
    </w:p>
    <w:p w:rsidR="001E6DC6" w:rsidRDefault="00331937">
      <w:pPr>
        <w:pStyle w:val="ListParagraph"/>
        <w:numPr>
          <w:ilvl w:val="0"/>
          <w:numId w:val="55"/>
        </w:numPr>
      </w:pPr>
      <w:r>
        <w:t>BOOL</w:t>
      </w:r>
    </w:p>
    <w:p w:rsidR="001E6DC6" w:rsidRDefault="00331937">
      <w:pPr>
        <w:pStyle w:val="ListParagraph"/>
        <w:numPr>
          <w:ilvl w:val="0"/>
          <w:numId w:val="55"/>
        </w:numPr>
      </w:pPr>
      <w:r>
        <w:t>BYTE</w:t>
      </w:r>
    </w:p>
    <w:p w:rsidR="001E6DC6" w:rsidRDefault="00331937">
      <w:pPr>
        <w:pStyle w:val="ListParagraph"/>
        <w:numPr>
          <w:ilvl w:val="0"/>
          <w:numId w:val="55"/>
        </w:numPr>
      </w:pPr>
      <w:r>
        <w:t>SBYTE</w:t>
      </w:r>
    </w:p>
    <w:p w:rsidR="001E6DC6" w:rsidRDefault="00331937">
      <w:pPr>
        <w:pStyle w:val="ListParagraph"/>
        <w:numPr>
          <w:ilvl w:val="0"/>
          <w:numId w:val="55"/>
        </w:numPr>
      </w:pPr>
      <w:r>
        <w:t>USHORT</w:t>
      </w:r>
    </w:p>
    <w:p w:rsidR="001E6DC6" w:rsidRDefault="00331937">
      <w:pPr>
        <w:pStyle w:val="ListParagraph"/>
        <w:numPr>
          <w:ilvl w:val="0"/>
          <w:numId w:val="55"/>
        </w:numPr>
      </w:pPr>
      <w:r>
        <w:t>SHORT</w:t>
      </w:r>
    </w:p>
    <w:p w:rsidR="001E6DC6" w:rsidRDefault="00331937">
      <w:pPr>
        <w:pStyle w:val="ListParagraph"/>
        <w:numPr>
          <w:ilvl w:val="0"/>
          <w:numId w:val="55"/>
        </w:numPr>
      </w:pPr>
      <w:r>
        <w:t>UINT</w:t>
      </w:r>
    </w:p>
    <w:p w:rsidR="001E6DC6" w:rsidRDefault="00331937">
      <w:pPr>
        <w:pStyle w:val="ListParagraph"/>
        <w:numPr>
          <w:ilvl w:val="0"/>
          <w:numId w:val="55"/>
        </w:numPr>
      </w:pPr>
      <w:r>
        <w:t>INT</w:t>
      </w:r>
    </w:p>
    <w:p w:rsidR="001E6DC6" w:rsidRDefault="00331937">
      <w:pPr>
        <w:pStyle w:val="ListParagraph"/>
        <w:numPr>
          <w:ilvl w:val="0"/>
          <w:numId w:val="55"/>
        </w:numPr>
      </w:pPr>
      <w:r>
        <w:t>ULONG</w:t>
      </w:r>
    </w:p>
    <w:p w:rsidR="001E6DC6" w:rsidRDefault="00331937">
      <w:pPr>
        <w:pStyle w:val="ListParagraph"/>
        <w:numPr>
          <w:ilvl w:val="0"/>
          <w:numId w:val="55"/>
        </w:numPr>
      </w:pPr>
      <w:r>
        <w:t>LONG</w:t>
      </w:r>
    </w:p>
    <w:p w:rsidR="001E6DC6" w:rsidRDefault="00331937">
      <w:pPr>
        <w:pStyle w:val="ListParagraph"/>
        <w:numPr>
          <w:ilvl w:val="0"/>
          <w:numId w:val="55"/>
        </w:numPr>
      </w:pPr>
      <w:r>
        <w:t>FLOAT</w:t>
      </w:r>
    </w:p>
    <w:p w:rsidR="001E6DC6" w:rsidRDefault="00331937">
      <w:pPr>
        <w:pStyle w:val="ListParagraph"/>
        <w:numPr>
          <w:ilvl w:val="0"/>
          <w:numId w:val="55"/>
        </w:numPr>
      </w:pPr>
      <w:r>
        <w:t>DOUBLE</w:t>
      </w:r>
    </w:p>
    <w:p w:rsidR="001E6DC6" w:rsidRDefault="00331937">
      <w:pPr>
        <w:pStyle w:val="ListParagraph"/>
        <w:numPr>
          <w:ilvl w:val="0"/>
          <w:numId w:val="55"/>
        </w:numPr>
      </w:pPr>
      <w:r>
        <w:t>SqlByte</w:t>
      </w:r>
    </w:p>
    <w:p w:rsidR="001E6DC6" w:rsidRDefault="00331937">
      <w:pPr>
        <w:pStyle w:val="ListParagraph"/>
        <w:numPr>
          <w:ilvl w:val="0"/>
          <w:numId w:val="55"/>
        </w:numPr>
      </w:pPr>
      <w:r>
        <w:t>Sql</w:t>
      </w:r>
      <w:r>
        <w:t>Int16</w:t>
      </w:r>
    </w:p>
    <w:p w:rsidR="001E6DC6" w:rsidRDefault="00331937">
      <w:pPr>
        <w:pStyle w:val="ListParagraph"/>
        <w:numPr>
          <w:ilvl w:val="0"/>
          <w:numId w:val="55"/>
        </w:numPr>
      </w:pPr>
      <w:r>
        <w:t>SqlInt32</w:t>
      </w:r>
    </w:p>
    <w:p w:rsidR="001E6DC6" w:rsidRDefault="00331937">
      <w:pPr>
        <w:pStyle w:val="ListParagraph"/>
        <w:numPr>
          <w:ilvl w:val="0"/>
          <w:numId w:val="55"/>
        </w:numPr>
      </w:pPr>
      <w:r>
        <w:t>SqlInt64</w:t>
      </w:r>
    </w:p>
    <w:p w:rsidR="001E6DC6" w:rsidRDefault="00331937">
      <w:pPr>
        <w:pStyle w:val="ListParagraph"/>
        <w:numPr>
          <w:ilvl w:val="0"/>
          <w:numId w:val="55"/>
        </w:numPr>
      </w:pPr>
      <w:r>
        <w:t>SqlBoolean</w:t>
      </w:r>
    </w:p>
    <w:p w:rsidR="001E6DC6" w:rsidRDefault="00331937">
      <w:pPr>
        <w:pStyle w:val="ListParagraph"/>
        <w:numPr>
          <w:ilvl w:val="0"/>
          <w:numId w:val="55"/>
        </w:numPr>
      </w:pPr>
      <w:r>
        <w:t>SqlSingle</w:t>
      </w:r>
    </w:p>
    <w:p w:rsidR="001E6DC6" w:rsidRDefault="00331937">
      <w:pPr>
        <w:pStyle w:val="ListParagraph"/>
        <w:numPr>
          <w:ilvl w:val="0"/>
          <w:numId w:val="55"/>
        </w:numPr>
      </w:pPr>
      <w:r>
        <w:t>SqlDouble</w:t>
      </w:r>
    </w:p>
    <w:p w:rsidR="001E6DC6" w:rsidRDefault="00331937">
      <w:pPr>
        <w:pStyle w:val="ListParagraph"/>
        <w:numPr>
          <w:ilvl w:val="0"/>
          <w:numId w:val="55"/>
        </w:numPr>
      </w:pPr>
      <w:r>
        <w:t>SqlDateTime</w:t>
      </w:r>
    </w:p>
    <w:p w:rsidR="001E6DC6" w:rsidRDefault="00331937">
      <w:pPr>
        <w:pStyle w:val="ListParagraph"/>
        <w:numPr>
          <w:ilvl w:val="0"/>
          <w:numId w:val="55"/>
        </w:numPr>
      </w:pPr>
      <w:r>
        <w:t>SqlMoney</w:t>
      </w:r>
    </w:p>
    <w:p w:rsidR="001E6DC6" w:rsidRDefault="00331937">
      <w:r>
        <w:t xml:space="preserve">CLR UDTs that use native UDT serialization can contain nested structures. Fields defined by these nested structures must adhere to the same limits that apply to fields of CLR UDTs </w:t>
      </w:r>
      <w:r>
        <w:t>that use native UDT serialization.</w:t>
      </w:r>
    </w:p>
    <w:p w:rsidR="001E6DC6" w:rsidRDefault="00331937">
      <w:r>
        <w:t>The binary format of a CLR UDT that uses native UDT serialization is defined by all of the UDT’s fields, in the order in which they are defined by the user. The format of each field depends on its type.</w:t>
      </w:r>
    </w:p>
    <w:p w:rsidR="001E6DC6" w:rsidRDefault="00331937">
      <w:pPr>
        <w:pStyle w:val="Heading4"/>
      </w:pPr>
      <w:bookmarkStart w:id="57" w:name="section_eb90f917f6a24514a632e7f132ce1581"/>
      <w:bookmarkStart w:id="58" w:name="_Toc456612535"/>
      <w:r>
        <w:lastRenderedPageBreak/>
        <w:t>Binary Format of E</w:t>
      </w:r>
      <w:r>
        <w:t>ach Byte</w:t>
      </w:r>
      <w:bookmarkEnd w:id="57"/>
      <w:bookmarkEnd w:id="58"/>
    </w:p>
    <w:p w:rsidR="001E6DC6" w:rsidRDefault="00331937">
      <w:r>
        <w:t>Each data type that is formatted by using native user-defined type (UDT) serialization consists of a series of bytes. Each byte is formatted as 8 bits representing the byte value in binary representation in a little-endian bit ordering (formatting</w:t>
      </w:r>
      <w:r>
        <w:t xml:space="preserve"> all bits in order of their significance, starting with the least significant bit and ending with the most significant bit).</w:t>
      </w:r>
    </w:p>
    <w:p w:rsidR="001E6DC6" w:rsidRDefault="00331937">
      <w:pPr>
        <w:pStyle w:val="Heading4"/>
      </w:pPr>
      <w:bookmarkStart w:id="59" w:name="section_5a3d583d64c14dc5b02fac8011b7b933"/>
      <w:bookmarkStart w:id="60" w:name="_Toc456612536"/>
      <w:r>
        <w:t>Binary Format of Primitive Types</w:t>
      </w:r>
      <w:bookmarkEnd w:id="59"/>
      <w:bookmarkEnd w:id="60"/>
    </w:p>
    <w:p w:rsidR="001E6DC6" w:rsidRDefault="00331937">
      <w:pPr>
        <w:pStyle w:val="ListParagraph"/>
        <w:numPr>
          <w:ilvl w:val="0"/>
          <w:numId w:val="56"/>
        </w:numPr>
      </w:pPr>
      <w:r>
        <w:rPr>
          <w:b/>
        </w:rPr>
        <w:t>BOOL</w:t>
      </w:r>
      <w:r>
        <w:t xml:space="preserve"> values are represented as a single byte. Depending on the </w:t>
      </w:r>
      <w:r>
        <w:rPr>
          <w:b/>
        </w:rPr>
        <w:t>BOOL</w:t>
      </w:r>
      <w:r>
        <w:t xml:space="preserve"> value, the byte takes one of t</w:t>
      </w:r>
      <w:r>
        <w:t xml:space="preserve">he following two values: 0x01 for </w:t>
      </w:r>
      <w:r>
        <w:rPr>
          <w:b/>
        </w:rPr>
        <w:t>True</w:t>
      </w:r>
      <w:r>
        <w:t xml:space="preserve"> or 0x00 for </w:t>
      </w:r>
      <w:r>
        <w:rPr>
          <w:b/>
        </w:rPr>
        <w:t>False</w:t>
      </w:r>
      <w:r>
        <w:t>.</w:t>
      </w:r>
    </w:p>
    <w:p w:rsidR="001E6DC6" w:rsidRDefault="00331937">
      <w:pPr>
        <w:pStyle w:val="ListParagraph"/>
        <w:numPr>
          <w:ilvl w:val="0"/>
          <w:numId w:val="56"/>
        </w:numPr>
      </w:pPr>
      <w:r>
        <w:rPr>
          <w:b/>
        </w:rPr>
        <w:t>BYTE</w:t>
      </w:r>
      <w:r>
        <w:t xml:space="preserve"> values are represented as a single byte.</w:t>
      </w:r>
    </w:p>
    <w:p w:rsidR="001E6DC6" w:rsidRDefault="00331937">
      <w:pPr>
        <w:pStyle w:val="ListParagraph"/>
        <w:numPr>
          <w:ilvl w:val="0"/>
          <w:numId w:val="56"/>
        </w:numPr>
      </w:pPr>
      <w:r>
        <w:rPr>
          <w:b/>
        </w:rPr>
        <w:t>SBYTE</w:t>
      </w:r>
      <w:r>
        <w:t xml:space="preserve"> values are represented as a single byte, but the most significant bit is reversed from 0 (zero) to 1 or from 1 to 0.</w:t>
      </w:r>
    </w:p>
    <w:p w:rsidR="001E6DC6" w:rsidRDefault="00331937">
      <w:pPr>
        <w:pStyle w:val="ListParagraph"/>
        <w:numPr>
          <w:ilvl w:val="0"/>
          <w:numId w:val="56"/>
        </w:numPr>
      </w:pPr>
      <w:r>
        <w:rPr>
          <w:b/>
        </w:rPr>
        <w:t>USHORT</w:t>
      </w:r>
      <w:r>
        <w:t xml:space="preserve"> values are represented</w:t>
      </w:r>
      <w:r>
        <w:t xml:space="preserve"> as 2 bytes. The most significant byte is first, followed by the least significant byte.</w:t>
      </w:r>
    </w:p>
    <w:p w:rsidR="001E6DC6" w:rsidRDefault="00331937">
      <w:pPr>
        <w:pStyle w:val="ListParagraph"/>
        <w:numPr>
          <w:ilvl w:val="0"/>
          <w:numId w:val="56"/>
        </w:numPr>
      </w:pPr>
      <w:r>
        <w:rPr>
          <w:b/>
        </w:rPr>
        <w:t>SHORT</w:t>
      </w:r>
      <w:r>
        <w:t xml:space="preserve"> values are represented as 2 bytes. The most significant byte is first, and it has the most significant bit reversed from 0 (zero) to 1 or from 1 to 0. It is foll</w:t>
      </w:r>
      <w:r>
        <w:t>owed by the least significant byte.</w:t>
      </w:r>
    </w:p>
    <w:p w:rsidR="001E6DC6" w:rsidRDefault="00331937">
      <w:pPr>
        <w:pStyle w:val="ListParagraph"/>
        <w:numPr>
          <w:ilvl w:val="0"/>
          <w:numId w:val="56"/>
        </w:numPr>
      </w:pPr>
      <w:r>
        <w:rPr>
          <w:b/>
        </w:rPr>
        <w:t>UINT</w:t>
      </w:r>
      <w:r>
        <w:t xml:space="preserve"> values are represented as 4 bytes, in the order of their significance, starting with the most significant byte and ending with the least significant byte.</w:t>
      </w:r>
    </w:p>
    <w:p w:rsidR="001E6DC6" w:rsidRDefault="00331937">
      <w:pPr>
        <w:pStyle w:val="ListParagraph"/>
        <w:numPr>
          <w:ilvl w:val="0"/>
          <w:numId w:val="56"/>
        </w:numPr>
      </w:pPr>
      <w:r>
        <w:rPr>
          <w:b/>
        </w:rPr>
        <w:t>INT</w:t>
      </w:r>
      <w:r>
        <w:t xml:space="preserve"> values are represented as 4 bytes, in the order of their</w:t>
      </w:r>
      <w:r>
        <w:t xml:space="preserve"> significance, starting with the most significant byte and ending with the least significant byte. The most significant byte has the most significant bit reversed from 0 (zero) to 1 or from 1 to 0.</w:t>
      </w:r>
    </w:p>
    <w:p w:rsidR="001E6DC6" w:rsidRDefault="00331937">
      <w:pPr>
        <w:pStyle w:val="ListParagraph"/>
        <w:numPr>
          <w:ilvl w:val="0"/>
          <w:numId w:val="56"/>
        </w:numPr>
      </w:pPr>
      <w:r>
        <w:rPr>
          <w:b/>
        </w:rPr>
        <w:t>ULONG</w:t>
      </w:r>
      <w:r>
        <w:t xml:space="preserve"> values are represented as 8 bytes, in the order of t</w:t>
      </w:r>
      <w:r>
        <w:t>heir significance, starting with the most significant byte and ending with the least significant byte.</w:t>
      </w:r>
    </w:p>
    <w:p w:rsidR="001E6DC6" w:rsidRDefault="00331937">
      <w:pPr>
        <w:pStyle w:val="ListParagraph"/>
        <w:numPr>
          <w:ilvl w:val="0"/>
          <w:numId w:val="56"/>
        </w:numPr>
      </w:pPr>
      <w:r>
        <w:rPr>
          <w:b/>
        </w:rPr>
        <w:t>LONG</w:t>
      </w:r>
      <w:r>
        <w:t xml:space="preserve"> values are represented as 8 bytes, in the order of their significance, starting with the most significant byte and ending with the least significant</w:t>
      </w:r>
      <w:r>
        <w:t xml:space="preserve"> byte. The most significant byte has the most significant bit reversed, from 0 (zero) to 1 or from 1 to 0.</w:t>
      </w:r>
    </w:p>
    <w:p w:rsidR="001E6DC6" w:rsidRDefault="00331937">
      <w:pPr>
        <w:pStyle w:val="ListParagraph"/>
        <w:numPr>
          <w:ilvl w:val="0"/>
          <w:numId w:val="56"/>
        </w:numPr>
      </w:pPr>
      <w:r>
        <w:rPr>
          <w:b/>
        </w:rPr>
        <w:t>FLOAT</w:t>
      </w:r>
      <w:r>
        <w:t xml:space="preserve"> values are represented as defined by 4-byte, </w:t>
      </w:r>
      <w:hyperlink r:id="rId36">
        <w:r>
          <w:rPr>
            <w:rStyle w:val="Hyperlink"/>
          </w:rPr>
          <w:t>[IEEE754]</w:t>
        </w:r>
      </w:hyperlink>
      <w:r>
        <w:t xml:space="preserve"> single-precision, floating-point format, but the order of the bytes is reversed.</w:t>
      </w:r>
    </w:p>
    <w:p w:rsidR="001E6DC6" w:rsidRDefault="00331937">
      <w:pPr>
        <w:ind w:left="360"/>
      </w:pPr>
      <w:r>
        <w:t>For positive values (including positive 0 (zero)), the most significant bit of the first byte is reversed from 0 (zero) to 1.</w:t>
      </w:r>
    </w:p>
    <w:p w:rsidR="001E6DC6" w:rsidRDefault="00331937">
      <w:pPr>
        <w:ind w:left="360"/>
      </w:pPr>
      <w:r>
        <w:t>For negative values, all bits of all bytes are r</w:t>
      </w:r>
      <w:r>
        <w:t>eversed, from 0 (zero) to 1 or from 1 to 0.</w:t>
      </w:r>
    </w:p>
    <w:p w:rsidR="001E6DC6" w:rsidRDefault="00331937">
      <w:pPr>
        <w:ind w:left="360"/>
      </w:pPr>
      <w:r>
        <w:t>For negative 0 (zero), all bits remain unchanged.</w:t>
      </w:r>
    </w:p>
    <w:p w:rsidR="001E6DC6" w:rsidRDefault="00331937">
      <w:pPr>
        <w:pStyle w:val="ListParagraph"/>
        <w:numPr>
          <w:ilvl w:val="0"/>
          <w:numId w:val="56"/>
        </w:numPr>
      </w:pPr>
      <w:r>
        <w:rPr>
          <w:b/>
        </w:rPr>
        <w:t>DOUBLE</w:t>
      </w:r>
      <w:r>
        <w:t xml:space="preserve"> values are represented as defined by 8-byte, double-precision, floating-point format, but the order of the bytes is reversed.</w:t>
      </w:r>
    </w:p>
    <w:p w:rsidR="001E6DC6" w:rsidRDefault="00331937">
      <w:pPr>
        <w:ind w:left="360"/>
      </w:pPr>
      <w:r>
        <w:t>For positive values (includin</w:t>
      </w:r>
      <w:r>
        <w:t>g positive 0 (zero), the most significant bit of the first byte is reversed, from 0 (zero) to 1.</w:t>
      </w:r>
    </w:p>
    <w:p w:rsidR="001E6DC6" w:rsidRDefault="00331937">
      <w:pPr>
        <w:ind w:left="360"/>
      </w:pPr>
      <w:r>
        <w:t>For negative values, all bits of all bytes are reversed, from 0 (zero) to 1 or from 1 to 0.</w:t>
      </w:r>
    </w:p>
    <w:p w:rsidR="001E6DC6" w:rsidRDefault="00331937">
      <w:pPr>
        <w:ind w:left="360"/>
      </w:pPr>
      <w:r>
        <w:t>For negative 0 (zero), all bits remain unchanged.</w:t>
      </w:r>
    </w:p>
    <w:p w:rsidR="001E6DC6" w:rsidRDefault="00331937">
      <w:pPr>
        <w:pStyle w:val="ListParagraph"/>
        <w:numPr>
          <w:ilvl w:val="0"/>
          <w:numId w:val="56"/>
        </w:numPr>
      </w:pPr>
      <w:r>
        <w:rPr>
          <w:b/>
        </w:rPr>
        <w:lastRenderedPageBreak/>
        <w:t>SqlByte</w:t>
      </w:r>
      <w:r>
        <w:t xml:space="preserve"> values ar</w:t>
      </w:r>
      <w:r>
        <w:t xml:space="preserve">e represented as 2 bytes. The first byte is a </w:t>
      </w:r>
      <w:r>
        <w:rPr>
          <w:b/>
        </w:rPr>
        <w:t>BOOL</w:t>
      </w:r>
      <w:r>
        <w:t xml:space="preserve"> value that indicates whether or not the </w:t>
      </w:r>
      <w:r>
        <w:rPr>
          <w:b/>
        </w:rPr>
        <w:t>SqlByte</w:t>
      </w:r>
      <w:r>
        <w:t xml:space="preserve"> value is NULL (</w:t>
      </w:r>
      <w:r>
        <w:rPr>
          <w:b/>
        </w:rPr>
        <w:t>True</w:t>
      </w:r>
      <w:r>
        <w:t xml:space="preserve"> indicates that this value is not NULL; </w:t>
      </w:r>
      <w:r>
        <w:rPr>
          <w:b/>
        </w:rPr>
        <w:t>False</w:t>
      </w:r>
      <w:r>
        <w:t xml:space="preserve"> indicates that it is NULL). The second byte is the actual </w:t>
      </w:r>
      <w:r>
        <w:rPr>
          <w:b/>
        </w:rPr>
        <w:t>BYTE</w:t>
      </w:r>
      <w:r>
        <w:t xml:space="preserve"> value representing the </w:t>
      </w:r>
      <w:r>
        <w:rPr>
          <w:b/>
        </w:rPr>
        <w:t>SqlByt</w:t>
      </w:r>
      <w:r>
        <w:rPr>
          <w:b/>
        </w:rPr>
        <w:t>e</w:t>
      </w:r>
      <w:r>
        <w:t xml:space="preserve"> value.</w:t>
      </w:r>
    </w:p>
    <w:p w:rsidR="001E6DC6" w:rsidRDefault="00331937">
      <w:pPr>
        <w:pStyle w:val="ListParagraph"/>
        <w:numPr>
          <w:ilvl w:val="0"/>
          <w:numId w:val="56"/>
        </w:numPr>
      </w:pPr>
      <w:r>
        <w:rPr>
          <w:b/>
        </w:rPr>
        <w:t>SqlInt16</w:t>
      </w:r>
      <w:r>
        <w:t xml:space="preserve"> values are represented as 3 bytes. The first byte is a </w:t>
      </w:r>
      <w:r>
        <w:rPr>
          <w:b/>
        </w:rPr>
        <w:t>BOOL</w:t>
      </w:r>
      <w:r>
        <w:t xml:space="preserve"> value that indicates whether or not the </w:t>
      </w:r>
      <w:r>
        <w:rPr>
          <w:b/>
        </w:rPr>
        <w:t>SqlInt16</w:t>
      </w:r>
      <w:r>
        <w:t xml:space="preserve"> value is NULL (</w:t>
      </w:r>
      <w:r>
        <w:rPr>
          <w:b/>
        </w:rPr>
        <w:t>True</w:t>
      </w:r>
      <w:r>
        <w:t xml:space="preserve"> indicates that this value is not NULL; </w:t>
      </w:r>
      <w:r>
        <w:rPr>
          <w:b/>
        </w:rPr>
        <w:t>False</w:t>
      </w:r>
      <w:r>
        <w:t xml:space="preserve"> indicates that it is NULL). The other 2 bytes are the actual </w:t>
      </w:r>
      <w:r>
        <w:rPr>
          <w:b/>
        </w:rPr>
        <w:t>SHO</w:t>
      </w:r>
      <w:r>
        <w:rPr>
          <w:b/>
        </w:rPr>
        <w:t>RT</w:t>
      </w:r>
      <w:r>
        <w:t xml:space="preserve"> value representing the </w:t>
      </w:r>
      <w:r>
        <w:rPr>
          <w:b/>
        </w:rPr>
        <w:t>SqlInt16</w:t>
      </w:r>
      <w:r>
        <w:t xml:space="preserve"> value.</w:t>
      </w:r>
    </w:p>
    <w:p w:rsidR="001E6DC6" w:rsidRDefault="00331937">
      <w:pPr>
        <w:pStyle w:val="ListParagraph"/>
        <w:numPr>
          <w:ilvl w:val="0"/>
          <w:numId w:val="56"/>
        </w:numPr>
      </w:pPr>
      <w:r>
        <w:rPr>
          <w:b/>
        </w:rPr>
        <w:t>SqlInt32</w:t>
      </w:r>
      <w:r>
        <w:t xml:space="preserve"> values are represented as 5 bytes. The first byte is a </w:t>
      </w:r>
      <w:r>
        <w:rPr>
          <w:b/>
        </w:rPr>
        <w:t>BOOL</w:t>
      </w:r>
      <w:r>
        <w:t xml:space="preserve"> value that indicates whether or not the </w:t>
      </w:r>
      <w:r>
        <w:rPr>
          <w:b/>
        </w:rPr>
        <w:t>SqlInt32</w:t>
      </w:r>
      <w:r>
        <w:t xml:space="preserve"> value is NULL (</w:t>
      </w:r>
      <w:r>
        <w:rPr>
          <w:b/>
        </w:rPr>
        <w:t>True</w:t>
      </w:r>
      <w:r>
        <w:t xml:space="preserve"> indicates that this value is not NULL; </w:t>
      </w:r>
      <w:r>
        <w:rPr>
          <w:b/>
        </w:rPr>
        <w:t>False</w:t>
      </w:r>
      <w:r>
        <w:t xml:space="preserve"> indicates that it is NULL). The</w:t>
      </w:r>
      <w:r>
        <w:t xml:space="preserve"> other 4 bytes are the actual </w:t>
      </w:r>
      <w:r>
        <w:rPr>
          <w:b/>
        </w:rPr>
        <w:t>INT</w:t>
      </w:r>
      <w:r>
        <w:t xml:space="preserve"> value representing the </w:t>
      </w:r>
      <w:r>
        <w:rPr>
          <w:b/>
        </w:rPr>
        <w:t>SqlInt32</w:t>
      </w:r>
      <w:r>
        <w:t xml:space="preserve"> value.</w:t>
      </w:r>
    </w:p>
    <w:p w:rsidR="001E6DC6" w:rsidRDefault="00331937">
      <w:pPr>
        <w:pStyle w:val="ListParagraph"/>
        <w:numPr>
          <w:ilvl w:val="0"/>
          <w:numId w:val="56"/>
        </w:numPr>
      </w:pPr>
      <w:r>
        <w:rPr>
          <w:b/>
        </w:rPr>
        <w:t>SqlInt64</w:t>
      </w:r>
      <w:r>
        <w:t xml:space="preserve"> values are represented as 9 bytes. The first byte is a </w:t>
      </w:r>
      <w:r>
        <w:rPr>
          <w:b/>
        </w:rPr>
        <w:t>BOOL</w:t>
      </w:r>
      <w:r>
        <w:t xml:space="preserve"> value that indicates whether or not the </w:t>
      </w:r>
      <w:r>
        <w:rPr>
          <w:b/>
        </w:rPr>
        <w:t>SqlInt64</w:t>
      </w:r>
      <w:r>
        <w:t xml:space="preserve"> value is NULL (</w:t>
      </w:r>
      <w:r>
        <w:rPr>
          <w:b/>
        </w:rPr>
        <w:t>True</w:t>
      </w:r>
      <w:r>
        <w:t xml:space="preserve"> indicates that this value is not NULL; </w:t>
      </w:r>
      <w:r>
        <w:rPr>
          <w:b/>
        </w:rPr>
        <w:t>False</w:t>
      </w:r>
      <w:r>
        <w:t xml:space="preserve"> indicates that it is NULL). The other 8 bytes are the actual </w:t>
      </w:r>
      <w:r>
        <w:rPr>
          <w:b/>
        </w:rPr>
        <w:t>LONG</w:t>
      </w:r>
      <w:r>
        <w:t xml:space="preserve"> value representing the </w:t>
      </w:r>
      <w:r>
        <w:rPr>
          <w:b/>
        </w:rPr>
        <w:t>SqlInt64</w:t>
      </w:r>
      <w:r>
        <w:t xml:space="preserve"> value.</w:t>
      </w:r>
    </w:p>
    <w:p w:rsidR="001E6DC6" w:rsidRDefault="00331937">
      <w:pPr>
        <w:pStyle w:val="ListParagraph"/>
        <w:numPr>
          <w:ilvl w:val="0"/>
          <w:numId w:val="56"/>
        </w:numPr>
      </w:pPr>
      <w:r>
        <w:rPr>
          <w:b/>
        </w:rPr>
        <w:t>SqlBoolean</w:t>
      </w:r>
      <w:r>
        <w:t xml:space="preserve"> values are represented as a single byte. Depending on the value of </w:t>
      </w:r>
      <w:r>
        <w:rPr>
          <w:b/>
        </w:rPr>
        <w:t>SqlBoolean</w:t>
      </w:r>
      <w:r>
        <w:t>, this byte can have any of the following three values: 0x00 f</w:t>
      </w:r>
      <w:r>
        <w:t xml:space="preserve">or NULL, 0x01 for </w:t>
      </w:r>
      <w:r>
        <w:rPr>
          <w:b/>
        </w:rPr>
        <w:t>False</w:t>
      </w:r>
      <w:r>
        <w:t xml:space="preserve">, or 0x02 for </w:t>
      </w:r>
      <w:r>
        <w:rPr>
          <w:b/>
        </w:rPr>
        <w:t>True</w:t>
      </w:r>
      <w:r>
        <w:t>.</w:t>
      </w:r>
    </w:p>
    <w:p w:rsidR="001E6DC6" w:rsidRDefault="00331937">
      <w:pPr>
        <w:pStyle w:val="ListParagraph"/>
        <w:numPr>
          <w:ilvl w:val="0"/>
          <w:numId w:val="56"/>
        </w:numPr>
      </w:pPr>
      <w:r>
        <w:rPr>
          <w:b/>
        </w:rPr>
        <w:t>SqlSingle</w:t>
      </w:r>
      <w:r>
        <w:t xml:space="preserve"> values are represented as 5 bytes. The first byte is a </w:t>
      </w:r>
      <w:r>
        <w:rPr>
          <w:b/>
        </w:rPr>
        <w:t>BOOL</w:t>
      </w:r>
      <w:r>
        <w:t xml:space="preserve"> value that indicates whether or not the </w:t>
      </w:r>
      <w:r>
        <w:rPr>
          <w:b/>
        </w:rPr>
        <w:t>SqlSingle</w:t>
      </w:r>
      <w:r>
        <w:t xml:space="preserve"> value is NULL (</w:t>
      </w:r>
      <w:r>
        <w:rPr>
          <w:b/>
        </w:rPr>
        <w:t>True</w:t>
      </w:r>
      <w:r>
        <w:t xml:space="preserve"> indicates that this value is not NULL; </w:t>
      </w:r>
      <w:r>
        <w:rPr>
          <w:b/>
        </w:rPr>
        <w:t>False</w:t>
      </w:r>
      <w:r>
        <w:t xml:space="preserve"> indicates that it is NULL). </w:t>
      </w:r>
      <w:r>
        <w:t xml:space="preserve">The other 4 bytes are the actual </w:t>
      </w:r>
      <w:r>
        <w:rPr>
          <w:b/>
        </w:rPr>
        <w:t>FLOAT</w:t>
      </w:r>
      <w:r>
        <w:t xml:space="preserve"> value representing the </w:t>
      </w:r>
      <w:r>
        <w:rPr>
          <w:b/>
        </w:rPr>
        <w:t>SqlSingle</w:t>
      </w:r>
      <w:r>
        <w:t xml:space="preserve"> value.</w:t>
      </w:r>
    </w:p>
    <w:p w:rsidR="001E6DC6" w:rsidRDefault="00331937">
      <w:pPr>
        <w:pStyle w:val="ListParagraph"/>
        <w:numPr>
          <w:ilvl w:val="0"/>
          <w:numId w:val="56"/>
        </w:numPr>
      </w:pPr>
      <w:r>
        <w:rPr>
          <w:b/>
        </w:rPr>
        <w:t>SqlDouble</w:t>
      </w:r>
      <w:r>
        <w:t xml:space="preserve"> values are represented as 9 bytes. The first byte is a </w:t>
      </w:r>
      <w:r>
        <w:rPr>
          <w:b/>
        </w:rPr>
        <w:t>BOOL</w:t>
      </w:r>
      <w:r>
        <w:t xml:space="preserve"> value that indicates whether or not the </w:t>
      </w:r>
      <w:r>
        <w:rPr>
          <w:b/>
        </w:rPr>
        <w:t>SqlDouble</w:t>
      </w:r>
      <w:r>
        <w:t xml:space="preserve"> value is NULL (</w:t>
      </w:r>
      <w:r>
        <w:rPr>
          <w:b/>
        </w:rPr>
        <w:t>True</w:t>
      </w:r>
      <w:r>
        <w:t xml:space="preserve"> indicates that this value is not NULL; </w:t>
      </w:r>
      <w:r>
        <w:rPr>
          <w:b/>
        </w:rPr>
        <w:t>False</w:t>
      </w:r>
      <w:r>
        <w:t xml:space="preserve"> indicates that it is NULL). The other 8 bytes are the actual </w:t>
      </w:r>
      <w:r>
        <w:rPr>
          <w:b/>
        </w:rPr>
        <w:t>DOUBLE</w:t>
      </w:r>
      <w:r>
        <w:t xml:space="preserve"> value representing the </w:t>
      </w:r>
      <w:r>
        <w:rPr>
          <w:b/>
        </w:rPr>
        <w:t>SqlDouble</w:t>
      </w:r>
      <w:r>
        <w:t xml:space="preserve"> value.</w:t>
      </w:r>
    </w:p>
    <w:p w:rsidR="001E6DC6" w:rsidRDefault="00331937">
      <w:pPr>
        <w:pStyle w:val="ListParagraph"/>
        <w:numPr>
          <w:ilvl w:val="0"/>
          <w:numId w:val="56"/>
        </w:numPr>
      </w:pPr>
      <w:r>
        <w:rPr>
          <w:b/>
        </w:rPr>
        <w:t>SqlDateTime</w:t>
      </w:r>
      <w:r>
        <w:t xml:space="preserve"> values are represented as 9 bytes. The first byte is a </w:t>
      </w:r>
      <w:r>
        <w:rPr>
          <w:b/>
        </w:rPr>
        <w:t>BOOL</w:t>
      </w:r>
      <w:r>
        <w:t xml:space="preserve"> value that indicates whether o</w:t>
      </w:r>
      <w:r>
        <w:t xml:space="preserve">r not the </w:t>
      </w:r>
      <w:r>
        <w:rPr>
          <w:b/>
        </w:rPr>
        <w:t>SqlDateTime</w:t>
      </w:r>
      <w:r>
        <w:t xml:space="preserve"> value is NULL (</w:t>
      </w:r>
      <w:r>
        <w:rPr>
          <w:b/>
        </w:rPr>
        <w:t>True</w:t>
      </w:r>
      <w:r>
        <w:t xml:space="preserve"> indicates that this value is not NULL; </w:t>
      </w:r>
      <w:r>
        <w:rPr>
          <w:b/>
        </w:rPr>
        <w:t>False</w:t>
      </w:r>
      <w:r>
        <w:t xml:space="preserve"> indicates that it is NULL). The next 4 bytes are an </w:t>
      </w:r>
      <w:r>
        <w:rPr>
          <w:b/>
        </w:rPr>
        <w:t>INT</w:t>
      </w:r>
      <w:r>
        <w:t xml:space="preserve"> value representing the date as the number of days elapsed since 1/1/1900 (for dates before 1/1/1900, this will be</w:t>
      </w:r>
      <w:r>
        <w:t xml:space="preserve"> a negative value). The final 4 bytes are an </w:t>
      </w:r>
      <w:r>
        <w:rPr>
          <w:b/>
        </w:rPr>
        <w:t>INT</w:t>
      </w:r>
      <w:r>
        <w:t xml:space="preserve"> value representing the number of ticks elapsed since midnight of the day represented by the date part. The following rules can be used to calculate the number of elapsed ticks from the number of elapsed mill</w:t>
      </w:r>
      <w:r>
        <w:t>iseconds:</w:t>
      </w:r>
    </w:p>
    <w:p w:rsidR="001E6DC6" w:rsidRDefault="00331937">
      <w:pPr>
        <w:ind w:left="360"/>
      </w:pPr>
      <w:r>
        <w:t>Each second consists of 300 ticks. All ticks represent values with the number of milliseconds ending in 0, 3, or 7. For example: 000, 003, 007, 010, 013, 017, 020, …, 990, 993, 997.</w:t>
      </w:r>
    </w:p>
    <w:p w:rsidR="001E6DC6" w:rsidRDefault="00331937">
      <w:pPr>
        <w:ind w:left="360"/>
      </w:pPr>
      <w:r>
        <w:t xml:space="preserve">The valid range for </w:t>
      </w:r>
      <w:r>
        <w:rPr>
          <w:b/>
        </w:rPr>
        <w:t>SqlDateTime</w:t>
      </w:r>
      <w:r>
        <w:t xml:space="preserve"> values is from 1753-1-1 00:00:00</w:t>
      </w:r>
      <w:r>
        <w:t>.000 through 9999-12-31 23:59:59.997.</w:t>
      </w:r>
    </w:p>
    <w:p w:rsidR="001E6DC6" w:rsidRDefault="00331937">
      <w:pPr>
        <w:pStyle w:val="ListParagraph"/>
        <w:numPr>
          <w:ilvl w:val="0"/>
          <w:numId w:val="56"/>
        </w:numPr>
      </w:pPr>
      <w:r>
        <w:rPr>
          <w:b/>
        </w:rPr>
        <w:t>SqlMoney</w:t>
      </w:r>
      <w:r>
        <w:t xml:space="preserve"> values are represented as 9 bytes. The first byte is a </w:t>
      </w:r>
      <w:r>
        <w:rPr>
          <w:b/>
        </w:rPr>
        <w:t>BOOL</w:t>
      </w:r>
      <w:r>
        <w:t xml:space="preserve"> value that indicates whether or not the </w:t>
      </w:r>
      <w:r>
        <w:rPr>
          <w:b/>
        </w:rPr>
        <w:t>SqlMoney</w:t>
      </w:r>
      <w:r>
        <w:t xml:space="preserve"> value is NULL (</w:t>
      </w:r>
      <w:r>
        <w:rPr>
          <w:b/>
        </w:rPr>
        <w:t>True</w:t>
      </w:r>
      <w:r>
        <w:t xml:space="preserve"> indicates that this value is not NULL; </w:t>
      </w:r>
      <w:r>
        <w:rPr>
          <w:b/>
        </w:rPr>
        <w:t>False</w:t>
      </w:r>
      <w:r>
        <w:t xml:space="preserve"> indicates that it is NULL). The oth</w:t>
      </w:r>
      <w:r>
        <w:t xml:space="preserve">er 8 bytes are a </w:t>
      </w:r>
      <w:r>
        <w:rPr>
          <w:b/>
        </w:rPr>
        <w:t>LONG</w:t>
      </w:r>
      <w:r>
        <w:t xml:space="preserve"> value representing the </w:t>
      </w:r>
      <w:r>
        <w:rPr>
          <w:b/>
        </w:rPr>
        <w:t>SqlMoney</w:t>
      </w:r>
      <w:r>
        <w:t xml:space="preserve"> value multiplied by 10000.</w:t>
      </w:r>
    </w:p>
    <w:p w:rsidR="001E6DC6" w:rsidRDefault="00331937">
      <w:pPr>
        <w:pStyle w:val="Heading4"/>
      </w:pPr>
      <w:bookmarkStart w:id="61" w:name="section_d114b2cb824c415d99e4a3e701eb3c4c"/>
      <w:bookmarkStart w:id="62" w:name="_Toc456612537"/>
      <w:r>
        <w:t>Nested Structures</w:t>
      </w:r>
      <w:bookmarkEnd w:id="61"/>
      <w:bookmarkEnd w:id="62"/>
    </w:p>
    <w:p w:rsidR="001E6DC6" w:rsidRDefault="00331937">
      <w:r>
        <w:t>Common language runtime (CLR) user-defined types (UDTs) that use native UDT serialization can include nested structures. Nested structures are also created b</w:t>
      </w:r>
      <w:r>
        <w:t>y the user and are represented by formatting all their fields in the order in which they are defined by the user who created the nested structure. The knowledge of the definition of the nested structure is necessary to decode it—the serialization format on</w:t>
      </w:r>
      <w:r>
        <w:t>ly contains the serialized data of the nested structure, but not the definition of the structure itself.</w:t>
      </w:r>
    </w:p>
    <w:p w:rsidR="001E6DC6" w:rsidRDefault="00331937">
      <w:pPr>
        <w:pStyle w:val="Heading3"/>
      </w:pPr>
      <w:bookmarkStart w:id="63" w:name="section_3020d4af48154e08b141ae01772d6fef"/>
      <w:bookmarkStart w:id="64" w:name="_Toc456612538"/>
      <w:r>
        <w:lastRenderedPageBreak/>
        <w:t>User-Defined UDT Serialization</w:t>
      </w:r>
      <w:bookmarkEnd w:id="63"/>
      <w:bookmarkEnd w:id="64"/>
    </w:p>
    <w:p w:rsidR="001E6DC6" w:rsidRDefault="00331937">
      <w:r>
        <w:t xml:space="preserve">User-defined user-defined type (UDT) serialization is used when </w:t>
      </w:r>
      <w:hyperlink w:anchor="Section_4954c31b1ecb4a2f92863dde2dec14c4" w:history="1">
        <w:r>
          <w:rPr>
            <w:rStyle w:val="Hyperlink"/>
          </w:rPr>
          <w:t>native UDT serialization</w:t>
        </w:r>
      </w:hyperlink>
      <w:r>
        <w:t xml:space="preserve"> does not provide enough flexibility to express more complex and dynamic structures. The user-defined approach lets users implement their own serialization formats by using types defined in .NET Remoting Binary Format.</w:t>
      </w:r>
    </w:p>
    <w:p w:rsidR="001E6DC6" w:rsidRDefault="00331937">
      <w:r>
        <w:t xml:space="preserve">For more </w:t>
      </w:r>
      <w:r>
        <w:t xml:space="preserve">details about .NET Remoting Binary Format, see </w:t>
      </w:r>
      <w:hyperlink r:id="rId37" w:anchor="Section_75b9fe09be15475f85b8ae7b7558cfe5">
        <w:r>
          <w:rPr>
            <w:rStyle w:val="Hyperlink"/>
          </w:rPr>
          <w:t>[MS-NRBF]</w:t>
        </w:r>
      </w:hyperlink>
      <w:r>
        <w:t>.</w:t>
      </w:r>
    </w:p>
    <w:p w:rsidR="001E6DC6" w:rsidRDefault="00331937">
      <w:pPr>
        <w:pStyle w:val="Heading1"/>
      </w:pPr>
      <w:bookmarkStart w:id="65" w:name="section_ad857a2e0520444c9b6ececde7c42316"/>
      <w:bookmarkStart w:id="66" w:name="_Toc456612539"/>
      <w:r>
        <w:lastRenderedPageBreak/>
        <w:t>Structure Examples</w:t>
      </w:r>
      <w:bookmarkEnd w:id="65"/>
      <w:bookmarkEnd w:id="66"/>
      <w:r>
        <w:fldChar w:fldCharType="begin"/>
      </w:r>
      <w:r>
        <w:instrText xml:space="preserve"> XE "Structure examples"</w:instrText>
      </w:r>
      <w:r>
        <w:fldChar w:fldCharType="end"/>
      </w:r>
    </w:p>
    <w:p w:rsidR="001E6DC6" w:rsidRDefault="00331937">
      <w:pPr>
        <w:pStyle w:val="Heading2"/>
      </w:pPr>
      <w:bookmarkStart w:id="67" w:name="section_e67d772accd8429684689ed1d10c416e"/>
      <w:bookmarkStart w:id="68" w:name="_Toc456612540"/>
      <w:r>
        <w:t>GEOGRAPHY and GEOMETRY Structure Examples</w:t>
      </w:r>
      <w:bookmarkEnd w:id="67"/>
      <w:bookmarkEnd w:id="68"/>
      <w:r>
        <w:fldChar w:fldCharType="begin"/>
      </w:r>
      <w:r>
        <w:instrText xml:space="preserve"> XE "Examples:GEOGRAPHY and GEOME</w:instrText>
      </w:r>
      <w:r>
        <w:instrText xml:space="preserve">TRY Structure Examples" </w:instrText>
      </w:r>
      <w:r>
        <w:fldChar w:fldCharType="end"/>
      </w:r>
      <w:r>
        <w:fldChar w:fldCharType="begin"/>
      </w:r>
      <w:r>
        <w:instrText xml:space="preserve"> XE "GEOGRAPHY and GEOMETRY Structure Examples example" </w:instrText>
      </w:r>
      <w:r>
        <w:fldChar w:fldCharType="end"/>
      </w:r>
      <w:r>
        <w:fldChar w:fldCharType="begin"/>
      </w:r>
      <w:r>
        <w:instrText xml:space="preserve"> XE "Examples:GEOMETRY structure"</w:instrText>
      </w:r>
      <w:r>
        <w:fldChar w:fldCharType="end"/>
      </w:r>
      <w:r>
        <w:fldChar w:fldCharType="begin"/>
      </w:r>
      <w:r>
        <w:instrText xml:space="preserve"> XE "Examples:GEOGRAPHY structure"</w:instrText>
      </w:r>
      <w:r>
        <w:fldChar w:fldCharType="end"/>
      </w:r>
    </w:p>
    <w:p w:rsidR="001E6DC6" w:rsidRDefault="00331937">
      <w:r>
        <w:t>The following examples illustrate how a selection of simple features is represented in the structure</w:t>
      </w:r>
      <w:r>
        <w:t>s defined in this document.</w:t>
      </w:r>
    </w:p>
    <w:p w:rsidR="001E6DC6" w:rsidRDefault="00331937">
      <w:pPr>
        <w:pStyle w:val="Heading3"/>
      </w:pPr>
      <w:bookmarkStart w:id="69" w:name="section_d6c5f7abaa424f1e96993e9d464c12cb"/>
      <w:bookmarkStart w:id="70" w:name="_Toc456612541"/>
      <w:r>
        <w:t>Example of an Empty Point Structure</w:t>
      </w:r>
      <w:bookmarkEnd w:id="69"/>
      <w:bookmarkEnd w:id="70"/>
      <w:r>
        <w:fldChar w:fldCharType="begin"/>
      </w:r>
      <w:r>
        <w:instrText xml:space="preserve"> XE "Examples:Empty point structure"</w:instrText>
      </w:r>
      <w:r>
        <w:fldChar w:fldCharType="end"/>
      </w:r>
    </w:p>
    <w:p w:rsidR="001E6DC6" w:rsidRDefault="00331937">
      <w:r>
        <w:t>POINT EMPTY is designed to handle a non-null condition when a function returns an empty set. This may occur, for instance, when two disjoint spatial featu</w:t>
      </w:r>
      <w:r>
        <w:t>res are intersected.</w:t>
      </w:r>
    </w:p>
    <w:p w:rsidR="001E6DC6" w:rsidRDefault="00331937">
      <w:r>
        <w:t xml:space="preserve">POINT EMPTY is represented by the following binary string:           </w:t>
      </w:r>
    </w:p>
    <w:p w:rsidR="001E6DC6" w:rsidRDefault="00331937">
      <w:pPr>
        <w:pStyle w:val="Code"/>
      </w:pPr>
      <w:r>
        <w:t>0x00000000 01 04 00000000 00000000 01000000 FFFFFFFF FFFFFFFF 01</w:t>
      </w:r>
    </w:p>
    <w:p w:rsidR="001E6DC6" w:rsidRDefault="00331937">
      <w:r>
        <w:t>This string is interpreted as shown in the following table.</w:t>
      </w:r>
    </w:p>
    <w:tbl>
      <w:tblPr>
        <w:tblStyle w:val="Table-ShadedHeader"/>
        <w:tblW w:w="0" w:type="auto"/>
        <w:tblLook w:val="04A0" w:firstRow="1" w:lastRow="0" w:firstColumn="1" w:lastColumn="0" w:noHBand="0" w:noVBand="1"/>
      </w:tblPr>
      <w:tblGrid>
        <w:gridCol w:w="1352"/>
        <w:gridCol w:w="3547"/>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Binary 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 xml:space="preserve">SRID </w:t>
            </w:r>
            <w:r>
              <w:t>= 0</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Version = 1</w:t>
            </w:r>
          </w:p>
        </w:tc>
      </w:tr>
      <w:tr w:rsidR="001E6DC6" w:rsidTr="001E6DC6">
        <w:tc>
          <w:tcPr>
            <w:tcW w:w="0" w:type="auto"/>
          </w:tcPr>
          <w:p w:rsidR="001E6DC6" w:rsidRDefault="00331937">
            <w:pPr>
              <w:pStyle w:val="TableBodyText"/>
            </w:pPr>
            <w:r>
              <w:t>04</w:t>
            </w:r>
          </w:p>
        </w:tc>
        <w:tc>
          <w:tcPr>
            <w:tcW w:w="0" w:type="auto"/>
          </w:tcPr>
          <w:p w:rsidR="001E6DC6" w:rsidRDefault="00331937">
            <w:pPr>
              <w:pStyle w:val="TableBodyText"/>
            </w:pPr>
            <w:r>
              <w:t>Serialization Properties = V (is valid)</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Number of Points = 0 (no points)</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Number of Figures = 0 (no figures)</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Number of Shapes = 1</w:t>
            </w:r>
          </w:p>
        </w:tc>
      </w:tr>
      <w:tr w:rsidR="001E6DC6" w:rsidTr="001E6DC6">
        <w:tc>
          <w:tcPr>
            <w:tcW w:w="0" w:type="auto"/>
          </w:tcPr>
          <w:p w:rsidR="001E6DC6" w:rsidRDefault="00331937">
            <w:pPr>
              <w:pStyle w:val="TableBodyText"/>
            </w:pPr>
            <w:r>
              <w:t>FFFFFFFF</w:t>
            </w:r>
          </w:p>
        </w:tc>
        <w:tc>
          <w:tcPr>
            <w:tcW w:w="0" w:type="auto"/>
          </w:tcPr>
          <w:p w:rsidR="001E6DC6" w:rsidRDefault="00331937">
            <w:pPr>
              <w:pStyle w:val="TableBodyText"/>
            </w:pPr>
            <w:r>
              <w:t>1st Shape Parent Offset = -1 (no parent)</w:t>
            </w:r>
          </w:p>
        </w:tc>
      </w:tr>
      <w:tr w:rsidR="001E6DC6" w:rsidTr="001E6DC6">
        <w:tc>
          <w:tcPr>
            <w:tcW w:w="0" w:type="auto"/>
          </w:tcPr>
          <w:p w:rsidR="001E6DC6" w:rsidRDefault="00331937">
            <w:pPr>
              <w:pStyle w:val="TableBodyText"/>
            </w:pPr>
            <w:r>
              <w:t>FFFFFFFF</w:t>
            </w:r>
          </w:p>
        </w:tc>
        <w:tc>
          <w:tcPr>
            <w:tcW w:w="0" w:type="auto"/>
          </w:tcPr>
          <w:p w:rsidR="001E6DC6" w:rsidRDefault="00331937">
            <w:pPr>
              <w:pStyle w:val="TableBodyText"/>
            </w:pPr>
            <w:r>
              <w:t xml:space="preserve">1st Shape </w:t>
            </w:r>
            <w:r>
              <w:t>Figure Offset = -1 (no figure)</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1st Shape OpenGIS Type = 1 (point)</w:t>
            </w:r>
          </w:p>
        </w:tc>
      </w:tr>
    </w:tbl>
    <w:p w:rsidR="001E6DC6" w:rsidRDefault="001E6DC6"/>
    <w:p w:rsidR="001E6DC6" w:rsidRDefault="00331937">
      <w:pPr>
        <w:pStyle w:val="Heading3"/>
      </w:pPr>
      <w:bookmarkStart w:id="71" w:name="section_dc988cb648124ec691cdcce329f6ecda"/>
      <w:bookmarkStart w:id="72" w:name="_Toc456612542"/>
      <w:r>
        <w:t>Example of a Geometry Point Structure</w:t>
      </w:r>
      <w:bookmarkEnd w:id="71"/>
      <w:bookmarkEnd w:id="72"/>
      <w:r>
        <w:fldChar w:fldCharType="begin"/>
      </w:r>
      <w:r>
        <w:instrText xml:space="preserve"> XE "Examples:Geometry point structure"</w:instrText>
      </w:r>
      <w:r>
        <w:fldChar w:fldCharType="end"/>
      </w:r>
    </w:p>
    <w:p w:rsidR="001E6DC6" w:rsidRDefault="00331937">
      <w:r>
        <w:t>POINT(5 10) holds a 0-dimension feature that represents a point location. The following figure shows a ge</w:t>
      </w:r>
      <w:r>
        <w:t>ometry point feature located at the intersection of 5 on the x-axis and 10 on the y-axis (the actual point is surrounded by a circular symbol to make it easier to see).</w:t>
      </w:r>
    </w:p>
    <w:p w:rsidR="001E6DC6" w:rsidRDefault="00331937">
      <w:r>
        <w:rPr>
          <w:noProof/>
        </w:rPr>
        <w:drawing>
          <wp:inline distT="0" distB="0" distL="0" distR="0">
            <wp:extent cx="790575" cy="723900"/>
            <wp:effectExtent l="19050" t="0" r="9525" b="0"/>
            <wp:docPr id="5555" name="MS-SSCLRT_pict7fcc7d4e-00db-9108-3345-19e3878759d1.png" descr="A geometr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CLRT_pict7fcc7d4e-00db-9108-3345-19e3878759d1.png" descr="A geometry point"/>
                    <pic:cNvPicPr>
                      <a:picLocks noChangeAspect="1" noChangeArrowheads="1"/>
                    </pic:cNvPicPr>
                  </pic:nvPicPr>
                  <pic:blipFill>
                    <a:blip r:embed="rId38" cstate="print"/>
                    <a:srcRect/>
                    <a:stretch>
                      <a:fillRect/>
                    </a:stretch>
                  </pic:blipFill>
                  <pic:spPr bwMode="auto">
                    <a:xfrm>
                      <a:off x="0" y="0"/>
                      <a:ext cx="790575" cy="723900"/>
                    </a:xfrm>
                    <a:prstGeom prst="rect">
                      <a:avLst/>
                    </a:prstGeom>
                    <a:noFill/>
                    <a:ln w="9525">
                      <a:noFill/>
                      <a:miter lim="800000"/>
                      <a:headEnd/>
                      <a:tailEnd/>
                    </a:ln>
                  </pic:spPr>
                </pic:pic>
              </a:graphicData>
            </a:graphic>
          </wp:inline>
        </w:drawing>
      </w:r>
    </w:p>
    <w:p w:rsidR="001E6DC6" w:rsidRDefault="00331937">
      <w:pPr>
        <w:pStyle w:val="Caption"/>
      </w:pPr>
      <w:r>
        <w:t xml:space="preserve">Figure </w:t>
      </w:r>
      <w:r>
        <w:fldChar w:fldCharType="begin"/>
      </w:r>
      <w:r>
        <w:instrText xml:space="preserve"> SEQ Figure \* ARABIC </w:instrText>
      </w:r>
      <w:r>
        <w:fldChar w:fldCharType="separate"/>
      </w:r>
      <w:r>
        <w:rPr>
          <w:noProof/>
        </w:rPr>
        <w:t>1</w:t>
      </w:r>
      <w:r>
        <w:fldChar w:fldCharType="end"/>
      </w:r>
      <w:r>
        <w:t>: A geometry point</w:t>
      </w:r>
    </w:p>
    <w:p w:rsidR="001E6DC6" w:rsidRDefault="00331937">
      <w:r>
        <w:t>POINT (5 10) in SRID 4326 is repr</w:t>
      </w:r>
      <w:r>
        <w:t xml:space="preserve">esented by the following binary string:           </w:t>
      </w:r>
    </w:p>
    <w:p w:rsidR="001E6DC6" w:rsidRDefault="00331937">
      <w:pPr>
        <w:pStyle w:val="Code"/>
      </w:pPr>
      <w:r>
        <w:lastRenderedPageBreak/>
        <w:t>0xE6100000 01 0C 0000000000001440 0000000000002440</w:t>
      </w:r>
    </w:p>
    <w:p w:rsidR="001E6DC6" w:rsidRDefault="00331937">
      <w:r>
        <w:t>This string is interpreted as shown in the following table.</w:t>
      </w:r>
    </w:p>
    <w:tbl>
      <w:tblPr>
        <w:tblStyle w:val="Table-ShadedHeader"/>
        <w:tblW w:w="0" w:type="auto"/>
        <w:tblLook w:val="04A0" w:firstRow="1" w:lastRow="0" w:firstColumn="1" w:lastColumn="0" w:noHBand="0" w:noVBand="1"/>
      </w:tblPr>
      <w:tblGrid>
        <w:gridCol w:w="1858"/>
        <w:gridCol w:w="5408"/>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Binary 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E6100000</w:t>
            </w:r>
          </w:p>
        </w:tc>
        <w:tc>
          <w:tcPr>
            <w:tcW w:w="0" w:type="auto"/>
          </w:tcPr>
          <w:p w:rsidR="001E6DC6" w:rsidRDefault="00331937">
            <w:pPr>
              <w:pStyle w:val="TableBodyText"/>
            </w:pPr>
            <w:r>
              <w:t>SRID = 4326</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Version = 1</w:t>
            </w:r>
          </w:p>
        </w:tc>
      </w:tr>
      <w:tr w:rsidR="001E6DC6" w:rsidTr="001E6DC6">
        <w:tc>
          <w:tcPr>
            <w:tcW w:w="0" w:type="auto"/>
          </w:tcPr>
          <w:p w:rsidR="001E6DC6" w:rsidRDefault="00331937">
            <w:pPr>
              <w:pStyle w:val="TableBodyText"/>
            </w:pPr>
            <w:r>
              <w:t>0C</w:t>
            </w:r>
          </w:p>
        </w:tc>
        <w:tc>
          <w:tcPr>
            <w:tcW w:w="0" w:type="auto"/>
          </w:tcPr>
          <w:p w:rsidR="001E6DC6" w:rsidRDefault="00331937">
            <w:pPr>
              <w:pStyle w:val="TableBodyText"/>
            </w:pPr>
            <w:r>
              <w:t xml:space="preserve">Serialization Properties = </w:t>
            </w:r>
            <w:r>
              <w:t>V + P (geometry is valid, single point)</w:t>
            </w:r>
          </w:p>
        </w:tc>
      </w:tr>
      <w:tr w:rsidR="001E6DC6" w:rsidTr="001E6DC6">
        <w:tc>
          <w:tcPr>
            <w:tcW w:w="0" w:type="auto"/>
          </w:tcPr>
          <w:p w:rsidR="001E6DC6" w:rsidRDefault="00331937">
            <w:pPr>
              <w:pStyle w:val="TableBodyText"/>
            </w:pPr>
            <w:r>
              <w:t>0000000000001440</w:t>
            </w:r>
          </w:p>
        </w:tc>
        <w:tc>
          <w:tcPr>
            <w:tcW w:w="0" w:type="auto"/>
          </w:tcPr>
          <w:p w:rsidR="001E6DC6" w:rsidRDefault="00331937">
            <w:pPr>
              <w:pStyle w:val="TableBodyText"/>
            </w:pPr>
            <w:r>
              <w:t>X = 5</w:t>
            </w:r>
          </w:p>
        </w:tc>
      </w:tr>
      <w:tr w:rsidR="001E6DC6" w:rsidTr="001E6DC6">
        <w:tc>
          <w:tcPr>
            <w:tcW w:w="0" w:type="auto"/>
          </w:tcPr>
          <w:p w:rsidR="001E6DC6" w:rsidRDefault="00331937">
            <w:pPr>
              <w:pStyle w:val="TableBodyText"/>
            </w:pPr>
            <w:r>
              <w:t>0000000000002440</w:t>
            </w:r>
          </w:p>
        </w:tc>
        <w:tc>
          <w:tcPr>
            <w:tcW w:w="0" w:type="auto"/>
          </w:tcPr>
          <w:p w:rsidR="001E6DC6" w:rsidRDefault="00331937">
            <w:pPr>
              <w:pStyle w:val="TableBodyText"/>
            </w:pPr>
            <w:r>
              <w:t>Y = 10</w:t>
            </w:r>
          </w:p>
        </w:tc>
      </w:tr>
    </w:tbl>
    <w:p w:rsidR="001E6DC6" w:rsidRDefault="001E6DC6"/>
    <w:p w:rsidR="001E6DC6" w:rsidRDefault="00331937">
      <w:pPr>
        <w:pStyle w:val="Heading3"/>
      </w:pPr>
      <w:bookmarkStart w:id="73" w:name="section_315c6b835ec842a4aeea8585e9a4b35a"/>
      <w:bookmarkStart w:id="74" w:name="_Toc456612543"/>
      <w:r>
        <w:t>Example of a Linestring Structure</w:t>
      </w:r>
      <w:bookmarkEnd w:id="73"/>
      <w:bookmarkEnd w:id="74"/>
      <w:r>
        <w:fldChar w:fldCharType="begin"/>
      </w:r>
      <w:r>
        <w:instrText xml:space="preserve"> XE "Examples:Linestring structure"</w:instrText>
      </w:r>
      <w:r>
        <w:fldChar w:fldCharType="end"/>
      </w:r>
    </w:p>
    <w:p w:rsidR="001E6DC6" w:rsidRDefault="00331937">
      <w:r>
        <w:t>LINESTRING is an ordered series of connected points. LINESTRING (0 1 1, 3 2 2, 4 5 NULL) conta</w:t>
      </w:r>
      <w:r>
        <w:t>ins a Z value for each point location, with the last Z value being NULL. The following figure represents the x and y coordinates only for a geometry type.</w:t>
      </w:r>
    </w:p>
    <w:p w:rsidR="001E6DC6" w:rsidRDefault="00331937">
      <w:r>
        <w:rPr>
          <w:noProof/>
        </w:rPr>
        <w:drawing>
          <wp:inline distT="0" distB="0" distL="0" distR="0">
            <wp:extent cx="2695575" cy="2466975"/>
            <wp:effectExtent l="19050" t="0" r="9525" b="0"/>
            <wp:docPr id="5557" name="MS-SSCLRT_pictfac1d7e4-ae4b-8a48-a2ef-d94dec46dc05.png" descr="A geometry line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CLRT_pictfac1d7e4-ae4b-8a48-a2ef-d94dec46dc05.png" descr="A geometry linestring"/>
                    <pic:cNvPicPr>
                      <a:picLocks noChangeAspect="1" noChangeArrowheads="1"/>
                    </pic:cNvPicPr>
                  </pic:nvPicPr>
                  <pic:blipFill>
                    <a:blip r:embed="rId39" cstate="print"/>
                    <a:srcRect/>
                    <a:stretch>
                      <a:fillRect/>
                    </a:stretch>
                  </pic:blipFill>
                  <pic:spPr bwMode="auto">
                    <a:xfrm>
                      <a:off x="0" y="0"/>
                      <a:ext cx="2695575" cy="2466975"/>
                    </a:xfrm>
                    <a:prstGeom prst="rect">
                      <a:avLst/>
                    </a:prstGeom>
                    <a:noFill/>
                    <a:ln w="9525">
                      <a:noFill/>
                      <a:miter lim="800000"/>
                      <a:headEnd/>
                      <a:tailEnd/>
                    </a:ln>
                  </pic:spPr>
                </pic:pic>
              </a:graphicData>
            </a:graphic>
          </wp:inline>
        </w:drawing>
      </w:r>
    </w:p>
    <w:p w:rsidR="001E6DC6" w:rsidRDefault="00331937">
      <w:pPr>
        <w:pStyle w:val="Caption"/>
      </w:pPr>
      <w:r>
        <w:t xml:space="preserve">Figure </w:t>
      </w:r>
      <w:r>
        <w:fldChar w:fldCharType="begin"/>
      </w:r>
      <w:r>
        <w:instrText xml:space="preserve"> SEQ Figure \* ARABIC </w:instrText>
      </w:r>
      <w:r>
        <w:fldChar w:fldCharType="separate"/>
      </w:r>
      <w:r>
        <w:rPr>
          <w:noProof/>
        </w:rPr>
        <w:t>2</w:t>
      </w:r>
      <w:r>
        <w:fldChar w:fldCharType="end"/>
      </w:r>
      <w:r>
        <w:t>: A geometry linestring</w:t>
      </w:r>
    </w:p>
    <w:p w:rsidR="001E6DC6" w:rsidRDefault="00331937">
      <w:r>
        <w:t xml:space="preserve">LINESTRING (0 1 1, 3 2 2, 4 5 NULL) is </w:t>
      </w:r>
      <w:r>
        <w:t>represented by the following binary string:</w:t>
      </w:r>
    </w:p>
    <w:p w:rsidR="001E6DC6" w:rsidRDefault="00331937">
      <w:r>
        <w:t>0xE6100000 01 05 03000000 0000000000000000 000000000000F03F 0000000000000840 0000000000000040 0000000000001040 0000000000001440 000000000000F03F 0000000000000040 000000000000F8FF 01000000 01 00000000 01000000 FFF</w:t>
      </w:r>
      <w:r>
        <w:t>FFFFF 00000000 02</w:t>
      </w:r>
    </w:p>
    <w:p w:rsidR="001E6DC6" w:rsidRDefault="00331937">
      <w:r>
        <w:t>This string is interpreted as shown in the following table.</w:t>
      </w:r>
    </w:p>
    <w:tbl>
      <w:tblPr>
        <w:tblStyle w:val="Table-ShadedHeader"/>
        <w:tblW w:w="0" w:type="auto"/>
        <w:tblLook w:val="04A0" w:firstRow="1" w:lastRow="0" w:firstColumn="1" w:lastColumn="0" w:noHBand="0" w:noVBand="1"/>
      </w:tblPr>
      <w:tblGrid>
        <w:gridCol w:w="1858"/>
        <w:gridCol w:w="5510"/>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Binary 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E6100000</w:t>
            </w:r>
          </w:p>
        </w:tc>
        <w:tc>
          <w:tcPr>
            <w:tcW w:w="0" w:type="auto"/>
          </w:tcPr>
          <w:p w:rsidR="001E6DC6" w:rsidRDefault="00331937">
            <w:pPr>
              <w:pStyle w:val="TableBodyText"/>
            </w:pPr>
            <w:r>
              <w:t>SRID = 4326</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Version = 1</w:t>
            </w:r>
          </w:p>
        </w:tc>
      </w:tr>
      <w:tr w:rsidR="001E6DC6" w:rsidTr="001E6DC6">
        <w:tc>
          <w:tcPr>
            <w:tcW w:w="0" w:type="auto"/>
          </w:tcPr>
          <w:p w:rsidR="001E6DC6" w:rsidRDefault="00331937">
            <w:pPr>
              <w:pStyle w:val="TableBodyText"/>
            </w:pPr>
            <w:r>
              <w:lastRenderedPageBreak/>
              <w:t>05</w:t>
            </w:r>
          </w:p>
        </w:tc>
        <w:tc>
          <w:tcPr>
            <w:tcW w:w="0" w:type="auto"/>
          </w:tcPr>
          <w:p w:rsidR="001E6DC6" w:rsidRDefault="00331937">
            <w:pPr>
              <w:pStyle w:val="TableBodyText"/>
            </w:pPr>
            <w:r>
              <w:t>Serialization Properties = V + Z (geometry is valid, has Z values)</w:t>
            </w:r>
          </w:p>
        </w:tc>
      </w:tr>
      <w:tr w:rsidR="001E6DC6" w:rsidTr="001E6DC6">
        <w:tc>
          <w:tcPr>
            <w:tcW w:w="0" w:type="auto"/>
          </w:tcPr>
          <w:p w:rsidR="001E6DC6" w:rsidRDefault="00331937">
            <w:pPr>
              <w:pStyle w:val="TableBodyText"/>
            </w:pPr>
            <w:r>
              <w:t>03000000</w:t>
            </w:r>
          </w:p>
        </w:tc>
        <w:tc>
          <w:tcPr>
            <w:tcW w:w="0" w:type="auto"/>
          </w:tcPr>
          <w:p w:rsidR="001E6DC6" w:rsidRDefault="00331937">
            <w:pPr>
              <w:pStyle w:val="TableBodyText"/>
            </w:pPr>
            <w:r>
              <w:t>Number of Points = 3</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1st point X = 0</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1st point Y = 1</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2nd point X = 3</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2nd point Y = 2</w:t>
            </w:r>
          </w:p>
        </w:tc>
      </w:tr>
      <w:tr w:rsidR="001E6DC6" w:rsidTr="001E6DC6">
        <w:tc>
          <w:tcPr>
            <w:tcW w:w="0" w:type="auto"/>
          </w:tcPr>
          <w:p w:rsidR="001E6DC6" w:rsidRDefault="00331937">
            <w:pPr>
              <w:pStyle w:val="TableBodyText"/>
            </w:pPr>
            <w:r>
              <w:t>0000000000001040</w:t>
            </w:r>
          </w:p>
        </w:tc>
        <w:tc>
          <w:tcPr>
            <w:tcW w:w="0" w:type="auto"/>
          </w:tcPr>
          <w:p w:rsidR="001E6DC6" w:rsidRDefault="00331937">
            <w:pPr>
              <w:pStyle w:val="TableBodyText"/>
            </w:pPr>
            <w:r>
              <w:t>3rd point X = 4</w:t>
            </w:r>
          </w:p>
        </w:tc>
      </w:tr>
      <w:tr w:rsidR="001E6DC6" w:rsidTr="001E6DC6">
        <w:tc>
          <w:tcPr>
            <w:tcW w:w="0" w:type="auto"/>
          </w:tcPr>
          <w:p w:rsidR="001E6DC6" w:rsidRDefault="00331937">
            <w:pPr>
              <w:pStyle w:val="TableBodyText"/>
            </w:pPr>
            <w:r>
              <w:t>0000000000001440</w:t>
            </w:r>
          </w:p>
        </w:tc>
        <w:tc>
          <w:tcPr>
            <w:tcW w:w="0" w:type="auto"/>
          </w:tcPr>
          <w:p w:rsidR="001E6DC6" w:rsidRDefault="00331937">
            <w:pPr>
              <w:pStyle w:val="TableBodyText"/>
            </w:pPr>
            <w:r>
              <w:t>3rd point Y = 5</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1st point Z = 1</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2nd point Z= 2</w:t>
            </w:r>
          </w:p>
        </w:tc>
      </w:tr>
      <w:tr w:rsidR="001E6DC6" w:rsidTr="001E6DC6">
        <w:tc>
          <w:tcPr>
            <w:tcW w:w="0" w:type="auto"/>
          </w:tcPr>
          <w:p w:rsidR="001E6DC6" w:rsidRDefault="00331937">
            <w:pPr>
              <w:pStyle w:val="TableBodyText"/>
            </w:pPr>
            <w:r>
              <w:t>000000000000F8FF</w:t>
            </w:r>
          </w:p>
        </w:tc>
        <w:tc>
          <w:tcPr>
            <w:tcW w:w="0" w:type="auto"/>
          </w:tcPr>
          <w:p w:rsidR="001E6DC6" w:rsidRDefault="00331937">
            <w:pPr>
              <w:pStyle w:val="TableBodyText"/>
            </w:pPr>
            <w:r>
              <w:t>3rd point Z = QNaN</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Number of Figures = 1</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1st Figure Attribute = 1 (stroke)</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Figure Point Offset = 0 (figure starts with 1st point)</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Number of Shapes = 1</w:t>
            </w:r>
          </w:p>
        </w:tc>
      </w:tr>
      <w:tr w:rsidR="001E6DC6" w:rsidTr="001E6DC6">
        <w:tc>
          <w:tcPr>
            <w:tcW w:w="0" w:type="auto"/>
          </w:tcPr>
          <w:p w:rsidR="001E6DC6" w:rsidRDefault="00331937">
            <w:pPr>
              <w:pStyle w:val="TableBodyText"/>
            </w:pPr>
            <w:r>
              <w:t>FFFFFFFF</w:t>
            </w:r>
          </w:p>
        </w:tc>
        <w:tc>
          <w:tcPr>
            <w:tcW w:w="0" w:type="auto"/>
          </w:tcPr>
          <w:p w:rsidR="001E6DC6" w:rsidRDefault="00331937">
            <w:pPr>
              <w:pStyle w:val="TableBodyText"/>
            </w:pPr>
            <w:r>
              <w:t xml:space="preserve">1st Shape Parent Offset </w:t>
            </w:r>
            <w:r>
              <w:t>= -1 (no parent)</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Shape Figure Offset = 0 (shape starts with 1st figure)</w:t>
            </w:r>
          </w:p>
        </w:tc>
      </w:tr>
      <w:tr w:rsidR="001E6DC6" w:rsidTr="001E6DC6">
        <w:tc>
          <w:tcPr>
            <w:tcW w:w="0" w:type="auto"/>
          </w:tcPr>
          <w:p w:rsidR="001E6DC6" w:rsidRDefault="00331937">
            <w:pPr>
              <w:pStyle w:val="TableBodyText"/>
            </w:pPr>
            <w:r>
              <w:t>02</w:t>
            </w:r>
          </w:p>
        </w:tc>
        <w:tc>
          <w:tcPr>
            <w:tcW w:w="0" w:type="auto"/>
          </w:tcPr>
          <w:p w:rsidR="001E6DC6" w:rsidRDefault="00331937">
            <w:pPr>
              <w:pStyle w:val="TableBodyText"/>
            </w:pPr>
            <w:r>
              <w:t>1st Shape OpenGIS Type = 2 (linestring)</w:t>
            </w:r>
          </w:p>
        </w:tc>
      </w:tr>
    </w:tbl>
    <w:p w:rsidR="001E6DC6" w:rsidRDefault="001E6DC6"/>
    <w:p w:rsidR="001E6DC6" w:rsidRDefault="00331937">
      <w:pPr>
        <w:pStyle w:val="Heading3"/>
      </w:pPr>
      <w:bookmarkStart w:id="75" w:name="section_3faa3a6ac7444760b47e71658e7f4334"/>
      <w:bookmarkStart w:id="76" w:name="_Toc456612544"/>
      <w:r>
        <w:t>Example of a Geometry Collection Structure</w:t>
      </w:r>
      <w:bookmarkEnd w:id="75"/>
      <w:bookmarkEnd w:id="76"/>
      <w:r>
        <w:fldChar w:fldCharType="begin"/>
      </w:r>
      <w:r>
        <w:instrText xml:space="preserve"> XE "Examples:Geometry collection structure"</w:instrText>
      </w:r>
      <w:r>
        <w:fldChar w:fldCharType="end"/>
      </w:r>
    </w:p>
    <w:p w:rsidR="001E6DC6" w:rsidRDefault="00331937">
      <w:r>
        <w:t xml:space="preserve">GEOMETRYCOLLECTION is a </w:t>
      </w:r>
      <w:r>
        <w:t>heterogeneous collection of simple features. The following figure shows a geography containing a single point, a single linestring, and a polygon with an interior ring (hole).</w:t>
      </w:r>
    </w:p>
    <w:p w:rsidR="001E6DC6" w:rsidRDefault="00331937">
      <w:r>
        <w:rPr>
          <w:noProof/>
        </w:rPr>
        <w:drawing>
          <wp:inline distT="0" distB="0" distL="0" distR="0">
            <wp:extent cx="2724150" cy="1724025"/>
            <wp:effectExtent l="19050" t="0" r="9525" b="0"/>
            <wp:docPr id="5559" name="MS-SSCLRT_pict941d516e-1e95-9f63-3370-89adf9b23f77.png" descr="A geometry collection containing a point, a linestring, and a polygon with a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CLRT_pict941d516e-1e95-9f63-3370-89adf9b23f77.png" descr="A geometry collection containing a point, a linestring, and a polygon with a hole"/>
                    <pic:cNvPicPr>
                      <a:picLocks noChangeAspect="1" noChangeArrowheads="1"/>
                    </pic:cNvPicPr>
                  </pic:nvPicPr>
                  <pic:blipFill>
                    <a:blip r:embed="rId40" cstate="print"/>
                    <a:srcRect/>
                    <a:stretch>
                      <a:fillRect/>
                    </a:stretch>
                  </pic:blipFill>
                  <pic:spPr bwMode="auto">
                    <a:xfrm>
                      <a:off x="0" y="0"/>
                      <a:ext cx="2724150" cy="1724025"/>
                    </a:xfrm>
                    <a:prstGeom prst="rect">
                      <a:avLst/>
                    </a:prstGeom>
                    <a:noFill/>
                    <a:ln w="9525">
                      <a:noFill/>
                      <a:miter lim="800000"/>
                      <a:headEnd/>
                      <a:tailEnd/>
                    </a:ln>
                  </pic:spPr>
                </pic:pic>
              </a:graphicData>
            </a:graphic>
          </wp:inline>
        </w:drawing>
      </w:r>
    </w:p>
    <w:p w:rsidR="001E6DC6" w:rsidRDefault="00331937">
      <w:pPr>
        <w:pStyle w:val="Caption"/>
      </w:pPr>
      <w:r>
        <w:t xml:space="preserve">Figure </w:t>
      </w:r>
      <w:r>
        <w:fldChar w:fldCharType="begin"/>
      </w:r>
      <w:r>
        <w:instrText xml:space="preserve"> SEQ Figure \* ARABIC </w:instrText>
      </w:r>
      <w:r>
        <w:fldChar w:fldCharType="separate"/>
      </w:r>
      <w:r>
        <w:rPr>
          <w:noProof/>
        </w:rPr>
        <w:t>3</w:t>
      </w:r>
      <w:r>
        <w:fldChar w:fldCharType="end"/>
      </w:r>
      <w:r>
        <w:t>: A geometry collection containing a point, a</w:t>
      </w:r>
      <w:r>
        <w:t xml:space="preserve"> linestring, and a polygon with a hole</w:t>
      </w:r>
    </w:p>
    <w:p w:rsidR="001E6DC6" w:rsidRDefault="00331937">
      <w:r>
        <w:lastRenderedPageBreak/>
        <w:t xml:space="preserve">GEOMETRYCOLLECTION (POINT (4 0), LINESTRING (4 2, 5 3), POLYGON ((0 0, 3 0, 3 3, 0 3, 0 0), (1 1, 1 2, 2 2, 2 1, 1 1))) is represented by the following binary string:           </w:t>
      </w:r>
    </w:p>
    <w:p w:rsidR="001E6DC6" w:rsidRDefault="00331937">
      <w:pPr>
        <w:pStyle w:val="Code"/>
      </w:pPr>
      <w:r>
        <w:t>0xE6100000 01 04 0D000000</w:t>
      </w:r>
    </w:p>
    <w:p w:rsidR="001E6DC6" w:rsidRDefault="00331937">
      <w:pPr>
        <w:pStyle w:val="Code"/>
      </w:pPr>
      <w:r>
        <w:t>0000000000000</w:t>
      </w:r>
      <w:r>
        <w:t>000 0000000000001040 0000000000000040 0000000000001040 0000000000000840 0000000000001440 0000000000000000 0000000000000000 0000000000000000 0000000000000840 0000000000000840 0000000000000840 0000000000000840 0000000000000000 0000000000000000 00000000000000</w:t>
      </w:r>
      <w:r>
        <w:t>00 000000000000F03F 000000000000F03F 0000000000000040 000000000000F03F 0000000000000040 0000000000000040 000000000000F03F 0000000000000040 000000000000F03F 000000000000F03F</w:t>
      </w:r>
    </w:p>
    <w:p w:rsidR="001E6DC6" w:rsidRDefault="00331937">
      <w:pPr>
        <w:pStyle w:val="Code"/>
      </w:pPr>
      <w:r>
        <w:t>04000000 01 00000000 01 01000000 02 03000000 00 08000000</w:t>
      </w:r>
    </w:p>
    <w:p w:rsidR="001E6DC6" w:rsidRDefault="00331937">
      <w:pPr>
        <w:pStyle w:val="Code"/>
      </w:pPr>
      <w:r>
        <w:t>04000000 FFFFFFFF 00000000</w:t>
      </w:r>
      <w:r>
        <w:t xml:space="preserve"> 07 00000000 00000000 01 00000000 01000000 02 </w:t>
      </w:r>
    </w:p>
    <w:p w:rsidR="001E6DC6" w:rsidRDefault="00331937">
      <w:pPr>
        <w:pStyle w:val="Code"/>
      </w:pPr>
      <w:r>
        <w:t>00000000 02000000 03</w:t>
      </w:r>
    </w:p>
    <w:p w:rsidR="001E6DC6" w:rsidRDefault="00331937">
      <w:r>
        <w:t>This string is interpreted as shown in the following table.</w:t>
      </w:r>
    </w:p>
    <w:tbl>
      <w:tblPr>
        <w:tblStyle w:val="Table-ShadedHeader"/>
        <w:tblW w:w="0" w:type="auto"/>
        <w:tblLook w:val="04A0" w:firstRow="1" w:lastRow="0" w:firstColumn="1" w:lastColumn="0" w:noHBand="0" w:noVBand="1"/>
      </w:tblPr>
      <w:tblGrid>
        <w:gridCol w:w="1858"/>
        <w:gridCol w:w="4962"/>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Binary 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E6100000</w:t>
            </w:r>
          </w:p>
        </w:tc>
        <w:tc>
          <w:tcPr>
            <w:tcW w:w="0" w:type="auto"/>
          </w:tcPr>
          <w:p w:rsidR="001E6DC6" w:rsidRDefault="00331937">
            <w:pPr>
              <w:pStyle w:val="TableBodyText"/>
            </w:pPr>
            <w:r>
              <w:t>SRID = 4326</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Version = 1</w:t>
            </w:r>
          </w:p>
        </w:tc>
      </w:tr>
      <w:tr w:rsidR="001E6DC6" w:rsidTr="001E6DC6">
        <w:tc>
          <w:tcPr>
            <w:tcW w:w="0" w:type="auto"/>
          </w:tcPr>
          <w:p w:rsidR="001E6DC6" w:rsidRDefault="00331937">
            <w:pPr>
              <w:pStyle w:val="TableBodyText"/>
            </w:pPr>
            <w:r>
              <w:t>04</w:t>
            </w:r>
          </w:p>
        </w:tc>
        <w:tc>
          <w:tcPr>
            <w:tcW w:w="0" w:type="auto"/>
          </w:tcPr>
          <w:p w:rsidR="001E6DC6" w:rsidRDefault="00331937">
            <w:pPr>
              <w:pStyle w:val="TableBodyText"/>
            </w:pPr>
            <w:r>
              <w:t>Serialization Properties = V (geography is valid)</w:t>
            </w:r>
          </w:p>
        </w:tc>
      </w:tr>
      <w:tr w:rsidR="001E6DC6" w:rsidTr="001E6DC6">
        <w:tc>
          <w:tcPr>
            <w:tcW w:w="0" w:type="auto"/>
          </w:tcPr>
          <w:p w:rsidR="001E6DC6" w:rsidRDefault="00331937">
            <w:pPr>
              <w:pStyle w:val="TableBodyText"/>
            </w:pPr>
            <w:r>
              <w:t>0D000000</w:t>
            </w:r>
          </w:p>
        </w:tc>
        <w:tc>
          <w:tcPr>
            <w:tcW w:w="0" w:type="auto"/>
          </w:tcPr>
          <w:p w:rsidR="001E6DC6" w:rsidRDefault="00331937">
            <w:pPr>
              <w:pStyle w:val="TableBodyText"/>
            </w:pPr>
            <w:r>
              <w:t>Number of Points = 13</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1st point latitude = 0</w:t>
            </w:r>
          </w:p>
        </w:tc>
      </w:tr>
      <w:tr w:rsidR="001E6DC6" w:rsidTr="001E6DC6">
        <w:tc>
          <w:tcPr>
            <w:tcW w:w="0" w:type="auto"/>
          </w:tcPr>
          <w:p w:rsidR="001E6DC6" w:rsidRDefault="00331937">
            <w:pPr>
              <w:pStyle w:val="TableBodyText"/>
            </w:pPr>
            <w:r>
              <w:t>0000000000001040</w:t>
            </w:r>
          </w:p>
        </w:tc>
        <w:tc>
          <w:tcPr>
            <w:tcW w:w="0" w:type="auto"/>
          </w:tcPr>
          <w:p w:rsidR="001E6DC6" w:rsidRDefault="00331937">
            <w:pPr>
              <w:pStyle w:val="TableBodyText"/>
            </w:pPr>
            <w:r>
              <w:t>1st point longitude = 4</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2nd point latitude = 2</w:t>
            </w:r>
          </w:p>
        </w:tc>
      </w:tr>
      <w:tr w:rsidR="001E6DC6" w:rsidTr="001E6DC6">
        <w:tc>
          <w:tcPr>
            <w:tcW w:w="0" w:type="auto"/>
          </w:tcPr>
          <w:p w:rsidR="001E6DC6" w:rsidRDefault="00331937">
            <w:pPr>
              <w:pStyle w:val="TableBodyText"/>
            </w:pPr>
            <w:r>
              <w:t>0000000000001040</w:t>
            </w:r>
          </w:p>
        </w:tc>
        <w:tc>
          <w:tcPr>
            <w:tcW w:w="0" w:type="auto"/>
          </w:tcPr>
          <w:p w:rsidR="001E6DC6" w:rsidRDefault="00331937">
            <w:pPr>
              <w:pStyle w:val="TableBodyText"/>
            </w:pPr>
            <w:r>
              <w:t>2nd point longitude = 4</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3rd point latitude = 3</w:t>
            </w:r>
          </w:p>
        </w:tc>
      </w:tr>
      <w:tr w:rsidR="001E6DC6" w:rsidTr="001E6DC6">
        <w:tc>
          <w:tcPr>
            <w:tcW w:w="0" w:type="auto"/>
          </w:tcPr>
          <w:p w:rsidR="001E6DC6" w:rsidRDefault="00331937">
            <w:pPr>
              <w:pStyle w:val="TableBodyText"/>
            </w:pPr>
            <w:r>
              <w:t>0000000000001440</w:t>
            </w:r>
          </w:p>
        </w:tc>
        <w:tc>
          <w:tcPr>
            <w:tcW w:w="0" w:type="auto"/>
          </w:tcPr>
          <w:p w:rsidR="001E6DC6" w:rsidRDefault="00331937">
            <w:pPr>
              <w:pStyle w:val="TableBodyText"/>
            </w:pPr>
            <w:r>
              <w:t>3rd point</w:t>
            </w:r>
            <w:r>
              <w:t xml:space="preserve"> longitude = 5</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4th point latitude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4th point longitude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5th point latitude = 0</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5th point longitude = 3</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6th point latitude = 3</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 xml:space="preserve">6th point </w:t>
            </w:r>
            <w:r>
              <w:t>longitude = 3</w:t>
            </w:r>
          </w:p>
        </w:tc>
      </w:tr>
      <w:tr w:rsidR="001E6DC6" w:rsidTr="001E6DC6">
        <w:tc>
          <w:tcPr>
            <w:tcW w:w="0" w:type="auto"/>
          </w:tcPr>
          <w:p w:rsidR="001E6DC6" w:rsidRDefault="00331937">
            <w:pPr>
              <w:pStyle w:val="TableBodyText"/>
            </w:pPr>
            <w:r>
              <w:t>0000000000000840</w:t>
            </w:r>
          </w:p>
        </w:tc>
        <w:tc>
          <w:tcPr>
            <w:tcW w:w="0" w:type="auto"/>
          </w:tcPr>
          <w:p w:rsidR="001E6DC6" w:rsidRDefault="00331937">
            <w:pPr>
              <w:pStyle w:val="TableBodyText"/>
            </w:pPr>
            <w:r>
              <w:t>7th point latitude = 3</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7th point longitude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8th point latitude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8th point longitude = 0</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9th point latitude = 1</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 xml:space="preserve">9th point </w:t>
            </w:r>
            <w:r>
              <w:t>longitude = 1</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10th point latitude = 2</w:t>
            </w:r>
          </w:p>
        </w:tc>
      </w:tr>
      <w:tr w:rsidR="001E6DC6" w:rsidTr="001E6DC6">
        <w:tc>
          <w:tcPr>
            <w:tcW w:w="0" w:type="auto"/>
          </w:tcPr>
          <w:p w:rsidR="001E6DC6" w:rsidRDefault="00331937">
            <w:pPr>
              <w:pStyle w:val="TableBodyText"/>
            </w:pPr>
            <w:r>
              <w:lastRenderedPageBreak/>
              <w:t>000000000000F03F</w:t>
            </w:r>
          </w:p>
        </w:tc>
        <w:tc>
          <w:tcPr>
            <w:tcW w:w="0" w:type="auto"/>
          </w:tcPr>
          <w:p w:rsidR="001E6DC6" w:rsidRDefault="00331937">
            <w:pPr>
              <w:pStyle w:val="TableBodyText"/>
            </w:pPr>
            <w:r>
              <w:t>10th point longitude = 1</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11th point latitude = 2</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11th point longitude = 2</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12th point latitude = 1</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 xml:space="preserve">12th point </w:t>
            </w:r>
            <w:r>
              <w:t>longitude = 2</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13th point latitude = 1</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13th point longitude = 1</w:t>
            </w:r>
          </w:p>
        </w:tc>
      </w:tr>
      <w:tr w:rsidR="001E6DC6" w:rsidTr="001E6DC6">
        <w:tc>
          <w:tcPr>
            <w:tcW w:w="0" w:type="auto"/>
          </w:tcPr>
          <w:p w:rsidR="001E6DC6" w:rsidRDefault="00331937">
            <w:pPr>
              <w:pStyle w:val="TableBodyText"/>
            </w:pPr>
            <w:r>
              <w:t>04000000</w:t>
            </w:r>
          </w:p>
        </w:tc>
        <w:tc>
          <w:tcPr>
            <w:tcW w:w="0" w:type="auto"/>
          </w:tcPr>
          <w:p w:rsidR="001E6DC6" w:rsidRDefault="00331937">
            <w:pPr>
              <w:pStyle w:val="TableBodyText"/>
            </w:pPr>
            <w:r>
              <w:t>Number of Figures = 4</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1st Figure Attribute = 1 (stroke)</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Figure Point Offset = 0 (figure starts with 1st point)</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 xml:space="preserve">2nd Figure </w:t>
            </w:r>
            <w:r>
              <w:t>Attribute = 1 (stroke)</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2nd Figure Point Offset = 1 (figure starts with 2nd point)</w:t>
            </w:r>
          </w:p>
        </w:tc>
      </w:tr>
      <w:tr w:rsidR="001E6DC6" w:rsidTr="001E6DC6">
        <w:tc>
          <w:tcPr>
            <w:tcW w:w="0" w:type="auto"/>
          </w:tcPr>
          <w:p w:rsidR="001E6DC6" w:rsidRDefault="00331937">
            <w:pPr>
              <w:pStyle w:val="TableBodyText"/>
            </w:pPr>
            <w:r>
              <w:t>02</w:t>
            </w:r>
          </w:p>
        </w:tc>
        <w:tc>
          <w:tcPr>
            <w:tcW w:w="0" w:type="auto"/>
          </w:tcPr>
          <w:p w:rsidR="001E6DC6" w:rsidRDefault="00331937">
            <w:pPr>
              <w:pStyle w:val="TableBodyText"/>
            </w:pPr>
            <w:r>
              <w:t>3rd Figure Attribute = 2 (exterior polygon ring)</w:t>
            </w:r>
          </w:p>
        </w:tc>
      </w:tr>
      <w:tr w:rsidR="001E6DC6" w:rsidTr="001E6DC6">
        <w:tc>
          <w:tcPr>
            <w:tcW w:w="0" w:type="auto"/>
          </w:tcPr>
          <w:p w:rsidR="001E6DC6" w:rsidRDefault="00331937">
            <w:pPr>
              <w:pStyle w:val="TableBodyText"/>
            </w:pPr>
            <w:r>
              <w:t>03000000</w:t>
            </w:r>
          </w:p>
        </w:tc>
        <w:tc>
          <w:tcPr>
            <w:tcW w:w="0" w:type="auto"/>
          </w:tcPr>
          <w:p w:rsidR="001E6DC6" w:rsidRDefault="00331937">
            <w:pPr>
              <w:pStyle w:val="TableBodyText"/>
            </w:pPr>
            <w:r>
              <w:t>3rd Figure Point Offset = 3 (figure starts with 4th point)</w:t>
            </w:r>
          </w:p>
        </w:tc>
      </w:tr>
      <w:tr w:rsidR="001E6DC6" w:rsidTr="001E6DC6">
        <w:tc>
          <w:tcPr>
            <w:tcW w:w="0" w:type="auto"/>
          </w:tcPr>
          <w:p w:rsidR="001E6DC6" w:rsidRDefault="00331937">
            <w:pPr>
              <w:pStyle w:val="TableBodyText"/>
            </w:pPr>
            <w:r>
              <w:t>00</w:t>
            </w:r>
          </w:p>
        </w:tc>
        <w:tc>
          <w:tcPr>
            <w:tcW w:w="0" w:type="auto"/>
          </w:tcPr>
          <w:p w:rsidR="001E6DC6" w:rsidRDefault="00331937">
            <w:pPr>
              <w:pStyle w:val="TableBodyText"/>
            </w:pPr>
            <w:r>
              <w:t>4th Figure Attribute = 0 (interior pol</w:t>
            </w:r>
            <w:r>
              <w:t>ygon ring)</w:t>
            </w:r>
          </w:p>
        </w:tc>
      </w:tr>
      <w:tr w:rsidR="001E6DC6" w:rsidTr="001E6DC6">
        <w:tc>
          <w:tcPr>
            <w:tcW w:w="0" w:type="auto"/>
          </w:tcPr>
          <w:p w:rsidR="001E6DC6" w:rsidRDefault="00331937">
            <w:pPr>
              <w:pStyle w:val="TableBodyText"/>
            </w:pPr>
            <w:r>
              <w:t>08000000</w:t>
            </w:r>
          </w:p>
        </w:tc>
        <w:tc>
          <w:tcPr>
            <w:tcW w:w="0" w:type="auto"/>
          </w:tcPr>
          <w:p w:rsidR="001E6DC6" w:rsidRDefault="00331937">
            <w:pPr>
              <w:pStyle w:val="TableBodyText"/>
            </w:pPr>
            <w:r>
              <w:t>4th Figure Point Offset = 8 (figure starts with 9th point)</w:t>
            </w:r>
          </w:p>
        </w:tc>
      </w:tr>
      <w:tr w:rsidR="001E6DC6" w:rsidTr="001E6DC6">
        <w:tc>
          <w:tcPr>
            <w:tcW w:w="0" w:type="auto"/>
          </w:tcPr>
          <w:p w:rsidR="001E6DC6" w:rsidRDefault="00331937">
            <w:pPr>
              <w:pStyle w:val="TableBodyText"/>
            </w:pPr>
            <w:r>
              <w:t>04000000</w:t>
            </w:r>
          </w:p>
        </w:tc>
        <w:tc>
          <w:tcPr>
            <w:tcW w:w="0" w:type="auto"/>
          </w:tcPr>
          <w:p w:rsidR="001E6DC6" w:rsidRDefault="00331937">
            <w:pPr>
              <w:pStyle w:val="TableBodyText"/>
            </w:pPr>
            <w:r>
              <w:t>Number of Shapes = 4</w:t>
            </w:r>
          </w:p>
        </w:tc>
      </w:tr>
      <w:tr w:rsidR="001E6DC6" w:rsidTr="001E6DC6">
        <w:tc>
          <w:tcPr>
            <w:tcW w:w="0" w:type="auto"/>
          </w:tcPr>
          <w:p w:rsidR="001E6DC6" w:rsidRDefault="00331937">
            <w:pPr>
              <w:pStyle w:val="TableBodyText"/>
            </w:pPr>
            <w:r>
              <w:t>FFFFFFFF</w:t>
            </w:r>
          </w:p>
        </w:tc>
        <w:tc>
          <w:tcPr>
            <w:tcW w:w="0" w:type="auto"/>
          </w:tcPr>
          <w:p w:rsidR="001E6DC6" w:rsidRDefault="00331937">
            <w:pPr>
              <w:pStyle w:val="TableBodyText"/>
            </w:pPr>
            <w:r>
              <w:t>1st Shape Parent Offset = -1 (no parent)</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Shape Figure Offset = 0 (shape starts with 1st figure)</w:t>
            </w:r>
          </w:p>
        </w:tc>
      </w:tr>
      <w:tr w:rsidR="001E6DC6" w:rsidTr="001E6DC6">
        <w:tc>
          <w:tcPr>
            <w:tcW w:w="0" w:type="auto"/>
          </w:tcPr>
          <w:p w:rsidR="001E6DC6" w:rsidRDefault="00331937">
            <w:pPr>
              <w:pStyle w:val="TableBodyText"/>
            </w:pPr>
            <w:r>
              <w:t>07</w:t>
            </w:r>
          </w:p>
        </w:tc>
        <w:tc>
          <w:tcPr>
            <w:tcW w:w="0" w:type="auto"/>
          </w:tcPr>
          <w:p w:rsidR="001E6DC6" w:rsidRDefault="00331937">
            <w:pPr>
              <w:pStyle w:val="TableBodyText"/>
            </w:pPr>
            <w:r>
              <w:t xml:space="preserve">1st Shape OpenGIS </w:t>
            </w:r>
            <w:r>
              <w:t>Type = 7 (GeometryCollection)</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2nd Shape Parent Offset = 0 (parent shape is 1st shape)</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2nd Shape Figure Offset = 0 (shape starts with 1st figure)</w:t>
            </w:r>
          </w:p>
        </w:tc>
      </w:tr>
      <w:tr w:rsidR="001E6DC6" w:rsidTr="001E6DC6">
        <w:tc>
          <w:tcPr>
            <w:tcW w:w="0" w:type="auto"/>
          </w:tcPr>
          <w:p w:rsidR="001E6DC6" w:rsidRDefault="00331937">
            <w:pPr>
              <w:pStyle w:val="TableBodyText"/>
            </w:pPr>
            <w:r>
              <w:t>01</w:t>
            </w:r>
          </w:p>
        </w:tc>
        <w:tc>
          <w:tcPr>
            <w:tcW w:w="0" w:type="auto"/>
          </w:tcPr>
          <w:p w:rsidR="001E6DC6" w:rsidRDefault="00331937">
            <w:pPr>
              <w:pStyle w:val="TableBodyText"/>
            </w:pPr>
            <w:r>
              <w:t>2nd Shape OpenGIS Type = 1 (Point)</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 xml:space="preserve">3rd Shape Parent Offset = 0 (parent shape </w:t>
            </w:r>
            <w:r>
              <w:t>is 1st shape)</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3rd Shape Figure Offset = 1 (shape starts with 2nd figure)</w:t>
            </w:r>
          </w:p>
        </w:tc>
      </w:tr>
      <w:tr w:rsidR="001E6DC6" w:rsidTr="001E6DC6">
        <w:tc>
          <w:tcPr>
            <w:tcW w:w="0" w:type="auto"/>
          </w:tcPr>
          <w:p w:rsidR="001E6DC6" w:rsidRDefault="00331937">
            <w:pPr>
              <w:pStyle w:val="TableBodyText"/>
            </w:pPr>
            <w:r>
              <w:t>02</w:t>
            </w:r>
          </w:p>
        </w:tc>
        <w:tc>
          <w:tcPr>
            <w:tcW w:w="0" w:type="auto"/>
          </w:tcPr>
          <w:p w:rsidR="001E6DC6" w:rsidRDefault="00331937">
            <w:pPr>
              <w:pStyle w:val="TableBodyText"/>
            </w:pPr>
            <w:r>
              <w:t>3rd Shape OpenGIS Type = 2 (LineString)</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4th Shape Parent Offset = 0 (parent shape is 1st shape)</w:t>
            </w:r>
          </w:p>
        </w:tc>
      </w:tr>
      <w:tr w:rsidR="001E6DC6" w:rsidTr="001E6DC6">
        <w:tc>
          <w:tcPr>
            <w:tcW w:w="0" w:type="auto"/>
          </w:tcPr>
          <w:p w:rsidR="001E6DC6" w:rsidRDefault="00331937">
            <w:pPr>
              <w:pStyle w:val="TableBodyText"/>
            </w:pPr>
            <w:r>
              <w:t>02000000</w:t>
            </w:r>
          </w:p>
        </w:tc>
        <w:tc>
          <w:tcPr>
            <w:tcW w:w="0" w:type="auto"/>
          </w:tcPr>
          <w:p w:rsidR="001E6DC6" w:rsidRDefault="00331937">
            <w:pPr>
              <w:pStyle w:val="TableBodyText"/>
            </w:pPr>
            <w:r>
              <w:t xml:space="preserve">4th Shape Figure Offset = 2 (shape starts with 3rd </w:t>
            </w:r>
            <w:r>
              <w:t>figure)</w:t>
            </w:r>
          </w:p>
        </w:tc>
      </w:tr>
      <w:tr w:rsidR="001E6DC6" w:rsidTr="001E6DC6">
        <w:tc>
          <w:tcPr>
            <w:tcW w:w="0" w:type="auto"/>
          </w:tcPr>
          <w:p w:rsidR="001E6DC6" w:rsidRDefault="00331937">
            <w:pPr>
              <w:pStyle w:val="TableBodyText"/>
            </w:pPr>
            <w:r>
              <w:t>03</w:t>
            </w:r>
          </w:p>
        </w:tc>
        <w:tc>
          <w:tcPr>
            <w:tcW w:w="0" w:type="auto"/>
          </w:tcPr>
          <w:p w:rsidR="001E6DC6" w:rsidRDefault="00331937">
            <w:pPr>
              <w:pStyle w:val="TableBodyText"/>
            </w:pPr>
            <w:r>
              <w:t>4th Shape OpenGIS Type = 3 (Polygon)</w:t>
            </w:r>
          </w:p>
        </w:tc>
      </w:tr>
    </w:tbl>
    <w:p w:rsidR="001E6DC6" w:rsidRDefault="001E6DC6"/>
    <w:p w:rsidR="001E6DC6" w:rsidRDefault="00331937">
      <w:pPr>
        <w:pStyle w:val="Heading3"/>
      </w:pPr>
      <w:bookmarkStart w:id="77" w:name="section_3943404043ab45e8b82273d3e995a8ab"/>
      <w:bookmarkStart w:id="78" w:name="_Toc456612545"/>
      <w:r>
        <w:lastRenderedPageBreak/>
        <w:t>Example of an Object Serialized in Version 2</w:t>
      </w:r>
      <w:bookmarkEnd w:id="77"/>
      <w:bookmarkEnd w:id="78"/>
    </w:p>
    <w:p w:rsidR="001E6DC6" w:rsidRDefault="00331937">
      <w:r>
        <w:t>In version 2 of the serialization format, this CURVEPOLYGON instance is a surface whose boundary is a curve. In this example, the curve is COMPOUNDCURVE.</w:t>
      </w:r>
    </w:p>
    <w:p w:rsidR="001E6DC6" w:rsidRDefault="00331937">
      <w:r>
        <w:rPr>
          <w:noProof/>
        </w:rPr>
        <w:drawing>
          <wp:inline distT="0" distB="0" distL="0" distR="0">
            <wp:extent cx="4924425" cy="4105275"/>
            <wp:effectExtent l="19050" t="0" r="9525" b="0"/>
            <wp:docPr id="5561" name="MS-SSCLRT_pict6e257d3e-8c48-51f5-07b3-289bcb9a13b6.png" descr="A curve polygon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CLRT_pict6e257d3e-8c48-51f5-07b3-289bcb9a13b6.png" descr="A curve polygon hole"/>
                    <pic:cNvPicPr>
                      <a:picLocks noChangeAspect="1" noChangeArrowheads="1"/>
                    </pic:cNvPicPr>
                  </pic:nvPicPr>
                  <pic:blipFill>
                    <a:blip r:embed="rId41" cstate="print"/>
                    <a:srcRect/>
                    <a:stretch>
                      <a:fillRect/>
                    </a:stretch>
                  </pic:blipFill>
                  <pic:spPr bwMode="auto">
                    <a:xfrm>
                      <a:off x="0" y="0"/>
                      <a:ext cx="4924425" cy="4105275"/>
                    </a:xfrm>
                    <a:prstGeom prst="rect">
                      <a:avLst/>
                    </a:prstGeom>
                    <a:noFill/>
                    <a:ln w="9525">
                      <a:noFill/>
                      <a:miter lim="800000"/>
                      <a:headEnd/>
                      <a:tailEnd/>
                    </a:ln>
                  </pic:spPr>
                </pic:pic>
              </a:graphicData>
            </a:graphic>
          </wp:inline>
        </w:drawing>
      </w:r>
    </w:p>
    <w:p w:rsidR="001E6DC6" w:rsidRDefault="00331937">
      <w:pPr>
        <w:pStyle w:val="Caption"/>
      </w:pPr>
      <w:r>
        <w:t>Figu</w:t>
      </w:r>
      <w:r>
        <w:t xml:space="preserve">re </w:t>
      </w:r>
      <w:r>
        <w:fldChar w:fldCharType="begin"/>
      </w:r>
      <w:r>
        <w:instrText xml:space="preserve"> SEQ Figure \* ARABIC </w:instrText>
      </w:r>
      <w:r>
        <w:fldChar w:fldCharType="separate"/>
      </w:r>
      <w:r>
        <w:rPr>
          <w:noProof/>
        </w:rPr>
        <w:t>4</w:t>
      </w:r>
      <w:r>
        <w:fldChar w:fldCharType="end"/>
      </w:r>
      <w:r>
        <w:t>: A curve polygon hole</w:t>
      </w:r>
    </w:p>
    <w:p w:rsidR="001E6DC6" w:rsidRDefault="00331937">
      <w:r>
        <w:t>CURVEPOLYGON(COMPOUNDCURVE((0 0, 0 2, 2 2), CIRCULARSTRING (2 2, 1 0, 0 0))) is represented by the following binary string:</w:t>
      </w:r>
    </w:p>
    <w:p w:rsidR="001E6DC6" w:rsidRDefault="00331937">
      <w:pPr>
        <w:pStyle w:val="Code"/>
      </w:pPr>
      <w:r>
        <w:t>E6100000 02 24 05000000</w:t>
      </w:r>
    </w:p>
    <w:p w:rsidR="001E6DC6" w:rsidRDefault="00331937">
      <w:pPr>
        <w:pStyle w:val="Code"/>
      </w:pPr>
      <w:r>
        <w:t>0000000000000000 0000000000000000 0000000000000040 00000</w:t>
      </w:r>
      <w:r>
        <w:t xml:space="preserve">00000000000 0000000000000040 0000000000000040 0000000000000000 000000000000F03F 0000000000000000 0000000000000000 </w:t>
      </w:r>
    </w:p>
    <w:p w:rsidR="001E6DC6" w:rsidRDefault="00331937">
      <w:pPr>
        <w:pStyle w:val="Code"/>
      </w:pPr>
      <w:r>
        <w:t>01000000 03 00000000</w:t>
      </w:r>
    </w:p>
    <w:p w:rsidR="001E6DC6" w:rsidRDefault="00331937">
      <w:pPr>
        <w:pStyle w:val="Code"/>
      </w:pPr>
      <w:r>
        <w:t>01000000 FFFFFFFF 00000000 0A</w:t>
      </w:r>
    </w:p>
    <w:p w:rsidR="001E6DC6" w:rsidRDefault="00331937">
      <w:pPr>
        <w:pStyle w:val="Code"/>
      </w:pPr>
      <w:r>
        <w:t>03000000 02 00 03</w:t>
      </w:r>
    </w:p>
    <w:p w:rsidR="001E6DC6" w:rsidRDefault="00331937">
      <w:r>
        <w:t>This string is interpreted as shown in the following table.</w:t>
      </w:r>
    </w:p>
    <w:tbl>
      <w:tblPr>
        <w:tblStyle w:val="Table-ShadedHeader"/>
        <w:tblW w:w="0" w:type="auto"/>
        <w:tblLook w:val="04A0" w:firstRow="1" w:lastRow="0" w:firstColumn="1" w:lastColumn="0" w:noHBand="0" w:noVBand="1"/>
      </w:tblPr>
      <w:tblGrid>
        <w:gridCol w:w="1858"/>
        <w:gridCol w:w="7192"/>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Binary value</w:t>
            </w:r>
          </w:p>
        </w:tc>
        <w:tc>
          <w:tcPr>
            <w:tcW w:w="0" w:type="auto"/>
          </w:tcPr>
          <w:p w:rsidR="001E6DC6" w:rsidRDefault="00331937">
            <w:pPr>
              <w:pStyle w:val="TableHeaderText"/>
            </w:pPr>
            <w:r>
              <w:t>Description</w:t>
            </w:r>
          </w:p>
        </w:tc>
      </w:tr>
      <w:tr w:rsidR="001E6DC6" w:rsidTr="001E6DC6">
        <w:tc>
          <w:tcPr>
            <w:tcW w:w="0" w:type="auto"/>
          </w:tcPr>
          <w:p w:rsidR="001E6DC6" w:rsidRDefault="00331937">
            <w:pPr>
              <w:pStyle w:val="TableBodyText"/>
            </w:pPr>
            <w:r>
              <w:t>E6100000</w:t>
            </w:r>
          </w:p>
        </w:tc>
        <w:tc>
          <w:tcPr>
            <w:tcW w:w="0" w:type="auto"/>
          </w:tcPr>
          <w:p w:rsidR="001E6DC6" w:rsidRDefault="00331937">
            <w:pPr>
              <w:pStyle w:val="TableBodyText"/>
            </w:pPr>
            <w:r>
              <w:t>SRID = 4326</w:t>
            </w:r>
          </w:p>
        </w:tc>
      </w:tr>
      <w:tr w:rsidR="001E6DC6" w:rsidTr="001E6DC6">
        <w:tc>
          <w:tcPr>
            <w:tcW w:w="0" w:type="auto"/>
          </w:tcPr>
          <w:p w:rsidR="001E6DC6" w:rsidRDefault="00331937">
            <w:pPr>
              <w:pStyle w:val="TableBodyText"/>
            </w:pPr>
            <w:r>
              <w:t>02</w:t>
            </w:r>
          </w:p>
        </w:tc>
        <w:tc>
          <w:tcPr>
            <w:tcW w:w="0" w:type="auto"/>
          </w:tcPr>
          <w:p w:rsidR="001E6DC6" w:rsidRDefault="00331937">
            <w:pPr>
              <w:pStyle w:val="TableBodyText"/>
            </w:pPr>
            <w:r>
              <w:t>Version = 2</w:t>
            </w:r>
          </w:p>
        </w:tc>
      </w:tr>
      <w:tr w:rsidR="001E6DC6" w:rsidTr="001E6DC6">
        <w:tc>
          <w:tcPr>
            <w:tcW w:w="0" w:type="auto"/>
          </w:tcPr>
          <w:p w:rsidR="001E6DC6" w:rsidRDefault="00331937">
            <w:pPr>
              <w:pStyle w:val="TableBodyText"/>
            </w:pPr>
            <w:r>
              <w:t>24</w:t>
            </w:r>
          </w:p>
        </w:tc>
        <w:tc>
          <w:tcPr>
            <w:tcW w:w="0" w:type="auto"/>
          </w:tcPr>
          <w:p w:rsidR="001E6DC6" w:rsidRDefault="00331937">
            <w:pPr>
              <w:pStyle w:val="TableBodyText"/>
            </w:pPr>
            <w:r>
              <w:t>Serialization Properties = VH (geography which is valid and larger than a hemisphere)</w:t>
            </w:r>
          </w:p>
        </w:tc>
      </w:tr>
      <w:tr w:rsidR="001E6DC6" w:rsidTr="001E6DC6">
        <w:tc>
          <w:tcPr>
            <w:tcW w:w="0" w:type="auto"/>
          </w:tcPr>
          <w:p w:rsidR="001E6DC6" w:rsidRDefault="00331937">
            <w:pPr>
              <w:pStyle w:val="TableBodyText"/>
            </w:pPr>
            <w:r>
              <w:t>05000000</w:t>
            </w:r>
          </w:p>
        </w:tc>
        <w:tc>
          <w:tcPr>
            <w:tcW w:w="0" w:type="auto"/>
          </w:tcPr>
          <w:p w:rsidR="001E6DC6" w:rsidRDefault="00331937">
            <w:pPr>
              <w:pStyle w:val="TableBodyText"/>
            </w:pPr>
            <w:r>
              <w:t>Number of Points = 5</w:t>
            </w:r>
          </w:p>
        </w:tc>
      </w:tr>
      <w:tr w:rsidR="001E6DC6" w:rsidTr="001E6DC6">
        <w:tc>
          <w:tcPr>
            <w:tcW w:w="0" w:type="auto"/>
          </w:tcPr>
          <w:p w:rsidR="001E6DC6" w:rsidRDefault="00331937">
            <w:pPr>
              <w:pStyle w:val="TableBodyText"/>
            </w:pPr>
            <w:r>
              <w:lastRenderedPageBreak/>
              <w:t>0000000000000000</w:t>
            </w:r>
          </w:p>
        </w:tc>
        <w:tc>
          <w:tcPr>
            <w:tcW w:w="0" w:type="auto"/>
          </w:tcPr>
          <w:p w:rsidR="001E6DC6" w:rsidRDefault="00331937">
            <w:pPr>
              <w:pStyle w:val="TableBodyText"/>
            </w:pPr>
            <w:r>
              <w:t>1st point latitude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1st point longitude = 0</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2nd point latitude = 2</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2nd point longitude = 0</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3rd point latitude = 2</w:t>
            </w:r>
          </w:p>
        </w:tc>
      </w:tr>
      <w:tr w:rsidR="001E6DC6" w:rsidTr="001E6DC6">
        <w:tc>
          <w:tcPr>
            <w:tcW w:w="0" w:type="auto"/>
          </w:tcPr>
          <w:p w:rsidR="001E6DC6" w:rsidRDefault="00331937">
            <w:pPr>
              <w:pStyle w:val="TableBodyText"/>
            </w:pPr>
            <w:r>
              <w:t>0000000000000040</w:t>
            </w:r>
          </w:p>
        </w:tc>
        <w:tc>
          <w:tcPr>
            <w:tcW w:w="0" w:type="auto"/>
          </w:tcPr>
          <w:p w:rsidR="001E6DC6" w:rsidRDefault="00331937">
            <w:pPr>
              <w:pStyle w:val="TableBodyText"/>
            </w:pPr>
            <w:r>
              <w:t>3rd point longitude = 2</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4th point latitude = 0</w:t>
            </w:r>
          </w:p>
        </w:tc>
      </w:tr>
      <w:tr w:rsidR="001E6DC6" w:rsidTr="001E6DC6">
        <w:tc>
          <w:tcPr>
            <w:tcW w:w="0" w:type="auto"/>
          </w:tcPr>
          <w:p w:rsidR="001E6DC6" w:rsidRDefault="00331937">
            <w:pPr>
              <w:pStyle w:val="TableBodyText"/>
            </w:pPr>
            <w:r>
              <w:t>000000000000F03F</w:t>
            </w:r>
          </w:p>
        </w:tc>
        <w:tc>
          <w:tcPr>
            <w:tcW w:w="0" w:type="auto"/>
          </w:tcPr>
          <w:p w:rsidR="001E6DC6" w:rsidRDefault="00331937">
            <w:pPr>
              <w:pStyle w:val="TableBodyText"/>
            </w:pPr>
            <w:r>
              <w:t>4th point longitude = 1</w:t>
            </w:r>
          </w:p>
        </w:tc>
      </w:tr>
      <w:tr w:rsidR="001E6DC6" w:rsidTr="001E6DC6">
        <w:tc>
          <w:tcPr>
            <w:tcW w:w="0" w:type="auto"/>
          </w:tcPr>
          <w:p w:rsidR="001E6DC6" w:rsidRDefault="00331937">
            <w:pPr>
              <w:pStyle w:val="TableBodyText"/>
            </w:pPr>
            <w:r>
              <w:t>0000000</w:t>
            </w:r>
            <w:r>
              <w:t>000000000</w:t>
            </w:r>
          </w:p>
        </w:tc>
        <w:tc>
          <w:tcPr>
            <w:tcW w:w="0" w:type="auto"/>
          </w:tcPr>
          <w:p w:rsidR="001E6DC6" w:rsidRDefault="00331937">
            <w:pPr>
              <w:pStyle w:val="TableBodyText"/>
            </w:pPr>
            <w:r>
              <w:t>5th point latitude = 0</w:t>
            </w:r>
          </w:p>
        </w:tc>
      </w:tr>
      <w:tr w:rsidR="001E6DC6" w:rsidTr="001E6DC6">
        <w:tc>
          <w:tcPr>
            <w:tcW w:w="0" w:type="auto"/>
          </w:tcPr>
          <w:p w:rsidR="001E6DC6" w:rsidRDefault="00331937">
            <w:pPr>
              <w:pStyle w:val="TableBodyText"/>
            </w:pPr>
            <w:r>
              <w:t>0000000000000000</w:t>
            </w:r>
          </w:p>
        </w:tc>
        <w:tc>
          <w:tcPr>
            <w:tcW w:w="0" w:type="auto"/>
          </w:tcPr>
          <w:p w:rsidR="001E6DC6" w:rsidRDefault="00331937">
            <w:pPr>
              <w:pStyle w:val="TableBodyText"/>
            </w:pPr>
            <w:r>
              <w:t>5th point longitude = 0</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Number of Figures = 1</w:t>
            </w:r>
          </w:p>
        </w:tc>
      </w:tr>
      <w:tr w:rsidR="001E6DC6" w:rsidTr="001E6DC6">
        <w:tc>
          <w:tcPr>
            <w:tcW w:w="0" w:type="auto"/>
          </w:tcPr>
          <w:p w:rsidR="001E6DC6" w:rsidRDefault="00331937">
            <w:pPr>
              <w:pStyle w:val="TableBodyText"/>
            </w:pPr>
            <w:r>
              <w:t>03</w:t>
            </w:r>
          </w:p>
        </w:tc>
        <w:tc>
          <w:tcPr>
            <w:tcW w:w="0" w:type="auto"/>
          </w:tcPr>
          <w:p w:rsidR="001E6DC6" w:rsidRDefault="00331937">
            <w:pPr>
              <w:pStyle w:val="TableBodyText"/>
            </w:pPr>
            <w:r>
              <w:t>1st Figure Attribute = 3 (compound curve)</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Figure Point Offset = 0 (figure starts with 1st point)</w:t>
            </w:r>
          </w:p>
        </w:tc>
      </w:tr>
      <w:tr w:rsidR="001E6DC6" w:rsidTr="001E6DC6">
        <w:tc>
          <w:tcPr>
            <w:tcW w:w="0" w:type="auto"/>
          </w:tcPr>
          <w:p w:rsidR="001E6DC6" w:rsidRDefault="00331937">
            <w:pPr>
              <w:pStyle w:val="TableBodyText"/>
            </w:pPr>
            <w:r>
              <w:t>01000000</w:t>
            </w:r>
          </w:p>
        </w:tc>
        <w:tc>
          <w:tcPr>
            <w:tcW w:w="0" w:type="auto"/>
          </w:tcPr>
          <w:p w:rsidR="001E6DC6" w:rsidRDefault="00331937">
            <w:pPr>
              <w:pStyle w:val="TableBodyText"/>
            </w:pPr>
            <w:r>
              <w:t>Number of Shapes = 1</w:t>
            </w:r>
          </w:p>
        </w:tc>
      </w:tr>
      <w:tr w:rsidR="001E6DC6" w:rsidTr="001E6DC6">
        <w:tc>
          <w:tcPr>
            <w:tcW w:w="0" w:type="auto"/>
          </w:tcPr>
          <w:p w:rsidR="001E6DC6" w:rsidRDefault="00331937">
            <w:pPr>
              <w:pStyle w:val="TableBodyText"/>
            </w:pPr>
            <w:r>
              <w:t>FFFFFFFF</w:t>
            </w:r>
          </w:p>
        </w:tc>
        <w:tc>
          <w:tcPr>
            <w:tcW w:w="0" w:type="auto"/>
          </w:tcPr>
          <w:p w:rsidR="001E6DC6" w:rsidRDefault="00331937">
            <w:pPr>
              <w:pStyle w:val="TableBodyText"/>
            </w:pPr>
            <w:r>
              <w:t>1st Shape Parent Offset = -1 (no parent)</w:t>
            </w:r>
          </w:p>
        </w:tc>
      </w:tr>
      <w:tr w:rsidR="001E6DC6" w:rsidTr="001E6DC6">
        <w:tc>
          <w:tcPr>
            <w:tcW w:w="0" w:type="auto"/>
          </w:tcPr>
          <w:p w:rsidR="001E6DC6" w:rsidRDefault="00331937">
            <w:pPr>
              <w:pStyle w:val="TableBodyText"/>
            </w:pPr>
            <w:r>
              <w:t>00000000</w:t>
            </w:r>
          </w:p>
        </w:tc>
        <w:tc>
          <w:tcPr>
            <w:tcW w:w="0" w:type="auto"/>
          </w:tcPr>
          <w:p w:rsidR="001E6DC6" w:rsidRDefault="00331937">
            <w:pPr>
              <w:pStyle w:val="TableBodyText"/>
            </w:pPr>
            <w:r>
              <w:t>1st Shape Figure Offset = 0 (shape starts with 1st figure)</w:t>
            </w:r>
          </w:p>
        </w:tc>
      </w:tr>
      <w:tr w:rsidR="001E6DC6" w:rsidTr="001E6DC6">
        <w:tc>
          <w:tcPr>
            <w:tcW w:w="0" w:type="auto"/>
          </w:tcPr>
          <w:p w:rsidR="001E6DC6" w:rsidRDefault="00331937">
            <w:pPr>
              <w:pStyle w:val="TableBodyText"/>
            </w:pPr>
            <w:r>
              <w:t>0A</w:t>
            </w:r>
          </w:p>
        </w:tc>
        <w:tc>
          <w:tcPr>
            <w:tcW w:w="0" w:type="auto"/>
          </w:tcPr>
          <w:p w:rsidR="001E6DC6" w:rsidRDefault="00331937">
            <w:pPr>
              <w:pStyle w:val="TableBodyText"/>
            </w:pPr>
            <w:r>
              <w:t>1st Shape OpenGIS Type = 10 (CurvePolygon)</w:t>
            </w:r>
          </w:p>
        </w:tc>
      </w:tr>
      <w:tr w:rsidR="001E6DC6" w:rsidTr="001E6DC6">
        <w:tc>
          <w:tcPr>
            <w:tcW w:w="0" w:type="auto"/>
          </w:tcPr>
          <w:p w:rsidR="001E6DC6" w:rsidRDefault="00331937">
            <w:pPr>
              <w:pStyle w:val="TableBodyText"/>
            </w:pPr>
            <w:r>
              <w:t>03000000</w:t>
            </w:r>
          </w:p>
        </w:tc>
        <w:tc>
          <w:tcPr>
            <w:tcW w:w="0" w:type="auto"/>
          </w:tcPr>
          <w:p w:rsidR="001E6DC6" w:rsidRDefault="00331937">
            <w:pPr>
              <w:pStyle w:val="TableBodyText"/>
            </w:pPr>
            <w:r>
              <w:t>Number of Segments = 3</w:t>
            </w:r>
          </w:p>
        </w:tc>
      </w:tr>
      <w:tr w:rsidR="001E6DC6" w:rsidTr="001E6DC6">
        <w:tc>
          <w:tcPr>
            <w:tcW w:w="0" w:type="auto"/>
          </w:tcPr>
          <w:p w:rsidR="001E6DC6" w:rsidRDefault="00331937">
            <w:pPr>
              <w:pStyle w:val="TableBodyText"/>
            </w:pPr>
            <w:r>
              <w:t>02</w:t>
            </w:r>
          </w:p>
        </w:tc>
        <w:tc>
          <w:tcPr>
            <w:tcW w:w="0" w:type="auto"/>
          </w:tcPr>
          <w:p w:rsidR="001E6DC6" w:rsidRDefault="00331937">
            <w:pPr>
              <w:pStyle w:val="TableBodyText"/>
            </w:pPr>
            <w:r>
              <w:t>1st Segment Segment Type = 2 (First Line)</w:t>
            </w:r>
          </w:p>
        </w:tc>
      </w:tr>
      <w:tr w:rsidR="001E6DC6" w:rsidTr="001E6DC6">
        <w:tc>
          <w:tcPr>
            <w:tcW w:w="0" w:type="auto"/>
          </w:tcPr>
          <w:p w:rsidR="001E6DC6" w:rsidRDefault="00331937">
            <w:pPr>
              <w:pStyle w:val="TableBodyText"/>
            </w:pPr>
            <w:r>
              <w:t>00</w:t>
            </w:r>
          </w:p>
        </w:tc>
        <w:tc>
          <w:tcPr>
            <w:tcW w:w="0" w:type="auto"/>
          </w:tcPr>
          <w:p w:rsidR="001E6DC6" w:rsidRDefault="00331937">
            <w:pPr>
              <w:pStyle w:val="TableBodyText"/>
            </w:pPr>
            <w:r>
              <w:t xml:space="preserve">2nd </w:t>
            </w:r>
            <w:r>
              <w:t>Segment Segment Type = 0 (Line)</w:t>
            </w:r>
          </w:p>
        </w:tc>
      </w:tr>
      <w:tr w:rsidR="001E6DC6" w:rsidTr="001E6DC6">
        <w:tc>
          <w:tcPr>
            <w:tcW w:w="0" w:type="auto"/>
          </w:tcPr>
          <w:p w:rsidR="001E6DC6" w:rsidRDefault="00331937">
            <w:pPr>
              <w:pStyle w:val="TableBodyText"/>
            </w:pPr>
            <w:r>
              <w:t>03</w:t>
            </w:r>
          </w:p>
        </w:tc>
        <w:tc>
          <w:tcPr>
            <w:tcW w:w="0" w:type="auto"/>
          </w:tcPr>
          <w:p w:rsidR="001E6DC6" w:rsidRDefault="00331937">
            <w:pPr>
              <w:pStyle w:val="TableBodyText"/>
            </w:pPr>
            <w:r>
              <w:t>3rd Segment Segment Type = 3 (First Arc)</w:t>
            </w:r>
          </w:p>
        </w:tc>
      </w:tr>
    </w:tbl>
    <w:p w:rsidR="001E6DC6" w:rsidRDefault="001E6DC6"/>
    <w:p w:rsidR="001E6DC6" w:rsidRDefault="00331937">
      <w:pPr>
        <w:pStyle w:val="Heading2"/>
      </w:pPr>
      <w:bookmarkStart w:id="79" w:name="section_eed8aa556eb34962acd4633e3cfe9242"/>
      <w:bookmarkStart w:id="80" w:name="_Toc456612546"/>
      <w:r>
        <w:t>HIERARCHYID Examples</w:t>
      </w:r>
      <w:bookmarkEnd w:id="79"/>
      <w:bookmarkEnd w:id="80"/>
      <w:r>
        <w:fldChar w:fldCharType="begin"/>
      </w:r>
      <w:r>
        <w:instrText xml:space="preserve"> XE "Examples:HIERARCHYID Examples" </w:instrText>
      </w:r>
      <w:r>
        <w:fldChar w:fldCharType="end"/>
      </w:r>
      <w:r>
        <w:fldChar w:fldCharType="begin"/>
      </w:r>
      <w:r>
        <w:instrText xml:space="preserve"> XE "HIERARCHYID Examples example" </w:instrText>
      </w:r>
      <w:r>
        <w:fldChar w:fldCharType="end"/>
      </w:r>
      <w:r>
        <w:fldChar w:fldCharType="begin"/>
      </w:r>
      <w:r>
        <w:instrText xml:space="preserve"> XE "HIERARCHYID examples"</w:instrText>
      </w:r>
      <w:r>
        <w:fldChar w:fldCharType="end"/>
      </w:r>
    </w:p>
    <w:p w:rsidR="001E6DC6" w:rsidRDefault="00331937">
      <w:r>
        <w:t xml:space="preserve">The root node is represented by a </w:t>
      </w:r>
      <w:r>
        <w:rPr>
          <w:b/>
        </w:rPr>
        <w:t>HIERARCHYID</w:t>
      </w:r>
      <w:r>
        <w:t xml:space="preserve"> structu</w:t>
      </w:r>
      <w:r>
        <w:t>re.</w:t>
      </w:r>
    </w:p>
    <w:p w:rsidR="001E6DC6" w:rsidRDefault="00331937">
      <w:r>
        <w:rPr>
          <w:b/>
        </w:rPr>
        <w:t>Example 1</w:t>
      </w:r>
    </w:p>
    <w:p w:rsidR="001E6DC6" w:rsidRDefault="00331937">
      <w:r>
        <w:t>The first child of the root node, with a logical representation of /1/, is represented as the following bit sequence:</w:t>
      </w:r>
    </w:p>
    <w:p w:rsidR="001E6DC6" w:rsidRDefault="00331937">
      <w:r>
        <w:t>01011000</w:t>
      </w:r>
    </w:p>
    <w:p w:rsidR="001E6DC6" w:rsidRDefault="00331937">
      <w:r>
        <w:t xml:space="preserve">The first two bits, 01, are the L1 field, meaning that the first node has a label between 0 (zero) and 3. The next </w:t>
      </w:r>
      <w:r>
        <w:t>two bits, 01, are the O1 field and are interpreted as the integer 1. Adding this to the beginning of the range specified by the L1 yields 1. The next bit, with the value 1, is the F1 field, which means that this is a "real" level, with 1 followed by a slas</w:t>
      </w:r>
      <w:r>
        <w:t>h in the logical representation. The final three bits, 000, are the W field, padding the representation to the nearest byte.</w:t>
      </w:r>
    </w:p>
    <w:p w:rsidR="001E6DC6" w:rsidRDefault="00331937">
      <w:r>
        <w:rPr>
          <w:b/>
        </w:rPr>
        <w:lastRenderedPageBreak/>
        <w:t>Example 2</w:t>
      </w:r>
    </w:p>
    <w:p w:rsidR="001E6DC6" w:rsidRDefault="00331937">
      <w:r>
        <w:t>As a more complicated example, the node with logical representation /1/-2.18/ (the child with label -2.18 of the child wi</w:t>
      </w:r>
      <w:r>
        <w:t>th label 1 of the root node) is represented as the following sequence of bits (a space has been inserted after every grouping of 8 bits to make the sequence easier to follow):</w:t>
      </w:r>
    </w:p>
    <w:p w:rsidR="001E6DC6" w:rsidRDefault="00331937">
      <w:r>
        <w:t>01011001 11111011 00000101 01000000</w:t>
      </w:r>
    </w:p>
    <w:p w:rsidR="001E6DC6" w:rsidRDefault="00331937">
      <w:r>
        <w:t>The first three fields are the same as in th</w:t>
      </w:r>
      <w:r>
        <w:t>e first example. That is, the first two bits (01) are the L1 field, the second two bits (01) are the O1 field, and the fifth bit (1) is the F1 field. This encodes the /1/ portion of the logical representation.</w:t>
      </w:r>
    </w:p>
    <w:p w:rsidR="001E6DC6" w:rsidRDefault="00331937">
      <w:r>
        <w:t>The next 5 bits (00111) are the L2 field, so t</w:t>
      </w:r>
      <w:r>
        <w:t>he next integer is between -8 and -1. The following 3 bits (111) are the O2 field, representing the offset 7 from the beginning of this range. Thus, the L2 and O2 fields together encode the integer -1. The next bit (0) is the F2 field. Because it is 0 (zer</w:t>
      </w:r>
      <w:r>
        <w:t>o), this level is fake, and 1 has to be subtracted from the integer yielded by the L2 and O2 fields. Therefore, the L2, O2, and F2 fields together represent -2 in the logical representation of this node.</w:t>
      </w:r>
    </w:p>
    <w:p w:rsidR="001E6DC6" w:rsidRDefault="00331937">
      <w:r>
        <w:t xml:space="preserve">The next 3 bits (110) are the L3 field, so the next </w:t>
      </w:r>
      <w:r>
        <w:t xml:space="preserve">integer is between 16 and 79. The subsequent 8 bits (00001010) are the L4 field. Removing the anti-ambiguity bits from there (the third bit (0) and the fifth bit (1)) leaves 000010, which is the binary representation of 2. Thus, the integer encoded by the </w:t>
      </w:r>
      <w:r>
        <w:t>L3 and O3 fields is 16+2, which is 18. The next bit (1) is the F3 field, representing the slash (/) after the 18 in the logical representation. The final 6 bits (000000) are the W field, padding the physical representation to the nearest byte.</w:t>
      </w:r>
    </w:p>
    <w:p w:rsidR="001E6DC6" w:rsidRDefault="00331937">
      <w:pPr>
        <w:pStyle w:val="Heading2"/>
      </w:pPr>
      <w:bookmarkStart w:id="81" w:name="section_3533de2a9d1f4f47a280eb08efdc9185"/>
      <w:bookmarkStart w:id="82" w:name="_Toc456612547"/>
      <w:r>
        <w:t>CLR UDT Serialization Example</w:t>
      </w:r>
      <w:bookmarkEnd w:id="81"/>
      <w:bookmarkEnd w:id="82"/>
      <w:r>
        <w:fldChar w:fldCharType="begin"/>
      </w:r>
      <w:r>
        <w:instrText xml:space="preserve"> XE "Examples:CLR UDT Serialization Example" </w:instrText>
      </w:r>
      <w:r>
        <w:fldChar w:fldCharType="end"/>
      </w:r>
      <w:r>
        <w:fldChar w:fldCharType="begin"/>
      </w:r>
      <w:r>
        <w:instrText xml:space="preserve"> XE "CLR UDT Serialization Example example" </w:instrText>
      </w:r>
      <w:r>
        <w:fldChar w:fldCharType="end"/>
      </w:r>
    </w:p>
    <w:p w:rsidR="001E6DC6" w:rsidRDefault="00331937">
      <w:r>
        <w:t xml:space="preserve">The following example of a common language runtime (CLR) user-defined type (UDT) contains all the primitive types that are described </w:t>
      </w:r>
      <w:r>
        <w:t>in this document. The CLR UDT is defined in the C# programming language as follows.</w:t>
      </w:r>
    </w:p>
    <w:p w:rsidR="001E6DC6" w:rsidRDefault="00331937">
      <w:pPr>
        <w:pStyle w:val="Code"/>
      </w:pPr>
      <w:r>
        <w:t>[SqlUserDefinedType(Format.Native)]</w:t>
      </w:r>
    </w:p>
    <w:p w:rsidR="001E6DC6" w:rsidRDefault="00331937">
      <w:pPr>
        <w:pStyle w:val="Code"/>
      </w:pPr>
      <w:r>
        <w:t>public struct SampleNativeUdt : INullable</w:t>
      </w:r>
    </w:p>
    <w:p w:rsidR="001E6DC6" w:rsidRDefault="00331937">
      <w:pPr>
        <w:pStyle w:val="Code"/>
      </w:pPr>
      <w:r>
        <w:t>{</w:t>
      </w:r>
    </w:p>
    <w:p w:rsidR="001E6DC6" w:rsidRDefault="00331937">
      <w:pPr>
        <w:pStyle w:val="Code"/>
      </w:pPr>
      <w:r>
        <w:t xml:space="preserve">    public bool BoolValue;</w:t>
      </w:r>
    </w:p>
    <w:p w:rsidR="001E6DC6" w:rsidRDefault="00331937">
      <w:pPr>
        <w:pStyle w:val="Code"/>
      </w:pPr>
      <w:r>
        <w:t xml:space="preserve">    public byte ByteValue;</w:t>
      </w:r>
    </w:p>
    <w:p w:rsidR="001E6DC6" w:rsidRDefault="00331937">
      <w:pPr>
        <w:pStyle w:val="Code"/>
      </w:pPr>
      <w:r>
        <w:t xml:space="preserve">    public sbyte SByteValue;</w:t>
      </w:r>
    </w:p>
    <w:p w:rsidR="001E6DC6" w:rsidRDefault="00331937">
      <w:pPr>
        <w:pStyle w:val="Code"/>
      </w:pPr>
      <w:r>
        <w:t xml:space="preserve">    publi</w:t>
      </w:r>
      <w:r>
        <w:t>c short ShortValue;</w:t>
      </w:r>
    </w:p>
    <w:p w:rsidR="001E6DC6" w:rsidRDefault="00331937">
      <w:pPr>
        <w:pStyle w:val="Code"/>
      </w:pPr>
      <w:r>
        <w:t xml:space="preserve">    public ushort UShortValue;</w:t>
      </w:r>
    </w:p>
    <w:p w:rsidR="001E6DC6" w:rsidRDefault="00331937">
      <w:pPr>
        <w:pStyle w:val="Code"/>
      </w:pPr>
      <w:r>
        <w:t xml:space="preserve">    public int IntValue;</w:t>
      </w:r>
    </w:p>
    <w:p w:rsidR="001E6DC6" w:rsidRDefault="00331937">
      <w:pPr>
        <w:pStyle w:val="Code"/>
      </w:pPr>
      <w:r>
        <w:t xml:space="preserve">    public uint UIntValue;</w:t>
      </w:r>
    </w:p>
    <w:p w:rsidR="001E6DC6" w:rsidRDefault="00331937">
      <w:pPr>
        <w:pStyle w:val="Code"/>
      </w:pPr>
      <w:r>
        <w:t xml:space="preserve">    public long LongValue;</w:t>
      </w:r>
    </w:p>
    <w:p w:rsidR="001E6DC6" w:rsidRDefault="00331937">
      <w:pPr>
        <w:pStyle w:val="Code"/>
      </w:pPr>
      <w:r>
        <w:t xml:space="preserve">    public ulong ULongValue;</w:t>
      </w:r>
    </w:p>
    <w:p w:rsidR="001E6DC6" w:rsidRDefault="00331937">
      <w:pPr>
        <w:pStyle w:val="Code"/>
      </w:pPr>
      <w:r>
        <w:t xml:space="preserve">    public float FloatValue;</w:t>
      </w:r>
    </w:p>
    <w:p w:rsidR="001E6DC6" w:rsidRDefault="00331937">
      <w:pPr>
        <w:pStyle w:val="Code"/>
      </w:pPr>
      <w:r>
        <w:t xml:space="preserve">    public double DoubleValue;</w:t>
      </w:r>
    </w:p>
    <w:p w:rsidR="001E6DC6" w:rsidRDefault="00331937">
      <w:pPr>
        <w:pStyle w:val="Code"/>
      </w:pPr>
      <w:r>
        <w:t xml:space="preserve">    public SqlByte SqlByteValue;</w:t>
      </w:r>
    </w:p>
    <w:p w:rsidR="001E6DC6" w:rsidRDefault="00331937">
      <w:pPr>
        <w:pStyle w:val="Code"/>
      </w:pPr>
      <w:r>
        <w:t xml:space="preserve">    </w:t>
      </w:r>
      <w:r>
        <w:t>public SqlInt16 SqlInt16Value;</w:t>
      </w:r>
    </w:p>
    <w:p w:rsidR="001E6DC6" w:rsidRDefault="00331937">
      <w:pPr>
        <w:pStyle w:val="Code"/>
      </w:pPr>
      <w:r>
        <w:t xml:space="preserve">    public SqlInt32 SqlInt32Value;</w:t>
      </w:r>
    </w:p>
    <w:p w:rsidR="001E6DC6" w:rsidRDefault="00331937">
      <w:pPr>
        <w:pStyle w:val="Code"/>
      </w:pPr>
      <w:r>
        <w:t xml:space="preserve">    public SqlInt64 SqlInt64Value;</w:t>
      </w:r>
    </w:p>
    <w:p w:rsidR="001E6DC6" w:rsidRDefault="00331937">
      <w:pPr>
        <w:pStyle w:val="Code"/>
      </w:pPr>
      <w:r>
        <w:t xml:space="preserve">    public SqlDateTime SqlDateTimeValue;</w:t>
      </w:r>
    </w:p>
    <w:p w:rsidR="001E6DC6" w:rsidRDefault="00331937">
      <w:pPr>
        <w:pStyle w:val="Code"/>
      </w:pPr>
      <w:r>
        <w:t xml:space="preserve">    public SqlSingle SqlSingleValue;</w:t>
      </w:r>
    </w:p>
    <w:p w:rsidR="001E6DC6" w:rsidRDefault="00331937">
      <w:pPr>
        <w:pStyle w:val="Code"/>
      </w:pPr>
      <w:r>
        <w:t xml:space="preserve">    public SqlDouble SqlDoubleValue;</w:t>
      </w:r>
    </w:p>
    <w:p w:rsidR="001E6DC6" w:rsidRDefault="00331937">
      <w:pPr>
        <w:pStyle w:val="Code"/>
      </w:pPr>
      <w:r>
        <w:t xml:space="preserve">    public SqlMoney SqlMoneyValue;</w:t>
      </w:r>
    </w:p>
    <w:p w:rsidR="001E6DC6" w:rsidRDefault="00331937">
      <w:pPr>
        <w:pStyle w:val="Code"/>
      </w:pPr>
      <w:r>
        <w:t xml:space="preserve">    p</w:t>
      </w:r>
      <w:r>
        <w:t>ublic SqlBoolean SqlBooleanValue;</w:t>
      </w:r>
    </w:p>
    <w:p w:rsidR="001E6DC6" w:rsidRDefault="001E6DC6">
      <w:pPr>
        <w:pStyle w:val="Code"/>
      </w:pPr>
    </w:p>
    <w:p w:rsidR="001E6DC6" w:rsidRDefault="00331937">
      <w:pPr>
        <w:pStyle w:val="Code"/>
      </w:pPr>
      <w:r>
        <w:t xml:space="preserve">    // Implementation methods</w:t>
      </w:r>
    </w:p>
    <w:p w:rsidR="001E6DC6" w:rsidRDefault="00331937">
      <w:pPr>
        <w:pStyle w:val="Code"/>
      </w:pPr>
      <w:r>
        <w:t>}</w:t>
      </w:r>
    </w:p>
    <w:p w:rsidR="001E6DC6" w:rsidRDefault="00331937">
      <w:r>
        <w:t>In the preceding example, the CLR UDT’s fields are initialized with the following values.</w:t>
      </w:r>
    </w:p>
    <w:p w:rsidR="001E6DC6" w:rsidRDefault="00331937">
      <w:pPr>
        <w:pStyle w:val="Code"/>
      </w:pPr>
      <w:r>
        <w:t>BoolValue = true;</w:t>
      </w:r>
    </w:p>
    <w:p w:rsidR="001E6DC6" w:rsidRDefault="00331937">
      <w:pPr>
        <w:pStyle w:val="Code"/>
      </w:pPr>
      <w:r>
        <w:lastRenderedPageBreak/>
        <w:t>ByteValue = 1;</w:t>
      </w:r>
    </w:p>
    <w:p w:rsidR="001E6DC6" w:rsidRDefault="00331937">
      <w:pPr>
        <w:pStyle w:val="Code"/>
      </w:pPr>
      <w:r>
        <w:t>SByteValue = -2;</w:t>
      </w:r>
    </w:p>
    <w:p w:rsidR="001E6DC6" w:rsidRDefault="00331937">
      <w:pPr>
        <w:pStyle w:val="Code"/>
      </w:pPr>
      <w:r>
        <w:t>ShortValue = 3;</w:t>
      </w:r>
    </w:p>
    <w:p w:rsidR="001E6DC6" w:rsidRDefault="00331937">
      <w:pPr>
        <w:pStyle w:val="Code"/>
      </w:pPr>
      <w:r>
        <w:t>UShortValue = 4;</w:t>
      </w:r>
    </w:p>
    <w:p w:rsidR="001E6DC6" w:rsidRDefault="00331937">
      <w:pPr>
        <w:pStyle w:val="Code"/>
      </w:pPr>
      <w:r>
        <w:t>IntValue = -5;</w:t>
      </w:r>
    </w:p>
    <w:p w:rsidR="001E6DC6" w:rsidRDefault="00331937">
      <w:pPr>
        <w:pStyle w:val="Code"/>
      </w:pPr>
      <w:r>
        <w:t>UIntValue = 6;</w:t>
      </w:r>
    </w:p>
    <w:p w:rsidR="001E6DC6" w:rsidRDefault="00331937">
      <w:pPr>
        <w:pStyle w:val="Code"/>
      </w:pPr>
      <w:r>
        <w:t>LongValue = 7;</w:t>
      </w:r>
    </w:p>
    <w:p w:rsidR="001E6DC6" w:rsidRDefault="00331937">
      <w:pPr>
        <w:pStyle w:val="Code"/>
      </w:pPr>
      <w:r>
        <w:t>ULongValue = 8;</w:t>
      </w:r>
    </w:p>
    <w:p w:rsidR="001E6DC6" w:rsidRDefault="00331937">
      <w:pPr>
        <w:pStyle w:val="Code"/>
      </w:pPr>
      <w:r>
        <w:t>FloatValue = 1.234568E+08;</w:t>
      </w:r>
    </w:p>
    <w:p w:rsidR="001E6DC6" w:rsidRDefault="00331937">
      <w:pPr>
        <w:pStyle w:val="Code"/>
      </w:pPr>
      <w:r>
        <w:t>DoubleValue = 123456789.0123456;</w:t>
      </w:r>
    </w:p>
    <w:p w:rsidR="001E6DC6" w:rsidRDefault="00331937">
      <w:pPr>
        <w:pStyle w:val="Code"/>
      </w:pPr>
      <w:r>
        <w:t>SqlByteValue = 9;</w:t>
      </w:r>
    </w:p>
    <w:p w:rsidR="001E6DC6" w:rsidRDefault="00331937">
      <w:pPr>
        <w:pStyle w:val="Code"/>
      </w:pPr>
      <w:r>
        <w:t>SqlInt16Value = -10;</w:t>
      </w:r>
    </w:p>
    <w:p w:rsidR="001E6DC6" w:rsidRDefault="00331937">
      <w:pPr>
        <w:pStyle w:val="Code"/>
      </w:pPr>
      <w:r>
        <w:t>SqlInt32Value = 11;</w:t>
      </w:r>
    </w:p>
    <w:p w:rsidR="001E6DC6" w:rsidRDefault="00331937">
      <w:pPr>
        <w:pStyle w:val="Code"/>
      </w:pPr>
      <w:r>
        <w:t>SqlInt64Value = 12;</w:t>
      </w:r>
    </w:p>
    <w:p w:rsidR="001E6DC6" w:rsidRDefault="00331937">
      <w:pPr>
        <w:pStyle w:val="Code"/>
      </w:pPr>
      <w:r>
        <w:t>SqlDateTimeValue = "1/1/2000 12:00:00";</w:t>
      </w:r>
    </w:p>
    <w:p w:rsidR="001E6DC6" w:rsidRDefault="00331937">
      <w:pPr>
        <w:pStyle w:val="Code"/>
      </w:pPr>
      <w:r>
        <w:t>SqlSingleValue = 1.234568E+08;</w:t>
      </w:r>
    </w:p>
    <w:p w:rsidR="001E6DC6" w:rsidRDefault="00331937">
      <w:pPr>
        <w:pStyle w:val="Code"/>
      </w:pPr>
      <w:r>
        <w:t>SqlDoubleValue = 123456789.0123456;</w:t>
      </w:r>
    </w:p>
    <w:p w:rsidR="001E6DC6" w:rsidRDefault="00331937">
      <w:pPr>
        <w:pStyle w:val="Code"/>
      </w:pPr>
      <w:r>
        <w:t>SqlMoneyValue = "$13";</w:t>
      </w:r>
    </w:p>
    <w:p w:rsidR="001E6DC6" w:rsidRDefault="00331937">
      <w:pPr>
        <w:pStyle w:val="Code"/>
      </w:pPr>
      <w:r>
        <w:t>SqlBooleanValue = true;</w:t>
      </w:r>
    </w:p>
    <w:p w:rsidR="001E6DC6" w:rsidRDefault="00331937">
      <w:r>
        <w:t>Binary formatting of this CLR UDT produces the following stream of bytes in hexadecimal notation. Anything after "--" is a comment intended to improve the readability of thi</w:t>
      </w:r>
      <w:r>
        <w:t>s example and is not part of the binary format for this CLR UDT.</w:t>
      </w:r>
    </w:p>
    <w:p w:rsidR="001E6DC6" w:rsidRDefault="00331937">
      <w:pPr>
        <w:pStyle w:val="Code"/>
      </w:pPr>
      <w:r>
        <w:t>01 -- bool true</w:t>
      </w:r>
    </w:p>
    <w:p w:rsidR="001E6DC6" w:rsidRDefault="00331937">
      <w:pPr>
        <w:pStyle w:val="Code"/>
      </w:pPr>
      <w:r>
        <w:t>01 -- byte 1</w:t>
      </w:r>
    </w:p>
    <w:p w:rsidR="001E6DC6" w:rsidRDefault="00331937">
      <w:pPr>
        <w:pStyle w:val="Code"/>
      </w:pPr>
      <w:r>
        <w:t>7E -- sbyte -2</w:t>
      </w:r>
    </w:p>
    <w:p w:rsidR="001E6DC6" w:rsidRDefault="00331937">
      <w:pPr>
        <w:pStyle w:val="Code"/>
      </w:pPr>
      <w:r>
        <w:t>8003 -- short 3</w:t>
      </w:r>
    </w:p>
    <w:p w:rsidR="001E6DC6" w:rsidRDefault="00331937">
      <w:pPr>
        <w:pStyle w:val="Code"/>
      </w:pPr>
      <w:r>
        <w:t>0004 -- ushort 4</w:t>
      </w:r>
    </w:p>
    <w:p w:rsidR="001E6DC6" w:rsidRDefault="00331937">
      <w:pPr>
        <w:pStyle w:val="Code"/>
      </w:pPr>
      <w:r>
        <w:t>7FFFFFFB -- int -5</w:t>
      </w:r>
    </w:p>
    <w:p w:rsidR="001E6DC6" w:rsidRDefault="00331937">
      <w:pPr>
        <w:pStyle w:val="Code"/>
      </w:pPr>
      <w:r>
        <w:t>00000006 -- uint 6</w:t>
      </w:r>
    </w:p>
    <w:p w:rsidR="001E6DC6" w:rsidRDefault="00331937">
      <w:pPr>
        <w:pStyle w:val="Code"/>
      </w:pPr>
      <w:r>
        <w:t>8000000000000007 -- long 7</w:t>
      </w:r>
    </w:p>
    <w:p w:rsidR="001E6DC6" w:rsidRDefault="00331937">
      <w:pPr>
        <w:pStyle w:val="Code"/>
      </w:pPr>
      <w:r>
        <w:t>0000000000000008 -- ulong 8</w:t>
      </w:r>
    </w:p>
    <w:p w:rsidR="001E6DC6" w:rsidRDefault="00331937">
      <w:pPr>
        <w:pStyle w:val="Code"/>
      </w:pPr>
      <w:r>
        <w:t xml:space="preserve">CCEB79A3 -- float </w:t>
      </w:r>
      <w:r>
        <w:t>123456789.0123456789</w:t>
      </w:r>
    </w:p>
    <w:p w:rsidR="001E6DC6" w:rsidRDefault="00331937">
      <w:pPr>
        <w:pStyle w:val="Code"/>
      </w:pPr>
      <w:r>
        <w:t>3E6290CBABF35BA7 -- double -123456789.0123456789</w:t>
      </w:r>
    </w:p>
    <w:p w:rsidR="001E6DC6" w:rsidRDefault="00331937">
      <w:pPr>
        <w:pStyle w:val="Code"/>
      </w:pPr>
      <w:r>
        <w:t>0109 -- SqlByte [bool true, byte 9]</w:t>
      </w:r>
    </w:p>
    <w:p w:rsidR="001E6DC6" w:rsidRDefault="00331937">
      <w:pPr>
        <w:pStyle w:val="Code"/>
      </w:pPr>
      <w:r>
        <w:t>017FF6 -- SqlInt16 [bool true, short -10]</w:t>
      </w:r>
    </w:p>
    <w:p w:rsidR="001E6DC6" w:rsidRDefault="00331937">
      <w:pPr>
        <w:pStyle w:val="Code"/>
      </w:pPr>
      <w:r>
        <w:t>018000000B -- SqlInt32 [bool true, int 11</w:t>
      </w:r>
    </w:p>
    <w:p w:rsidR="001E6DC6" w:rsidRDefault="00331937">
      <w:pPr>
        <w:pStyle w:val="Code"/>
      </w:pPr>
      <w:r>
        <w:t>01800000000000000C -- SqlInt64 [bool true, long 12]</w:t>
      </w:r>
    </w:p>
    <w:p w:rsidR="001E6DC6" w:rsidRDefault="00331937">
      <w:pPr>
        <w:pStyle w:val="Code"/>
      </w:pPr>
      <w:r>
        <w:t>0180008EAC80C5</w:t>
      </w:r>
      <w:r>
        <w:t>C100 -- SqlDateTime [bool true, int 36524 days since 1/1/1900, int 12960000 ticks since midnight]</w:t>
      </w:r>
    </w:p>
    <w:p w:rsidR="001E6DC6" w:rsidRDefault="00331937">
      <w:pPr>
        <w:pStyle w:val="Code"/>
      </w:pPr>
      <w:r>
        <w:t>013314865C -- SqlSingle [bool true, float 1.234568E+08]</w:t>
      </w:r>
    </w:p>
    <w:p w:rsidR="001E6DC6" w:rsidRDefault="00331937">
      <w:pPr>
        <w:pStyle w:val="Code"/>
      </w:pPr>
      <w:r>
        <w:t>01C19D6F34540CA458 -- SqlDouble [bool true, double 123456789.0123456]</w:t>
      </w:r>
    </w:p>
    <w:p w:rsidR="001E6DC6" w:rsidRDefault="00331937">
      <w:pPr>
        <w:pStyle w:val="Code"/>
      </w:pPr>
      <w:r>
        <w:t>01800000000001FBD0 -- SqlMoney [</w:t>
      </w:r>
      <w:r>
        <w:t>bool true, long 130000]</w:t>
      </w:r>
    </w:p>
    <w:p w:rsidR="001E6DC6" w:rsidRDefault="00331937">
      <w:pPr>
        <w:pStyle w:val="Code"/>
      </w:pPr>
      <w:r>
        <w:t>02 -- SqlBoolean true</w:t>
      </w:r>
    </w:p>
    <w:p w:rsidR="001E6DC6" w:rsidRDefault="001E6DC6">
      <w:pPr>
        <w:pStyle w:val="Code"/>
      </w:pPr>
    </w:p>
    <w:p w:rsidR="001E6DC6" w:rsidRDefault="00331937">
      <w:pPr>
        <w:pStyle w:val="Heading1"/>
      </w:pPr>
      <w:bookmarkStart w:id="83" w:name="section_b9679e286532443b9bc55510137d67e9"/>
      <w:bookmarkStart w:id="84" w:name="_Toc456612548"/>
      <w:r>
        <w:lastRenderedPageBreak/>
        <w:t>Security Considerations</w:t>
      </w:r>
      <w:bookmarkEnd w:id="83"/>
      <w:bookmarkEnd w:id="84"/>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1E6DC6" w:rsidRDefault="00331937">
      <w:r>
        <w:t>None.</w:t>
      </w:r>
    </w:p>
    <w:p w:rsidR="001E6DC6" w:rsidRDefault="00331937">
      <w:pPr>
        <w:pStyle w:val="Heading1"/>
      </w:pPr>
      <w:bookmarkStart w:id="85" w:name="section_236596a75eb544518f40a2aa1c8afea9"/>
      <w:bookmarkStart w:id="86" w:name="_Toc456612549"/>
      <w:r>
        <w:lastRenderedPageBreak/>
        <w:t>Appendix A: Product Behavior</w:t>
      </w:r>
      <w:bookmarkEnd w:id="85"/>
      <w:bookmarkEnd w:id="86"/>
      <w:r>
        <w:fldChar w:fldCharType="begin"/>
      </w:r>
      <w:r>
        <w:instrText xml:space="preserve"> XE "Product behavior" </w:instrText>
      </w:r>
      <w:r>
        <w:fldChar w:fldCharType="end"/>
      </w:r>
    </w:p>
    <w:p w:rsidR="001E6DC6" w:rsidRDefault="00331937">
      <w:r>
        <w:t>Th</w:t>
      </w:r>
      <w:r>
        <w:t>e information in this specification is applicable to the following Microsoft products or supplemental software. References to product versions include released service packs.</w:t>
      </w:r>
    </w:p>
    <w:p w:rsidR="001E6DC6" w:rsidRDefault="00331937">
      <w:pPr>
        <w:pStyle w:val="ListParagraph"/>
        <w:numPr>
          <w:ilvl w:val="0"/>
          <w:numId w:val="57"/>
        </w:numPr>
      </w:pPr>
      <w:r>
        <w:t>Microsoft SQL Server 2008 R2</w:t>
      </w:r>
    </w:p>
    <w:p w:rsidR="001E6DC6" w:rsidRDefault="00331937">
      <w:pPr>
        <w:pStyle w:val="ListParagraph"/>
        <w:numPr>
          <w:ilvl w:val="0"/>
          <w:numId w:val="57"/>
        </w:numPr>
      </w:pPr>
      <w:r>
        <w:t>Microsoft SQL Server 2012</w:t>
      </w:r>
    </w:p>
    <w:p w:rsidR="001E6DC6" w:rsidRDefault="00331937">
      <w:pPr>
        <w:pStyle w:val="ListParagraph"/>
        <w:numPr>
          <w:ilvl w:val="0"/>
          <w:numId w:val="57"/>
        </w:numPr>
      </w:pPr>
      <w:r>
        <w:t>Microsoft SQL Server 2014</w:t>
      </w:r>
    </w:p>
    <w:p w:rsidR="001E6DC6" w:rsidRDefault="00331937">
      <w:pPr>
        <w:pStyle w:val="ListParagraph"/>
        <w:numPr>
          <w:ilvl w:val="0"/>
          <w:numId w:val="57"/>
        </w:numPr>
      </w:pPr>
      <w:r>
        <w:t>Microsoft SQL Server 2016</w:t>
      </w:r>
    </w:p>
    <w:p w:rsidR="001E6DC6" w:rsidRDefault="00331937">
      <w:r>
        <w:t>Exceptions, if any, are noted below. If a service pack or Quick Fix Engineering (QFE) number appears with the product version, behavior changed in that service pack or QFE. The new behavior also applies to subsequent service packs</w:t>
      </w:r>
      <w:r>
        <w:t xml:space="preserve"> of the product unless otherwise specified. If a product edition appears with the product version, behavior is different in that product edition.</w:t>
      </w:r>
    </w:p>
    <w:p w:rsidR="001E6DC6" w:rsidRDefault="00331937">
      <w:r>
        <w:t xml:space="preserve">Unless otherwise specified, any statement of optional behavior in this specification that is prescribed using </w:t>
      </w:r>
      <w:r>
        <w:t>the terms SHOULD or SHOULD NOT implies product behavior in accordance with the SHOULD or SHOULD NOT prescription. Unless otherwise specified, the term MAY implies that the product does not follow the prescription.</w:t>
      </w:r>
    </w:p>
    <w:bookmarkStart w:id="87" w:name="Appendix_A_1"/>
    <w:p w:rsidR="001E6DC6" w:rsidRDefault="00331937">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87"/>
      <w:r>
        <w:t xml:space="preserve">The following table lists versions of the serialization format for </w:t>
      </w:r>
      <w:r>
        <w:rPr>
          <w:b/>
        </w:rPr>
        <w:t>GEOGRAPHY</w:t>
      </w:r>
      <w:r>
        <w:t xml:space="preserve"> and </w:t>
      </w:r>
      <w:r>
        <w:rPr>
          <w:b/>
        </w:rPr>
        <w:t>GEOMETRY</w:t>
      </w:r>
      <w:r>
        <w:t xml:space="preserve"> structures and the products to which those versions apply.</w:t>
      </w:r>
    </w:p>
    <w:tbl>
      <w:tblPr>
        <w:tblStyle w:val="Table-ShadedHeader"/>
        <w:tblW w:w="0" w:type="auto"/>
        <w:tblLook w:val="04A0" w:firstRow="1" w:lastRow="0" w:firstColumn="1" w:lastColumn="0" w:noHBand="0" w:noVBand="1"/>
      </w:tblPr>
      <w:tblGrid>
        <w:gridCol w:w="2015"/>
        <w:gridCol w:w="2235"/>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tcPr>
          <w:p w:rsidR="001E6DC6" w:rsidRDefault="00331937">
            <w:pPr>
              <w:pStyle w:val="TableHeaderText"/>
            </w:pPr>
            <w:r>
              <w:t>Serialization format</w:t>
            </w:r>
          </w:p>
        </w:tc>
        <w:tc>
          <w:tcPr>
            <w:tcW w:w="0" w:type="auto"/>
          </w:tcPr>
          <w:p w:rsidR="001E6DC6" w:rsidRDefault="00331937">
            <w:pPr>
              <w:pStyle w:val="TableHeaderText"/>
            </w:pPr>
            <w:r>
              <w:t>Applicable product</w:t>
            </w:r>
          </w:p>
        </w:tc>
      </w:tr>
      <w:tr w:rsidR="001E6DC6" w:rsidTr="001E6DC6">
        <w:tc>
          <w:tcPr>
            <w:tcW w:w="0" w:type="auto"/>
          </w:tcPr>
          <w:p w:rsidR="001E6DC6" w:rsidRDefault="00331937">
            <w:pPr>
              <w:pStyle w:val="TableBodyText"/>
            </w:pPr>
            <w:r>
              <w:t>Version 1</w:t>
            </w:r>
          </w:p>
        </w:tc>
        <w:tc>
          <w:tcPr>
            <w:tcW w:w="0" w:type="auto"/>
          </w:tcPr>
          <w:p w:rsidR="001E6DC6" w:rsidRDefault="00331937">
            <w:pPr>
              <w:pStyle w:val="ListParagraph"/>
              <w:numPr>
                <w:ilvl w:val="0"/>
                <w:numId w:val="47"/>
              </w:numPr>
            </w:pPr>
            <w:r>
              <w:t>SQL Server 2008 R2</w:t>
            </w:r>
          </w:p>
          <w:p w:rsidR="001E6DC6" w:rsidRDefault="00331937">
            <w:pPr>
              <w:pStyle w:val="ListParagraph"/>
              <w:numPr>
                <w:ilvl w:val="0"/>
                <w:numId w:val="47"/>
              </w:numPr>
            </w:pPr>
            <w:r>
              <w:t>SQL Server 2012</w:t>
            </w:r>
          </w:p>
          <w:p w:rsidR="001E6DC6" w:rsidRDefault="00331937">
            <w:pPr>
              <w:pStyle w:val="ListParagraph"/>
              <w:numPr>
                <w:ilvl w:val="0"/>
                <w:numId w:val="47"/>
              </w:numPr>
            </w:pPr>
            <w:r>
              <w:t>SQL Server 2014</w:t>
            </w:r>
          </w:p>
          <w:p w:rsidR="001E6DC6" w:rsidRDefault="00331937">
            <w:pPr>
              <w:pStyle w:val="ListParagraph"/>
              <w:numPr>
                <w:ilvl w:val="0"/>
                <w:numId w:val="47"/>
              </w:numPr>
            </w:pPr>
            <w:r>
              <w:t>SQL Server 2016</w:t>
            </w:r>
          </w:p>
        </w:tc>
      </w:tr>
      <w:tr w:rsidR="001E6DC6" w:rsidTr="001E6DC6">
        <w:tc>
          <w:tcPr>
            <w:tcW w:w="0" w:type="auto"/>
          </w:tcPr>
          <w:p w:rsidR="001E6DC6" w:rsidRDefault="00331937">
            <w:pPr>
              <w:pStyle w:val="TableBodyText"/>
            </w:pPr>
            <w:r>
              <w:t>Version 2</w:t>
            </w:r>
          </w:p>
        </w:tc>
        <w:tc>
          <w:tcPr>
            <w:tcW w:w="0" w:type="auto"/>
          </w:tcPr>
          <w:p w:rsidR="001E6DC6" w:rsidRDefault="00331937">
            <w:pPr>
              <w:pStyle w:val="ListParagraph"/>
              <w:numPr>
                <w:ilvl w:val="0"/>
                <w:numId w:val="47"/>
              </w:numPr>
            </w:pPr>
            <w:r>
              <w:t>SQL Server 2012</w:t>
            </w:r>
          </w:p>
          <w:p w:rsidR="001E6DC6" w:rsidRDefault="00331937">
            <w:pPr>
              <w:pStyle w:val="ListParagraph"/>
              <w:numPr>
                <w:ilvl w:val="0"/>
                <w:numId w:val="47"/>
              </w:numPr>
            </w:pPr>
            <w:r>
              <w:t>SQL Server 2014</w:t>
            </w:r>
          </w:p>
          <w:p w:rsidR="001E6DC6" w:rsidRDefault="00331937">
            <w:pPr>
              <w:pStyle w:val="ListParagraph"/>
              <w:numPr>
                <w:ilvl w:val="0"/>
                <w:numId w:val="47"/>
              </w:numPr>
            </w:pPr>
            <w:r>
              <w:t>SQL Server 2016</w:t>
            </w:r>
          </w:p>
        </w:tc>
      </w:tr>
    </w:tbl>
    <w:p w:rsidR="001E6DC6" w:rsidRDefault="001E6DC6"/>
    <w:bookmarkStart w:id="88" w:name="Appendix_A_2"/>
    <w:p w:rsidR="001E6DC6" w:rsidRDefault="00331937">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88"/>
      <w:r>
        <w:t xml:space="preserve"> Microsoft SQL Server supports four building elements, except for SQL Server 2008 R2, which supports thr</w:t>
      </w:r>
      <w:r>
        <w:t>ee building elements.</w:t>
      </w:r>
    </w:p>
    <w:bookmarkStart w:id="89" w:name="Appendix_A_3"/>
    <w:p w:rsidR="001E6DC6" w:rsidRDefault="00331937">
      <w:r>
        <w:fldChar w:fldCharType="begin"/>
      </w:r>
      <w:r>
        <w:instrText xml:space="preserve"> HYPERLINK \l "Appendix_A_Target_3" \h </w:instrText>
      </w:r>
      <w:r>
        <w:fldChar w:fldCharType="separate"/>
      </w:r>
      <w:r>
        <w:rPr>
          <w:rStyle w:val="Hyperlink"/>
        </w:rPr>
        <w:t>&lt;3&gt; Section 2.1.1</w:t>
      </w:r>
      <w:r>
        <w:rPr>
          <w:rStyle w:val="Hyperlink"/>
        </w:rPr>
        <w:fldChar w:fldCharType="end"/>
      </w:r>
      <w:r>
        <w:t xml:space="preserve">: </w:t>
      </w:r>
      <w:bookmarkEnd w:id="89"/>
      <w:r>
        <w:t>In Microsoft implementations, a value set to 1 denotes version 1 of the structure and a value set to 2 denotes version 2 of the structure.</w:t>
      </w:r>
    </w:p>
    <w:bookmarkStart w:id="90" w:name="Appendix_A_4"/>
    <w:p w:rsidR="001E6DC6" w:rsidRDefault="00331937">
      <w:r>
        <w:fldChar w:fldCharType="begin"/>
      </w:r>
      <w:r>
        <w:instrText xml:space="preserve"> HYPERLINK \l "Appendix_A_Target</w:instrText>
      </w:r>
      <w:r>
        <w:instrText xml:space="preserve">_4" \h </w:instrText>
      </w:r>
      <w:r>
        <w:fldChar w:fldCharType="separate"/>
      </w:r>
      <w:r>
        <w:rPr>
          <w:rStyle w:val="Hyperlink"/>
        </w:rPr>
        <w:t>&lt;4&gt; Section 2.1.2</w:t>
      </w:r>
      <w:r>
        <w:rPr>
          <w:rStyle w:val="Hyperlink"/>
        </w:rPr>
        <w:fldChar w:fldCharType="end"/>
      </w:r>
      <w:r>
        <w:t xml:space="preserve">: </w:t>
      </w:r>
      <w:bookmarkEnd w:id="90"/>
      <w:r>
        <w:t>In Microsoft implementations, a value set to 1 denotes version 1 of the structure and a value set to 2 denotes version 2 of the structure.</w:t>
      </w:r>
    </w:p>
    <w:bookmarkStart w:id="91" w:name="Appendix_A_5"/>
    <w:p w:rsidR="001E6DC6" w:rsidRDefault="00331937">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91"/>
      <w:r>
        <w:t xml:space="preserve">Microsoft implementations do </w:t>
      </w:r>
      <w:r>
        <w:t xml:space="preserve">not produce values outside the range 00:00:00.0000000 through 23:59:59.9999999 but will accept values outside the range as described in section 2.4.2 of </w:t>
      </w:r>
      <w:hyperlink r:id="rId42" w:anchor="Section_11ab6e8d247244d1a9e6bddf000e12f6">
        <w:r>
          <w:rPr>
            <w:rStyle w:val="Hyperlink"/>
          </w:rPr>
          <w:t>[MS-BINXML]</w:t>
        </w:r>
      </w:hyperlink>
      <w:r>
        <w:t>.</w:t>
      </w:r>
    </w:p>
    <w:p w:rsidR="001E6DC6" w:rsidRDefault="00331937">
      <w:pPr>
        <w:pStyle w:val="Heading1"/>
      </w:pPr>
      <w:bookmarkStart w:id="92" w:name="section_65b1ff3b0731436cb3f792d8fccb8ca5"/>
      <w:bookmarkStart w:id="93" w:name="_Toc456612550"/>
      <w:r>
        <w:lastRenderedPageBreak/>
        <w:t>Change Tr</w:t>
      </w:r>
      <w:r>
        <w:t>acking</w:t>
      </w:r>
      <w:bookmarkEnd w:id="92"/>
      <w:bookmarkEnd w:id="9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331937" w:rsidP="00A14E89">
      <w:r w:rsidRPr="00F6169D">
        <w:t xml:space="preserve">This section identifies changes that were made to this document since the last release. Changes are classified as New, Major, Minor, Editorial, or No change. </w:t>
      </w:r>
    </w:p>
    <w:p w:rsidR="00A14E89" w:rsidRDefault="00331937" w:rsidP="00A14E89">
      <w:r>
        <w:t xml:space="preserve">The revision class </w:t>
      </w:r>
      <w:r w:rsidRPr="00F6169D">
        <w:rPr>
          <w:b/>
        </w:rPr>
        <w:t>New</w:t>
      </w:r>
      <w:r>
        <w:t xml:space="preserve"> means that a new document is being released.</w:t>
      </w:r>
    </w:p>
    <w:p w:rsidR="00A14E89" w:rsidRDefault="0033193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331937" w:rsidP="00A14E89">
      <w:pPr>
        <w:pStyle w:val="ListParagraph"/>
        <w:numPr>
          <w:ilvl w:val="0"/>
          <w:numId w:val="60"/>
        </w:numPr>
      </w:pPr>
      <w:r>
        <w:t>A document r</w:t>
      </w:r>
      <w:r>
        <w:t>evision that incorporates changes to interoperability requirements or functionality.</w:t>
      </w:r>
    </w:p>
    <w:p w:rsidR="00A14E89" w:rsidRDefault="00331937" w:rsidP="00A14E89">
      <w:pPr>
        <w:pStyle w:val="ListParagraph"/>
        <w:numPr>
          <w:ilvl w:val="0"/>
          <w:numId w:val="60"/>
        </w:numPr>
      </w:pPr>
      <w:r>
        <w:t>The removal of a document from the documentation set.</w:t>
      </w:r>
    </w:p>
    <w:p w:rsidR="00A14E89" w:rsidRDefault="00331937"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331937"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33193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331937" w:rsidP="00A14E89">
      <w:r>
        <w:t>Major and minor changes can be described further using the following change types:</w:t>
      </w:r>
    </w:p>
    <w:p w:rsidR="00A14E89" w:rsidRDefault="00331937" w:rsidP="00A14E89">
      <w:pPr>
        <w:pStyle w:val="ListParagraph"/>
        <w:numPr>
          <w:ilvl w:val="0"/>
          <w:numId w:val="61"/>
        </w:numPr>
      </w:pPr>
      <w:r>
        <w:t>New content added.</w:t>
      </w:r>
    </w:p>
    <w:p w:rsidR="00A14E89" w:rsidRDefault="00331937" w:rsidP="00A14E89">
      <w:pPr>
        <w:pStyle w:val="ListParagraph"/>
        <w:numPr>
          <w:ilvl w:val="0"/>
          <w:numId w:val="61"/>
        </w:numPr>
      </w:pPr>
      <w:r>
        <w:t>Content updated.</w:t>
      </w:r>
    </w:p>
    <w:p w:rsidR="00A14E89" w:rsidRDefault="00331937" w:rsidP="00A14E89">
      <w:pPr>
        <w:pStyle w:val="ListParagraph"/>
        <w:numPr>
          <w:ilvl w:val="0"/>
          <w:numId w:val="61"/>
        </w:numPr>
      </w:pPr>
      <w:r>
        <w:t>Content removed.</w:t>
      </w:r>
    </w:p>
    <w:p w:rsidR="00A14E89" w:rsidRDefault="00331937" w:rsidP="00A14E89">
      <w:pPr>
        <w:pStyle w:val="ListParagraph"/>
        <w:numPr>
          <w:ilvl w:val="0"/>
          <w:numId w:val="61"/>
        </w:numPr>
      </w:pPr>
      <w:r>
        <w:t>New product behavior note added.</w:t>
      </w:r>
    </w:p>
    <w:p w:rsidR="00A14E89" w:rsidRDefault="00331937" w:rsidP="00A14E89">
      <w:pPr>
        <w:pStyle w:val="ListParagraph"/>
        <w:numPr>
          <w:ilvl w:val="0"/>
          <w:numId w:val="61"/>
        </w:numPr>
      </w:pPr>
      <w:r>
        <w:t>Product behavior note updated.</w:t>
      </w:r>
    </w:p>
    <w:p w:rsidR="00A14E89" w:rsidRDefault="00331937" w:rsidP="00A14E89">
      <w:pPr>
        <w:pStyle w:val="ListParagraph"/>
        <w:numPr>
          <w:ilvl w:val="0"/>
          <w:numId w:val="61"/>
        </w:numPr>
      </w:pPr>
      <w:r>
        <w:t>Product behavior note removed.</w:t>
      </w:r>
    </w:p>
    <w:p w:rsidR="00A14E89" w:rsidRDefault="00331937" w:rsidP="00A14E89">
      <w:pPr>
        <w:pStyle w:val="ListParagraph"/>
        <w:numPr>
          <w:ilvl w:val="0"/>
          <w:numId w:val="61"/>
        </w:numPr>
      </w:pPr>
      <w:r>
        <w:t>N</w:t>
      </w:r>
      <w:r>
        <w:t>ew protocol syntax added.</w:t>
      </w:r>
    </w:p>
    <w:p w:rsidR="00A14E89" w:rsidRDefault="00331937" w:rsidP="00A14E89">
      <w:pPr>
        <w:pStyle w:val="ListParagraph"/>
        <w:numPr>
          <w:ilvl w:val="0"/>
          <w:numId w:val="61"/>
        </w:numPr>
      </w:pPr>
      <w:r>
        <w:t>Protocol syntax updated.</w:t>
      </w:r>
    </w:p>
    <w:p w:rsidR="00A14E89" w:rsidRDefault="00331937" w:rsidP="00A14E89">
      <w:pPr>
        <w:pStyle w:val="ListParagraph"/>
        <w:numPr>
          <w:ilvl w:val="0"/>
          <w:numId w:val="61"/>
        </w:numPr>
      </w:pPr>
      <w:r>
        <w:t>Protocol syntax removed.</w:t>
      </w:r>
    </w:p>
    <w:p w:rsidR="00A14E89" w:rsidRDefault="00331937" w:rsidP="00A14E89">
      <w:pPr>
        <w:pStyle w:val="ListParagraph"/>
        <w:numPr>
          <w:ilvl w:val="0"/>
          <w:numId w:val="61"/>
        </w:numPr>
      </w:pPr>
      <w:r>
        <w:t>New content added due to protocol revision.</w:t>
      </w:r>
    </w:p>
    <w:p w:rsidR="00A14E89" w:rsidRDefault="00331937" w:rsidP="00A14E89">
      <w:pPr>
        <w:pStyle w:val="ListParagraph"/>
        <w:numPr>
          <w:ilvl w:val="0"/>
          <w:numId w:val="61"/>
        </w:numPr>
      </w:pPr>
      <w:r>
        <w:t>Content updated due to protocol revision.</w:t>
      </w:r>
    </w:p>
    <w:p w:rsidR="00A14E89" w:rsidRDefault="00331937" w:rsidP="00A14E89">
      <w:pPr>
        <w:pStyle w:val="ListParagraph"/>
        <w:numPr>
          <w:ilvl w:val="0"/>
          <w:numId w:val="61"/>
        </w:numPr>
      </w:pPr>
      <w:r>
        <w:t>Content removed due to protocol revision.</w:t>
      </w:r>
    </w:p>
    <w:p w:rsidR="00A14E89" w:rsidRDefault="00331937" w:rsidP="00A14E89">
      <w:pPr>
        <w:pStyle w:val="ListParagraph"/>
        <w:numPr>
          <w:ilvl w:val="0"/>
          <w:numId w:val="61"/>
        </w:numPr>
      </w:pPr>
      <w:r>
        <w:t>New protocol syntax added due to protocol revision.</w:t>
      </w:r>
    </w:p>
    <w:p w:rsidR="00A14E89" w:rsidRDefault="00331937" w:rsidP="00A14E89">
      <w:pPr>
        <w:pStyle w:val="ListParagraph"/>
        <w:numPr>
          <w:ilvl w:val="0"/>
          <w:numId w:val="61"/>
        </w:numPr>
      </w:pPr>
      <w:r>
        <w:t>Protocol syntax updated due to protocol revision.</w:t>
      </w:r>
    </w:p>
    <w:p w:rsidR="00A14E89" w:rsidRDefault="00331937" w:rsidP="00A14E89">
      <w:pPr>
        <w:pStyle w:val="ListParagraph"/>
        <w:numPr>
          <w:ilvl w:val="0"/>
          <w:numId w:val="61"/>
        </w:numPr>
      </w:pPr>
      <w:r>
        <w:t>Protocol syntax removed due to protocol revision.</w:t>
      </w:r>
    </w:p>
    <w:p w:rsidR="00A14E89" w:rsidRDefault="00331937" w:rsidP="00A14E89">
      <w:pPr>
        <w:pStyle w:val="ListParagraph"/>
        <w:numPr>
          <w:ilvl w:val="0"/>
          <w:numId w:val="61"/>
        </w:numPr>
      </w:pPr>
      <w:r>
        <w:t>Obsolete document removed.</w:t>
      </w:r>
    </w:p>
    <w:p w:rsidR="00A14E89" w:rsidRDefault="00331937" w:rsidP="00A14E89">
      <w:r>
        <w:t xml:space="preserve">Editorial changes are always classified with the change type </w:t>
      </w:r>
      <w:r w:rsidRPr="00F6169D">
        <w:rPr>
          <w:b/>
        </w:rPr>
        <w:t>Editorially updated</w:t>
      </w:r>
      <w:r>
        <w:t>.</w:t>
      </w:r>
    </w:p>
    <w:p w:rsidR="00A14E89" w:rsidRDefault="00331937" w:rsidP="00A14E89">
      <w:r>
        <w:t>Some important terms used in the change type de</w:t>
      </w:r>
      <w:r>
        <w:t>scriptions are defined as follows:</w:t>
      </w:r>
    </w:p>
    <w:p w:rsidR="00A14E89" w:rsidRDefault="00331937" w:rsidP="00A14E89">
      <w:pPr>
        <w:pStyle w:val="ListParagraph"/>
        <w:numPr>
          <w:ilvl w:val="0"/>
          <w:numId w:val="62"/>
        </w:numPr>
      </w:pPr>
      <w:r w:rsidRPr="00F6169D">
        <w:rPr>
          <w:b/>
        </w:rPr>
        <w:lastRenderedPageBreak/>
        <w:t>Protocol syntax</w:t>
      </w:r>
      <w:r>
        <w:t xml:space="preserve"> refers to data elements (such as packets, structures, enumerations, and methods) as well as interfaces.</w:t>
      </w:r>
    </w:p>
    <w:p w:rsidR="00A14E89" w:rsidRDefault="00331937" w:rsidP="00A14E89">
      <w:pPr>
        <w:pStyle w:val="ListParagraph"/>
        <w:numPr>
          <w:ilvl w:val="0"/>
          <w:numId w:val="62"/>
        </w:numPr>
      </w:pPr>
      <w:r w:rsidRPr="00F6169D">
        <w:rPr>
          <w:b/>
        </w:rPr>
        <w:t>Protocol revision</w:t>
      </w:r>
      <w:r>
        <w:t xml:space="preserve"> refers to changes made to a protocol that affect the bits that are sent over the wire.</w:t>
      </w:r>
    </w:p>
    <w:p w:rsidR="001E6DC6" w:rsidRDefault="00331937">
      <w:r>
        <w:t xml:space="preserve">The changes made to this document are listed in the following table. For more information, please contact </w:t>
      </w:r>
      <w:hyperlink r:id="rId43" w:history="1">
        <w:r w:rsidRPr="00F6169D">
          <w:rPr>
            <w:rStyle w:val="Hyperlink"/>
          </w:rPr>
          <w:t>dochelp@microsoft</w:t>
        </w:r>
        <w:r w:rsidRPr="00F6169D">
          <w:rPr>
            <w:rStyle w:val="Hyperlink"/>
          </w:rPr>
          <w:t>.com</w:t>
        </w:r>
      </w:hyperlink>
      <w:r>
        <w:t>.</w:t>
      </w:r>
    </w:p>
    <w:tbl>
      <w:tblPr>
        <w:tblStyle w:val="Table-ShadedHeaderIndented"/>
        <w:tblW w:w="0" w:type="auto"/>
        <w:tblLook w:val="04A0" w:firstRow="1" w:lastRow="0" w:firstColumn="1" w:lastColumn="0" w:noHBand="0" w:noVBand="1"/>
      </w:tblPr>
      <w:tblGrid>
        <w:gridCol w:w="2113"/>
        <w:gridCol w:w="3339"/>
        <w:gridCol w:w="1659"/>
        <w:gridCol w:w="2004"/>
      </w:tblGrid>
      <w:tr w:rsidR="001E6DC6" w:rsidTr="001E6DC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6DC6" w:rsidRDefault="00331937">
            <w:pPr>
              <w:pStyle w:val="TableHeaderText"/>
            </w:pPr>
            <w:r>
              <w:t>Section</w:t>
            </w:r>
          </w:p>
        </w:tc>
        <w:tc>
          <w:tcPr>
            <w:tcW w:w="0" w:type="auto"/>
            <w:vAlign w:val="center"/>
          </w:tcPr>
          <w:p w:rsidR="001E6DC6" w:rsidRDefault="00331937">
            <w:pPr>
              <w:pStyle w:val="TableHeaderText"/>
            </w:pPr>
            <w:r>
              <w:t>Tracking number (if applicable) and description</w:t>
            </w:r>
          </w:p>
        </w:tc>
        <w:tc>
          <w:tcPr>
            <w:tcW w:w="0" w:type="auto"/>
            <w:vAlign w:val="center"/>
          </w:tcPr>
          <w:p w:rsidR="001E6DC6" w:rsidRDefault="00331937">
            <w:pPr>
              <w:pStyle w:val="TableHeaderText"/>
            </w:pPr>
            <w:r>
              <w:t>Major change (Y or N)</w:t>
            </w:r>
          </w:p>
        </w:tc>
        <w:tc>
          <w:tcPr>
            <w:tcW w:w="0" w:type="auto"/>
            <w:vAlign w:val="center"/>
          </w:tcPr>
          <w:p w:rsidR="001E6DC6" w:rsidRDefault="00331937">
            <w:pPr>
              <w:pStyle w:val="TableHeaderText"/>
            </w:pPr>
            <w:r>
              <w:t>Change type</w:t>
            </w:r>
          </w:p>
        </w:tc>
      </w:tr>
      <w:tr w:rsidR="001E6DC6" w:rsidTr="001E6DC6">
        <w:tc>
          <w:tcPr>
            <w:tcW w:w="0" w:type="auto"/>
            <w:vAlign w:val="center"/>
          </w:tcPr>
          <w:p w:rsidR="001E6DC6" w:rsidRDefault="00331937">
            <w:pPr>
              <w:pStyle w:val="TableBodyText"/>
            </w:pPr>
            <w:hyperlink w:anchor="Section_d303ff8877a44b46a16678641d2f1224">
              <w:r>
                <w:rPr>
                  <w:rStyle w:val="Hyperlink"/>
                </w:rPr>
                <w:t>1.6</w:t>
              </w:r>
            </w:hyperlink>
            <w:r>
              <w:t xml:space="preserve"> Versioning and Localization</w:t>
            </w:r>
          </w:p>
        </w:tc>
        <w:tc>
          <w:tcPr>
            <w:tcW w:w="0" w:type="auto"/>
            <w:vAlign w:val="center"/>
          </w:tcPr>
          <w:p w:rsidR="001E6DC6" w:rsidRDefault="00331937">
            <w:pPr>
              <w:pStyle w:val="TableBodyText"/>
            </w:pPr>
            <w:r>
              <w:t>Added SQL Server 2016 to the behavior note.</w:t>
            </w:r>
          </w:p>
        </w:tc>
        <w:tc>
          <w:tcPr>
            <w:tcW w:w="0" w:type="auto"/>
            <w:vAlign w:val="center"/>
          </w:tcPr>
          <w:p w:rsidR="001E6DC6" w:rsidRDefault="00331937">
            <w:pPr>
              <w:pStyle w:val="TableBodyText"/>
            </w:pPr>
            <w:r>
              <w:t>Y</w:t>
            </w:r>
          </w:p>
        </w:tc>
        <w:tc>
          <w:tcPr>
            <w:tcW w:w="0" w:type="auto"/>
            <w:vAlign w:val="center"/>
          </w:tcPr>
          <w:p w:rsidR="001E6DC6" w:rsidRDefault="00331937">
            <w:pPr>
              <w:pStyle w:val="TableBodyText"/>
            </w:pPr>
            <w:r>
              <w:t>Product behavior note updated.</w:t>
            </w:r>
          </w:p>
        </w:tc>
      </w:tr>
      <w:tr w:rsidR="001E6DC6" w:rsidTr="001E6DC6">
        <w:tc>
          <w:tcPr>
            <w:tcW w:w="0" w:type="auto"/>
            <w:vAlign w:val="center"/>
          </w:tcPr>
          <w:p w:rsidR="001E6DC6" w:rsidRDefault="00331937">
            <w:pPr>
              <w:pStyle w:val="TableBodyText"/>
            </w:pPr>
            <w:hyperlink w:anchor="Section_236596a75eb544518f40a2aa1c8afea9">
              <w:r>
                <w:rPr>
                  <w:rStyle w:val="Hyperlink"/>
                </w:rPr>
                <w:t>5</w:t>
              </w:r>
            </w:hyperlink>
            <w:r>
              <w:t xml:space="preserve"> Appendix A: Product Behavior</w:t>
            </w:r>
          </w:p>
        </w:tc>
        <w:tc>
          <w:tcPr>
            <w:tcW w:w="0" w:type="auto"/>
            <w:vAlign w:val="center"/>
          </w:tcPr>
          <w:p w:rsidR="001E6DC6" w:rsidRDefault="00331937">
            <w:pPr>
              <w:pStyle w:val="TableBodyText"/>
            </w:pPr>
            <w:r>
              <w:t>Added SQL Server 2016 to the list of applicable products.</w:t>
            </w:r>
          </w:p>
        </w:tc>
        <w:tc>
          <w:tcPr>
            <w:tcW w:w="0" w:type="auto"/>
            <w:vAlign w:val="center"/>
          </w:tcPr>
          <w:p w:rsidR="001E6DC6" w:rsidRDefault="00331937">
            <w:pPr>
              <w:pStyle w:val="TableBodyText"/>
            </w:pPr>
            <w:r>
              <w:t>Y</w:t>
            </w:r>
          </w:p>
        </w:tc>
        <w:tc>
          <w:tcPr>
            <w:tcW w:w="0" w:type="auto"/>
            <w:vAlign w:val="center"/>
          </w:tcPr>
          <w:p w:rsidR="001E6DC6" w:rsidRDefault="00331937">
            <w:pPr>
              <w:pStyle w:val="TableBodyText"/>
            </w:pPr>
            <w:r>
              <w:t>Content update.</w:t>
            </w:r>
          </w:p>
        </w:tc>
      </w:tr>
    </w:tbl>
    <w:p w:rsidR="001E6DC6" w:rsidRDefault="00331937">
      <w:pPr>
        <w:pStyle w:val="Heading1"/>
        <w:sectPr w:rsidR="001E6DC6">
          <w:footerReference w:type="default" r:id="rId44"/>
          <w:endnotePr>
            <w:numFmt w:val="decimal"/>
          </w:endnotePr>
          <w:type w:val="continuous"/>
          <w:pgSz w:w="12240" w:h="15840"/>
          <w:pgMar w:top="1080" w:right="1440" w:bottom="2016" w:left="1440" w:header="720" w:footer="720" w:gutter="0"/>
          <w:cols w:space="720"/>
          <w:docGrid w:linePitch="360"/>
        </w:sectPr>
      </w:pPr>
      <w:bookmarkStart w:id="94" w:name="section_e076545976944917870d05ef1aa611bb"/>
      <w:bookmarkStart w:id="95" w:name="_Toc456612551"/>
      <w:r>
        <w:lastRenderedPageBreak/>
        <w:t>Index</w:t>
      </w:r>
      <w:bookmarkEnd w:id="94"/>
      <w:bookmarkEnd w:id="95"/>
    </w:p>
    <w:p w:rsidR="001E6DC6" w:rsidRDefault="00331937">
      <w:pPr>
        <w:pStyle w:val="indexheader"/>
      </w:pPr>
      <w:r>
        <w:t>A</w:t>
      </w:r>
    </w:p>
    <w:p w:rsidR="001E6DC6" w:rsidRDefault="001E6DC6">
      <w:pPr>
        <w:spacing w:before="0" w:after="0"/>
        <w:rPr>
          <w:sz w:val="16"/>
        </w:rPr>
      </w:pPr>
    </w:p>
    <w:p w:rsidR="001E6DC6" w:rsidRDefault="00331937">
      <w:pPr>
        <w:pStyle w:val="indexentry0"/>
      </w:pPr>
      <w:hyperlink w:anchor="section_a4066830a5084666b5be89ac4bd8741e">
        <w:r>
          <w:rPr>
            <w:rStyle w:val="Hyperlink"/>
          </w:rPr>
          <w:t>Applicability</w:t>
        </w:r>
      </w:hyperlink>
      <w:r>
        <w:t xml:space="preserve"> </w:t>
      </w:r>
      <w:r>
        <w:fldChar w:fldCharType="begin"/>
      </w:r>
      <w:r>
        <w:instrText>PAGEREF section_a4066830a5084666b5be89ac4bd</w:instrText>
      </w:r>
      <w:r>
        <w:instrText>8741e</w:instrText>
      </w:r>
      <w:r>
        <w:fldChar w:fldCharType="separate"/>
      </w:r>
      <w:r>
        <w:rPr>
          <w:noProof/>
        </w:rPr>
        <w:t>7</w:t>
      </w:r>
      <w:r>
        <w:fldChar w:fldCharType="end"/>
      </w:r>
    </w:p>
    <w:p w:rsidR="001E6DC6" w:rsidRDefault="00331937">
      <w:pPr>
        <w:pStyle w:val="indexentry0"/>
      </w:pPr>
      <w:hyperlink w:anchor="section_a4066830a5084666b5be89ac4bd8741e">
        <w:r>
          <w:rPr>
            <w:rStyle w:val="Hyperlink"/>
          </w:rPr>
          <w:t>Applicability statement</w:t>
        </w:r>
      </w:hyperlink>
      <w:r>
        <w:t xml:space="preserve"> </w:t>
      </w:r>
      <w:r>
        <w:fldChar w:fldCharType="begin"/>
      </w:r>
      <w:r>
        <w:instrText>PAGEREF section_a4066830a5084666b5be89ac4bd8741e</w:instrText>
      </w:r>
      <w:r>
        <w:fldChar w:fldCharType="separate"/>
      </w:r>
      <w:r>
        <w:rPr>
          <w:noProof/>
        </w:rPr>
        <w:t>7</w:t>
      </w:r>
      <w:r>
        <w:fldChar w:fldCharType="end"/>
      </w:r>
    </w:p>
    <w:p w:rsidR="001E6DC6" w:rsidRDefault="001E6DC6">
      <w:pPr>
        <w:spacing w:before="0" w:after="0"/>
        <w:rPr>
          <w:sz w:val="16"/>
        </w:rPr>
      </w:pPr>
    </w:p>
    <w:p w:rsidR="001E6DC6" w:rsidRDefault="00331937">
      <w:pPr>
        <w:pStyle w:val="indexheader"/>
      </w:pPr>
      <w:r>
        <w:t>B</w:t>
      </w:r>
    </w:p>
    <w:p w:rsidR="001E6DC6" w:rsidRDefault="001E6DC6">
      <w:pPr>
        <w:spacing w:before="0" w:after="0"/>
        <w:rPr>
          <w:sz w:val="16"/>
        </w:rPr>
      </w:pPr>
    </w:p>
    <w:p w:rsidR="001E6DC6" w:rsidRDefault="00331937">
      <w:pPr>
        <w:pStyle w:val="indexentry0"/>
      </w:pPr>
      <w:hyperlink w:anchor="section_5db565bbdb144e5d81f4af0d54a87513">
        <w:r>
          <w:rPr>
            <w:rStyle w:val="Hyperlink"/>
          </w:rPr>
          <w:t>Basic GEOGRAPHY structure</w:t>
        </w:r>
      </w:hyperlink>
      <w:r>
        <w:t xml:space="preserve"> </w:t>
      </w:r>
      <w:r>
        <w:fldChar w:fldCharType="begin"/>
      </w:r>
      <w:r>
        <w:instrText>PAGEREF section</w:instrText>
      </w:r>
      <w:r>
        <w:instrText>_5db565bbdb144e5d81f4af0d54a87513</w:instrText>
      </w:r>
      <w:r>
        <w:fldChar w:fldCharType="separate"/>
      </w:r>
      <w:r>
        <w:rPr>
          <w:noProof/>
        </w:rPr>
        <w:t>9</w:t>
      </w:r>
      <w:r>
        <w:fldChar w:fldCharType="end"/>
      </w:r>
    </w:p>
    <w:p w:rsidR="001E6DC6" w:rsidRDefault="001E6DC6">
      <w:pPr>
        <w:spacing w:before="0" w:after="0"/>
        <w:rPr>
          <w:sz w:val="16"/>
        </w:rPr>
      </w:pPr>
    </w:p>
    <w:p w:rsidR="001E6DC6" w:rsidRDefault="00331937">
      <w:pPr>
        <w:pStyle w:val="indexheader"/>
      </w:pPr>
      <w:r>
        <w:t>C</w:t>
      </w:r>
    </w:p>
    <w:p w:rsidR="001E6DC6" w:rsidRDefault="001E6DC6">
      <w:pPr>
        <w:spacing w:before="0" w:after="0"/>
        <w:rPr>
          <w:sz w:val="16"/>
        </w:rPr>
      </w:pPr>
    </w:p>
    <w:p w:rsidR="001E6DC6" w:rsidRDefault="00331937">
      <w:pPr>
        <w:pStyle w:val="indexentry0"/>
      </w:pPr>
      <w:hyperlink w:anchor="section_65b1ff3b0731436cb3f792d8fccb8ca5">
        <w:r>
          <w:rPr>
            <w:rStyle w:val="Hyperlink"/>
          </w:rPr>
          <w:t>Change tracking</w:t>
        </w:r>
      </w:hyperlink>
      <w:r>
        <w:t xml:space="preserve"> </w:t>
      </w:r>
      <w:r>
        <w:fldChar w:fldCharType="begin"/>
      </w:r>
      <w:r>
        <w:instrText>PAGEREF section_65b1ff3b0731436cb3f792d8fccb8ca5</w:instrText>
      </w:r>
      <w:r>
        <w:fldChar w:fldCharType="separate"/>
      </w:r>
      <w:r>
        <w:rPr>
          <w:noProof/>
        </w:rPr>
        <w:t>34</w:t>
      </w:r>
      <w:r>
        <w:fldChar w:fldCharType="end"/>
      </w:r>
    </w:p>
    <w:p w:rsidR="001E6DC6" w:rsidRDefault="00331937">
      <w:pPr>
        <w:pStyle w:val="indexentry0"/>
      </w:pPr>
      <w:hyperlink w:anchor="section_3533de2a9d1f4f47a280eb08efdc9185">
        <w:r>
          <w:rPr>
            <w:rStyle w:val="Hyperlink"/>
          </w:rPr>
          <w:t>CLR UDT Serialization Example example</w:t>
        </w:r>
      </w:hyperlink>
      <w:r>
        <w:t xml:space="preserve"> </w:t>
      </w:r>
      <w:r>
        <w:fldChar w:fldCharType="begin"/>
      </w:r>
      <w:r>
        <w:instrText>PAGEREF section_3533de2a9d1f4f47a280eb08efdc9185</w:instrText>
      </w:r>
      <w:r>
        <w:fldChar w:fldCharType="separate"/>
      </w:r>
      <w:r>
        <w:rPr>
          <w:noProof/>
        </w:rPr>
        <w:t>30</w:t>
      </w:r>
      <w:r>
        <w:fldChar w:fldCharType="end"/>
      </w:r>
    </w:p>
    <w:p w:rsidR="001E6DC6" w:rsidRDefault="001E6DC6">
      <w:pPr>
        <w:spacing w:before="0" w:after="0"/>
        <w:rPr>
          <w:sz w:val="16"/>
        </w:rPr>
      </w:pPr>
    </w:p>
    <w:p w:rsidR="001E6DC6" w:rsidRDefault="00331937">
      <w:pPr>
        <w:pStyle w:val="indexheader"/>
      </w:pPr>
      <w:r>
        <w:t>E</w:t>
      </w:r>
    </w:p>
    <w:p w:rsidR="001E6DC6" w:rsidRDefault="001E6DC6">
      <w:pPr>
        <w:spacing w:before="0" w:after="0"/>
        <w:rPr>
          <w:sz w:val="16"/>
        </w:rPr>
      </w:pPr>
    </w:p>
    <w:p w:rsidR="001E6DC6" w:rsidRDefault="00331937">
      <w:pPr>
        <w:pStyle w:val="indexentry0"/>
      </w:pPr>
      <w:r>
        <w:t>Examples</w:t>
      </w:r>
    </w:p>
    <w:p w:rsidR="001E6DC6" w:rsidRDefault="00331937">
      <w:pPr>
        <w:pStyle w:val="indexentry0"/>
      </w:pPr>
      <w:r>
        <w:t xml:space="preserve">   </w:t>
      </w:r>
      <w:hyperlink w:anchor="section_3533de2a9d1f4f47a280eb08efdc9185">
        <w:r>
          <w:rPr>
            <w:rStyle w:val="Hyperlink"/>
          </w:rPr>
          <w:t>CLR UDT Serialization Example</w:t>
        </w:r>
      </w:hyperlink>
      <w:r>
        <w:t xml:space="preserve"> </w:t>
      </w:r>
      <w:r>
        <w:fldChar w:fldCharType="begin"/>
      </w:r>
      <w:r>
        <w:instrText>PAGEREF section_3533de2a9d1f4f47a280eb08efdc9185</w:instrText>
      </w:r>
      <w:r>
        <w:fldChar w:fldCharType="separate"/>
      </w:r>
      <w:r>
        <w:rPr>
          <w:noProof/>
        </w:rPr>
        <w:t>30</w:t>
      </w:r>
      <w:r>
        <w:fldChar w:fldCharType="end"/>
      </w:r>
    </w:p>
    <w:p w:rsidR="001E6DC6" w:rsidRDefault="00331937">
      <w:pPr>
        <w:pStyle w:val="indexentry0"/>
      </w:pPr>
      <w:r>
        <w:t xml:space="preserve">   </w:t>
      </w:r>
      <w:hyperlink w:anchor="section_d6c5f7abaa424f1e96993e9d464c12cb">
        <w:r>
          <w:rPr>
            <w:rStyle w:val="Hyperlink"/>
          </w:rPr>
          <w:t>Empty point structure</w:t>
        </w:r>
      </w:hyperlink>
      <w:r>
        <w:t xml:space="preserve"> </w:t>
      </w:r>
      <w:r>
        <w:fldChar w:fldCharType="begin"/>
      </w:r>
      <w:r>
        <w:instrText>PAGEREF section_d6c5f7abaa424f1e96993e9d464c12cb</w:instrText>
      </w:r>
      <w:r>
        <w:fldChar w:fldCharType="separate"/>
      </w:r>
      <w:r>
        <w:rPr>
          <w:noProof/>
        </w:rPr>
        <w:t>23</w:t>
      </w:r>
      <w:r>
        <w:fldChar w:fldCharType="end"/>
      </w:r>
    </w:p>
    <w:p w:rsidR="001E6DC6" w:rsidRDefault="00331937">
      <w:pPr>
        <w:pStyle w:val="indexentry0"/>
      </w:pPr>
      <w:r>
        <w:t xml:space="preserve">   </w:t>
      </w:r>
      <w:hyperlink w:anchor="section_e67d772accd8429684689ed1d10c416e">
        <w:r>
          <w:rPr>
            <w:rStyle w:val="Hyperlink"/>
          </w:rPr>
          <w:t>GEOGRAPHY and GEOMETRY Structure Examples</w:t>
        </w:r>
      </w:hyperlink>
      <w:r>
        <w:t xml:space="preserve"> </w:t>
      </w:r>
      <w:r>
        <w:fldChar w:fldCharType="begin"/>
      </w:r>
      <w:r>
        <w:instrText>PAGEREF sec</w:instrText>
      </w:r>
      <w:r>
        <w:instrText>tion_e67d772accd8429684689ed1d10c416e</w:instrText>
      </w:r>
      <w:r>
        <w:fldChar w:fldCharType="separate"/>
      </w:r>
      <w:r>
        <w:rPr>
          <w:noProof/>
        </w:rPr>
        <w:t>23</w:t>
      </w:r>
      <w:r>
        <w:fldChar w:fldCharType="end"/>
      </w:r>
    </w:p>
    <w:p w:rsidR="001E6DC6" w:rsidRDefault="00331937">
      <w:pPr>
        <w:pStyle w:val="indexentry0"/>
      </w:pPr>
      <w:r>
        <w:t xml:space="preserve">   </w:t>
      </w:r>
      <w:hyperlink w:anchor="section_e67d772accd8429684689ed1d10c416e">
        <w:r>
          <w:rPr>
            <w:rStyle w:val="Hyperlink"/>
          </w:rPr>
          <w:t>GEOGRAPHY structure</w:t>
        </w:r>
      </w:hyperlink>
      <w:r>
        <w:t xml:space="preserve"> </w:t>
      </w:r>
      <w:r>
        <w:fldChar w:fldCharType="begin"/>
      </w:r>
      <w:r>
        <w:instrText>PAGEREF section_e67d772accd8429684689ed1d10c416e</w:instrText>
      </w:r>
      <w:r>
        <w:fldChar w:fldCharType="separate"/>
      </w:r>
      <w:r>
        <w:rPr>
          <w:noProof/>
        </w:rPr>
        <w:t>23</w:t>
      </w:r>
      <w:r>
        <w:fldChar w:fldCharType="end"/>
      </w:r>
    </w:p>
    <w:p w:rsidR="001E6DC6" w:rsidRDefault="00331937">
      <w:pPr>
        <w:pStyle w:val="indexentry0"/>
      </w:pPr>
      <w:r>
        <w:t xml:space="preserve">   </w:t>
      </w:r>
      <w:hyperlink w:anchor="section_3faa3a6ac7444760b47e71658e7f4334">
        <w:r>
          <w:rPr>
            <w:rStyle w:val="Hyperlink"/>
          </w:rPr>
          <w:t>Geometry coll</w:t>
        </w:r>
        <w:r>
          <w:rPr>
            <w:rStyle w:val="Hyperlink"/>
          </w:rPr>
          <w:t>ection structure</w:t>
        </w:r>
      </w:hyperlink>
      <w:r>
        <w:t xml:space="preserve"> </w:t>
      </w:r>
      <w:r>
        <w:fldChar w:fldCharType="begin"/>
      </w:r>
      <w:r>
        <w:instrText>PAGEREF section_3faa3a6ac7444760b47e71658e7f4334</w:instrText>
      </w:r>
      <w:r>
        <w:fldChar w:fldCharType="separate"/>
      </w:r>
      <w:r>
        <w:rPr>
          <w:noProof/>
        </w:rPr>
        <w:t>25</w:t>
      </w:r>
      <w:r>
        <w:fldChar w:fldCharType="end"/>
      </w:r>
    </w:p>
    <w:p w:rsidR="001E6DC6" w:rsidRDefault="00331937">
      <w:pPr>
        <w:pStyle w:val="indexentry0"/>
      </w:pPr>
      <w:r>
        <w:t xml:space="preserve">   </w:t>
      </w:r>
      <w:hyperlink w:anchor="section_dc988cb648124ec691cdcce329f6ecda">
        <w:r>
          <w:rPr>
            <w:rStyle w:val="Hyperlink"/>
          </w:rPr>
          <w:t>Geometry point structure</w:t>
        </w:r>
      </w:hyperlink>
      <w:r>
        <w:t xml:space="preserve"> </w:t>
      </w:r>
      <w:r>
        <w:fldChar w:fldCharType="begin"/>
      </w:r>
      <w:r>
        <w:instrText>PAGEREF section_dc988cb648124ec691cdcce329f6ecda</w:instrText>
      </w:r>
      <w:r>
        <w:fldChar w:fldCharType="separate"/>
      </w:r>
      <w:r>
        <w:rPr>
          <w:noProof/>
        </w:rPr>
        <w:t>23</w:t>
      </w:r>
      <w:r>
        <w:fldChar w:fldCharType="end"/>
      </w:r>
    </w:p>
    <w:p w:rsidR="001E6DC6" w:rsidRDefault="00331937">
      <w:pPr>
        <w:pStyle w:val="indexentry0"/>
      </w:pPr>
      <w:r>
        <w:t xml:space="preserve">   </w:t>
      </w:r>
      <w:hyperlink w:anchor="section_e67d772accd8429684689ed1d10c416e">
        <w:r>
          <w:rPr>
            <w:rStyle w:val="Hyperlink"/>
          </w:rPr>
          <w:t>GEOMETRY structure</w:t>
        </w:r>
      </w:hyperlink>
      <w:r>
        <w:t xml:space="preserve"> </w:t>
      </w:r>
      <w:r>
        <w:fldChar w:fldCharType="begin"/>
      </w:r>
      <w:r>
        <w:instrText>PAGEREF section_e67d772accd8429684689ed1d10c416e</w:instrText>
      </w:r>
      <w:r>
        <w:fldChar w:fldCharType="separate"/>
      </w:r>
      <w:r>
        <w:rPr>
          <w:noProof/>
        </w:rPr>
        <w:t>23</w:t>
      </w:r>
      <w:r>
        <w:fldChar w:fldCharType="end"/>
      </w:r>
    </w:p>
    <w:p w:rsidR="001E6DC6" w:rsidRDefault="00331937">
      <w:pPr>
        <w:pStyle w:val="indexentry0"/>
      </w:pPr>
      <w:r>
        <w:t xml:space="preserve">   </w:t>
      </w:r>
      <w:hyperlink w:anchor="section_eed8aa556eb34962acd4633e3cfe9242">
        <w:r>
          <w:rPr>
            <w:rStyle w:val="Hyperlink"/>
          </w:rPr>
          <w:t>HIERARCHYID Examples</w:t>
        </w:r>
      </w:hyperlink>
      <w:r>
        <w:t xml:space="preserve"> </w:t>
      </w:r>
      <w:r>
        <w:fldChar w:fldCharType="begin"/>
      </w:r>
      <w:r>
        <w:instrText>PAGEREF section_eed8aa556eb34962acd</w:instrText>
      </w:r>
      <w:r>
        <w:instrText>4633e3cfe9242</w:instrText>
      </w:r>
      <w:r>
        <w:fldChar w:fldCharType="separate"/>
      </w:r>
      <w:r>
        <w:rPr>
          <w:noProof/>
        </w:rPr>
        <w:t>29</w:t>
      </w:r>
      <w:r>
        <w:fldChar w:fldCharType="end"/>
      </w:r>
    </w:p>
    <w:p w:rsidR="001E6DC6" w:rsidRDefault="00331937">
      <w:pPr>
        <w:pStyle w:val="indexentry0"/>
      </w:pPr>
      <w:r>
        <w:t xml:space="preserve">   </w:t>
      </w:r>
      <w:hyperlink w:anchor="section_315c6b835ec842a4aeea8585e9a4b35a">
        <w:r>
          <w:rPr>
            <w:rStyle w:val="Hyperlink"/>
          </w:rPr>
          <w:t>Linestring structure</w:t>
        </w:r>
      </w:hyperlink>
      <w:r>
        <w:t xml:space="preserve"> </w:t>
      </w:r>
      <w:r>
        <w:fldChar w:fldCharType="begin"/>
      </w:r>
      <w:r>
        <w:instrText>PAGEREF section_315c6b835ec842a4aeea8585e9a4b35a</w:instrText>
      </w:r>
      <w:r>
        <w:fldChar w:fldCharType="separate"/>
      </w:r>
      <w:r>
        <w:rPr>
          <w:noProof/>
        </w:rPr>
        <w:t>24</w:t>
      </w:r>
      <w:r>
        <w:fldChar w:fldCharType="end"/>
      </w:r>
    </w:p>
    <w:p w:rsidR="001E6DC6" w:rsidRDefault="001E6DC6">
      <w:pPr>
        <w:spacing w:before="0" w:after="0"/>
        <w:rPr>
          <w:sz w:val="16"/>
        </w:rPr>
      </w:pPr>
    </w:p>
    <w:p w:rsidR="001E6DC6" w:rsidRDefault="00331937">
      <w:pPr>
        <w:pStyle w:val="indexheader"/>
      </w:pPr>
      <w:r>
        <w:t>F</w:t>
      </w:r>
    </w:p>
    <w:p w:rsidR="001E6DC6" w:rsidRDefault="001E6DC6">
      <w:pPr>
        <w:spacing w:before="0" w:after="0"/>
        <w:rPr>
          <w:sz w:val="16"/>
        </w:rPr>
      </w:pPr>
    </w:p>
    <w:p w:rsidR="001E6DC6" w:rsidRDefault="00331937">
      <w:pPr>
        <w:pStyle w:val="indexentry0"/>
      </w:pPr>
      <w:hyperlink w:anchor="section_6a0bad96ee5e4526b87cd287b8e28109">
        <w:r>
          <w:rPr>
            <w:rStyle w:val="Hyperlink"/>
          </w:rPr>
          <w:t>Fields - vendor-extensible</w:t>
        </w:r>
      </w:hyperlink>
      <w:r>
        <w:t xml:space="preserve"> </w:t>
      </w:r>
      <w:r>
        <w:fldChar w:fldCharType="begin"/>
      </w:r>
      <w:r>
        <w:instrText>PAGERE</w:instrText>
      </w:r>
      <w:r>
        <w:instrText>F section_6a0bad96ee5e4526b87cd287b8e28109</w:instrText>
      </w:r>
      <w:r>
        <w:fldChar w:fldCharType="separate"/>
      </w:r>
      <w:r>
        <w:rPr>
          <w:noProof/>
        </w:rPr>
        <w:t>8</w:t>
      </w:r>
      <w:r>
        <w:fldChar w:fldCharType="end"/>
      </w:r>
    </w:p>
    <w:p w:rsidR="001E6DC6" w:rsidRDefault="00331937">
      <w:pPr>
        <w:pStyle w:val="indexentry0"/>
      </w:pPr>
      <w:hyperlink w:anchor="section_d2ba843c26214f0cbefcae116a6f772c">
        <w:r>
          <w:rPr>
            <w:rStyle w:val="Hyperlink"/>
          </w:rPr>
          <w:t>FIGURE packet</w:t>
        </w:r>
      </w:hyperlink>
      <w:r>
        <w:t xml:space="preserve"> </w:t>
      </w:r>
      <w:r>
        <w:fldChar w:fldCharType="begin"/>
      </w:r>
      <w:r>
        <w:instrText>PAGEREF section_d2ba843c26214f0cbefcae116a6f772c</w:instrText>
      </w:r>
      <w:r>
        <w:fldChar w:fldCharType="separate"/>
      </w:r>
      <w:r>
        <w:rPr>
          <w:noProof/>
        </w:rPr>
        <w:t>13</w:t>
      </w:r>
      <w:r>
        <w:fldChar w:fldCharType="end"/>
      </w:r>
    </w:p>
    <w:p w:rsidR="001E6DC6" w:rsidRDefault="00331937">
      <w:pPr>
        <w:pStyle w:val="indexentry0"/>
      </w:pPr>
      <w:hyperlink w:anchor="section_d2ba843c26214f0cbefcae116a6f772c">
        <w:r>
          <w:rPr>
            <w:rStyle w:val="Hyperlink"/>
          </w:rPr>
          <w:t>FIGURE structure</w:t>
        </w:r>
      </w:hyperlink>
      <w:r>
        <w:t xml:space="preserve"> </w:t>
      </w:r>
      <w:r>
        <w:fldChar w:fldCharType="begin"/>
      </w:r>
      <w:r>
        <w:instrText>P</w:instrText>
      </w:r>
      <w:r>
        <w:instrText>AGEREF section_d2ba843c26214f0cbefcae116a6f772c</w:instrText>
      </w:r>
      <w:r>
        <w:fldChar w:fldCharType="separate"/>
      </w:r>
      <w:r>
        <w:rPr>
          <w:noProof/>
        </w:rPr>
        <w:t>13</w:t>
      </w:r>
      <w:r>
        <w:fldChar w:fldCharType="end"/>
      </w:r>
    </w:p>
    <w:p w:rsidR="001E6DC6" w:rsidRDefault="001E6DC6">
      <w:pPr>
        <w:spacing w:before="0" w:after="0"/>
        <w:rPr>
          <w:sz w:val="16"/>
        </w:rPr>
      </w:pPr>
    </w:p>
    <w:p w:rsidR="001E6DC6" w:rsidRDefault="00331937">
      <w:pPr>
        <w:pStyle w:val="indexheader"/>
      </w:pPr>
      <w:r>
        <w:t>G</w:t>
      </w:r>
    </w:p>
    <w:p w:rsidR="001E6DC6" w:rsidRDefault="001E6DC6">
      <w:pPr>
        <w:spacing w:before="0" w:after="0"/>
        <w:rPr>
          <w:sz w:val="16"/>
        </w:rPr>
      </w:pPr>
    </w:p>
    <w:p w:rsidR="001E6DC6" w:rsidRDefault="00331937">
      <w:pPr>
        <w:pStyle w:val="indexentry0"/>
      </w:pPr>
      <w:hyperlink w:anchor="section_e67d772accd8429684689ed1d10c416e">
        <w:r>
          <w:rPr>
            <w:rStyle w:val="Hyperlink"/>
          </w:rPr>
          <w:t>GEOGRAPHY and GEOMETRY Structure Examples example</w:t>
        </w:r>
      </w:hyperlink>
      <w:r>
        <w:t xml:space="preserve"> </w:t>
      </w:r>
      <w:r>
        <w:fldChar w:fldCharType="begin"/>
      </w:r>
      <w:r>
        <w:instrText>PAGEREF section_e67d772accd8429684689ed1d10c416e</w:instrText>
      </w:r>
      <w:r>
        <w:fldChar w:fldCharType="separate"/>
      </w:r>
      <w:r>
        <w:rPr>
          <w:noProof/>
        </w:rPr>
        <w:t>23</w:t>
      </w:r>
      <w:r>
        <w:fldChar w:fldCharType="end"/>
      </w:r>
    </w:p>
    <w:p w:rsidR="001E6DC6" w:rsidRDefault="00331937">
      <w:pPr>
        <w:pStyle w:val="indexentry0"/>
      </w:pPr>
      <w:r>
        <w:t>GEOGRAPHY packet (</w:t>
      </w:r>
      <w:hyperlink w:anchor="section_5db565bbdb144e5d81f4af0d54a87513">
        <w:r>
          <w:rPr>
            <w:rStyle w:val="Hyperlink"/>
          </w:rPr>
          <w:t>section 2.1.1</w:t>
        </w:r>
      </w:hyperlink>
      <w:r>
        <w:t xml:space="preserve"> </w:t>
      </w:r>
      <w:r>
        <w:fldChar w:fldCharType="begin"/>
      </w:r>
      <w:r>
        <w:instrText>PAGEREF section_5db565bbdb144e5d81f4af0d54a87513</w:instrText>
      </w:r>
      <w:r>
        <w:fldChar w:fldCharType="separate"/>
      </w:r>
      <w:r>
        <w:rPr>
          <w:noProof/>
        </w:rPr>
        <w:t>9</w:t>
      </w:r>
      <w:r>
        <w:fldChar w:fldCharType="end"/>
      </w:r>
      <w:r>
        <w:t xml:space="preserve">, </w:t>
      </w:r>
      <w:hyperlink w:anchor="section_35a209449c83477691c6b5f5af5fef03">
        <w:r>
          <w:rPr>
            <w:rStyle w:val="Hyperlink"/>
          </w:rPr>
          <w:t>section 2.1.2</w:t>
        </w:r>
      </w:hyperlink>
      <w:r>
        <w:t xml:space="preserve"> </w:t>
      </w:r>
      <w:r>
        <w:fldChar w:fldCharType="begin"/>
      </w:r>
      <w:r>
        <w:instrText>PAGEREF section_35a209449c83477691c6b5f5af5fef03</w:instrText>
      </w:r>
      <w:r>
        <w:fldChar w:fldCharType="separate"/>
      </w:r>
      <w:r>
        <w:rPr>
          <w:noProof/>
        </w:rPr>
        <w:t>11</w:t>
      </w:r>
      <w:r>
        <w:fldChar w:fldCharType="end"/>
      </w:r>
      <w:r>
        <w:t>)</w:t>
      </w:r>
    </w:p>
    <w:p w:rsidR="001E6DC6" w:rsidRDefault="00331937">
      <w:pPr>
        <w:pStyle w:val="indexentry0"/>
      </w:pPr>
      <w:hyperlink w:anchor="section_9911c186a699485eac776800a11da361">
        <w:r>
          <w:rPr>
            <w:rStyle w:val="Hyperlink"/>
          </w:rPr>
          <w:t>GEOGRAPHY POINT packet</w:t>
        </w:r>
      </w:hyperlink>
      <w:r>
        <w:t xml:space="preserve"> </w:t>
      </w:r>
      <w:r>
        <w:fldChar w:fldCharType="begin"/>
      </w:r>
      <w:r>
        <w:instrText>PAGEREF section_9911c186a699485eac776800a11da361</w:instrText>
      </w:r>
      <w:r>
        <w:fldChar w:fldCharType="separate"/>
      </w:r>
      <w:r>
        <w:rPr>
          <w:noProof/>
        </w:rPr>
        <w:t>15</w:t>
      </w:r>
      <w:r>
        <w:fldChar w:fldCharType="end"/>
      </w:r>
    </w:p>
    <w:p w:rsidR="001E6DC6" w:rsidRDefault="00331937">
      <w:pPr>
        <w:pStyle w:val="indexentry0"/>
      </w:pPr>
      <w:hyperlink w:anchor="section_9911c186a699485eac776800a11da361">
        <w:r>
          <w:rPr>
            <w:rStyle w:val="Hyperlink"/>
          </w:rPr>
          <w:t>GEOGRAPHY POINT structure</w:t>
        </w:r>
      </w:hyperlink>
      <w:r>
        <w:t xml:space="preserve"> </w:t>
      </w:r>
      <w:r>
        <w:fldChar w:fldCharType="begin"/>
      </w:r>
      <w:r>
        <w:instrText>PAGEREF section_9911c186a6994</w:instrText>
      </w:r>
      <w:r>
        <w:instrText>85eac776800a11da361</w:instrText>
      </w:r>
      <w:r>
        <w:fldChar w:fldCharType="separate"/>
      </w:r>
      <w:r>
        <w:rPr>
          <w:noProof/>
        </w:rPr>
        <w:t>15</w:t>
      </w:r>
      <w:r>
        <w:fldChar w:fldCharType="end"/>
      </w:r>
    </w:p>
    <w:p w:rsidR="001E6DC6" w:rsidRDefault="00331937">
      <w:pPr>
        <w:pStyle w:val="indexentry0"/>
      </w:pPr>
      <w:hyperlink w:anchor="section_8ce8272865824e7b96a08d0379767877">
        <w:r>
          <w:rPr>
            <w:rStyle w:val="Hyperlink"/>
          </w:rPr>
          <w:t>GEOGRAPHY structure</w:t>
        </w:r>
      </w:hyperlink>
      <w:r>
        <w:t xml:space="preserve"> </w:t>
      </w:r>
      <w:r>
        <w:fldChar w:fldCharType="begin"/>
      </w:r>
      <w:r>
        <w:instrText>PAGEREF section_8ce8272865824e7b96a08d0379767877</w:instrText>
      </w:r>
      <w:r>
        <w:fldChar w:fldCharType="separate"/>
      </w:r>
      <w:r>
        <w:rPr>
          <w:noProof/>
        </w:rPr>
        <w:t>9</w:t>
      </w:r>
      <w:r>
        <w:fldChar w:fldCharType="end"/>
      </w:r>
    </w:p>
    <w:p w:rsidR="001E6DC6" w:rsidRDefault="00331937">
      <w:pPr>
        <w:pStyle w:val="indexentry0"/>
      </w:pPr>
      <w:hyperlink w:anchor="section_47f5ad86257d4134bc909129e2f594e9">
        <w:r>
          <w:rPr>
            <w:rStyle w:val="Hyperlink"/>
          </w:rPr>
          <w:t>GEOMETRY POINT packet</w:t>
        </w:r>
      </w:hyperlink>
      <w:r>
        <w:t xml:space="preserve"> </w:t>
      </w:r>
      <w:r>
        <w:fldChar w:fldCharType="begin"/>
      </w:r>
      <w:r>
        <w:instrText>PAGEREF secti</w:instrText>
      </w:r>
      <w:r>
        <w:instrText>on_47f5ad86257d4134bc909129e2f594e9</w:instrText>
      </w:r>
      <w:r>
        <w:fldChar w:fldCharType="separate"/>
      </w:r>
      <w:r>
        <w:rPr>
          <w:noProof/>
        </w:rPr>
        <w:t>16</w:t>
      </w:r>
      <w:r>
        <w:fldChar w:fldCharType="end"/>
      </w:r>
    </w:p>
    <w:p w:rsidR="001E6DC6" w:rsidRDefault="00331937">
      <w:pPr>
        <w:pStyle w:val="indexentry0"/>
      </w:pPr>
      <w:hyperlink w:anchor="section_47f5ad86257d4134bc909129e2f594e9">
        <w:r>
          <w:rPr>
            <w:rStyle w:val="Hyperlink"/>
          </w:rPr>
          <w:t>GEOMETRY POINT structure</w:t>
        </w:r>
      </w:hyperlink>
      <w:r>
        <w:t xml:space="preserve"> </w:t>
      </w:r>
      <w:r>
        <w:fldChar w:fldCharType="begin"/>
      </w:r>
      <w:r>
        <w:instrText>PAGEREF section_47f5ad86257d4134bc909129e2f594e9</w:instrText>
      </w:r>
      <w:r>
        <w:fldChar w:fldCharType="separate"/>
      </w:r>
      <w:r>
        <w:rPr>
          <w:noProof/>
        </w:rPr>
        <w:t>16</w:t>
      </w:r>
      <w:r>
        <w:fldChar w:fldCharType="end"/>
      </w:r>
    </w:p>
    <w:p w:rsidR="001E6DC6" w:rsidRDefault="00331937">
      <w:pPr>
        <w:pStyle w:val="indexentry0"/>
      </w:pPr>
      <w:hyperlink w:anchor="section_8ce8272865824e7b96a08d0379767877">
        <w:r>
          <w:rPr>
            <w:rStyle w:val="Hyperlink"/>
          </w:rPr>
          <w:t>GEOMETRY structu</w:t>
        </w:r>
        <w:r>
          <w:rPr>
            <w:rStyle w:val="Hyperlink"/>
          </w:rPr>
          <w:t>re</w:t>
        </w:r>
      </w:hyperlink>
      <w:r>
        <w:t xml:space="preserve"> </w:t>
      </w:r>
      <w:r>
        <w:fldChar w:fldCharType="begin"/>
      </w:r>
      <w:r>
        <w:instrText>PAGEREF section_8ce8272865824e7b96a08d0379767877</w:instrText>
      </w:r>
      <w:r>
        <w:fldChar w:fldCharType="separate"/>
      </w:r>
      <w:r>
        <w:rPr>
          <w:noProof/>
        </w:rPr>
        <w:t>9</w:t>
      </w:r>
      <w:r>
        <w:fldChar w:fldCharType="end"/>
      </w:r>
    </w:p>
    <w:p w:rsidR="001E6DC6" w:rsidRDefault="00331937">
      <w:pPr>
        <w:pStyle w:val="indexentry0"/>
      </w:pPr>
      <w:hyperlink w:anchor="section_c2758e90461c4ce7bf215012ed874080">
        <w:r>
          <w:rPr>
            <w:rStyle w:val="Hyperlink"/>
          </w:rPr>
          <w:t>Glossary</w:t>
        </w:r>
      </w:hyperlink>
      <w:r>
        <w:t xml:space="preserve"> </w:t>
      </w:r>
      <w:r>
        <w:fldChar w:fldCharType="begin"/>
      </w:r>
      <w:r>
        <w:instrText>PAGEREF section_c2758e90461c4ce7bf215012ed874080</w:instrText>
      </w:r>
      <w:r>
        <w:fldChar w:fldCharType="separate"/>
      </w:r>
      <w:r>
        <w:rPr>
          <w:noProof/>
        </w:rPr>
        <w:t>5</w:t>
      </w:r>
      <w:r>
        <w:fldChar w:fldCharType="end"/>
      </w:r>
    </w:p>
    <w:p w:rsidR="001E6DC6" w:rsidRDefault="001E6DC6">
      <w:pPr>
        <w:spacing w:before="0" w:after="0"/>
        <w:rPr>
          <w:sz w:val="16"/>
        </w:rPr>
      </w:pPr>
    </w:p>
    <w:p w:rsidR="001E6DC6" w:rsidRDefault="00331937">
      <w:pPr>
        <w:pStyle w:val="indexheader"/>
      </w:pPr>
      <w:r>
        <w:t>H</w:t>
      </w:r>
    </w:p>
    <w:p w:rsidR="001E6DC6" w:rsidRDefault="001E6DC6">
      <w:pPr>
        <w:spacing w:before="0" w:after="0"/>
        <w:rPr>
          <w:sz w:val="16"/>
        </w:rPr>
      </w:pPr>
    </w:p>
    <w:p w:rsidR="001E6DC6" w:rsidRDefault="00331937">
      <w:pPr>
        <w:pStyle w:val="indexentry0"/>
      </w:pPr>
      <w:hyperlink w:anchor="section_eed8aa556eb34962acd4633e3cfe9242">
        <w:r>
          <w:rPr>
            <w:rStyle w:val="Hyperlink"/>
          </w:rPr>
          <w:t>HIERARCHYID examples</w:t>
        </w:r>
      </w:hyperlink>
      <w:r>
        <w:t xml:space="preserve"> </w:t>
      </w:r>
      <w:r>
        <w:fldChar w:fldCharType="begin"/>
      </w:r>
      <w:r>
        <w:instrText>PAGEREF section_eed8aa556eb34962acd4633e3cfe9242</w:instrText>
      </w:r>
      <w:r>
        <w:fldChar w:fldCharType="separate"/>
      </w:r>
      <w:r>
        <w:rPr>
          <w:noProof/>
        </w:rPr>
        <w:t>29</w:t>
      </w:r>
      <w:r>
        <w:fldChar w:fldCharType="end"/>
      </w:r>
    </w:p>
    <w:p w:rsidR="001E6DC6" w:rsidRDefault="00331937">
      <w:pPr>
        <w:pStyle w:val="indexentry0"/>
      </w:pPr>
      <w:hyperlink w:anchor="section_eed8aa556eb34962acd4633e3cfe9242">
        <w:r>
          <w:rPr>
            <w:rStyle w:val="Hyperlink"/>
          </w:rPr>
          <w:t>HIERARCHYID Examples example</w:t>
        </w:r>
      </w:hyperlink>
      <w:r>
        <w:t xml:space="preserve"> </w:t>
      </w:r>
      <w:r>
        <w:fldChar w:fldCharType="begin"/>
      </w:r>
      <w:r>
        <w:instrText>PAGEREF section_eed8aa556eb34962acd4633e3cfe9242</w:instrText>
      </w:r>
      <w:r>
        <w:fldChar w:fldCharType="separate"/>
      </w:r>
      <w:r>
        <w:rPr>
          <w:noProof/>
        </w:rPr>
        <w:t>29</w:t>
      </w:r>
      <w:r>
        <w:fldChar w:fldCharType="end"/>
      </w:r>
    </w:p>
    <w:p w:rsidR="001E6DC6" w:rsidRDefault="00331937">
      <w:pPr>
        <w:pStyle w:val="indexentry0"/>
      </w:pPr>
      <w:hyperlink w:anchor="section_6f82da7ef4874bb1afa34b0ce0acb2db">
        <w:r>
          <w:rPr>
            <w:rStyle w:val="Hyperlink"/>
          </w:rPr>
          <w:t>HIERARCHYID structure</w:t>
        </w:r>
      </w:hyperlink>
      <w:r>
        <w:t xml:space="preserve"> </w:t>
      </w:r>
      <w:r>
        <w:fldChar w:fldCharType="begin"/>
      </w:r>
      <w:r>
        <w:instrText>PAGEREF section_6f82da7ef4874bb1afa34b0ce0acb2db</w:instrText>
      </w:r>
      <w:r>
        <w:fldChar w:fldCharType="separate"/>
      </w:r>
      <w:r>
        <w:rPr>
          <w:noProof/>
        </w:rPr>
        <w:t>17</w:t>
      </w:r>
      <w:r>
        <w:fldChar w:fldCharType="end"/>
      </w:r>
    </w:p>
    <w:p w:rsidR="001E6DC6" w:rsidRDefault="00331937">
      <w:pPr>
        <w:pStyle w:val="indexentry0"/>
      </w:pPr>
      <w:r>
        <w:t xml:space="preserve">   </w:t>
      </w:r>
      <w:hyperlink w:anchor="section_6afd369e602345df96bc32d684c8a478">
        <w:r>
          <w:rPr>
            <w:rStyle w:val="Hyperlink"/>
          </w:rPr>
          <w:t>Logical definition</w:t>
        </w:r>
      </w:hyperlink>
      <w:r>
        <w:t xml:space="preserve"> </w:t>
      </w:r>
      <w:r>
        <w:fldChar w:fldCharType="begin"/>
      </w:r>
      <w:r>
        <w:instrText>PAGEREF section_6afd369e602345df96bc32d684c8a478</w:instrText>
      </w:r>
      <w:r>
        <w:fldChar w:fldCharType="separate"/>
      </w:r>
      <w:r>
        <w:rPr>
          <w:noProof/>
        </w:rPr>
        <w:t>17</w:t>
      </w:r>
      <w:r>
        <w:fldChar w:fldCharType="end"/>
      </w:r>
    </w:p>
    <w:p w:rsidR="001E6DC6" w:rsidRDefault="00331937">
      <w:pPr>
        <w:pStyle w:val="indexentry0"/>
      </w:pPr>
      <w:r>
        <w:t xml:space="preserve">   </w:t>
      </w:r>
      <w:hyperlink w:anchor="section_b975a433e4d749a6a5107ae7558c31f3">
        <w:r>
          <w:rPr>
            <w:rStyle w:val="Hyperlink"/>
          </w:rPr>
          <w:t>Physical representation</w:t>
        </w:r>
      </w:hyperlink>
      <w:r>
        <w:t xml:space="preserve"> </w:t>
      </w:r>
      <w:r>
        <w:fldChar w:fldCharType="begin"/>
      </w:r>
      <w:r>
        <w:instrText>PAGEREF section_b975a433e4d749a6a5107ae7558c31f3</w:instrText>
      </w:r>
      <w:r>
        <w:fldChar w:fldCharType="separate"/>
      </w:r>
      <w:r>
        <w:rPr>
          <w:noProof/>
        </w:rPr>
        <w:t>17</w:t>
      </w:r>
      <w:r>
        <w:fldChar w:fldCharType="end"/>
      </w:r>
    </w:p>
    <w:p w:rsidR="001E6DC6" w:rsidRDefault="001E6DC6">
      <w:pPr>
        <w:spacing w:before="0" w:after="0"/>
        <w:rPr>
          <w:sz w:val="16"/>
        </w:rPr>
      </w:pPr>
    </w:p>
    <w:p w:rsidR="001E6DC6" w:rsidRDefault="00331937">
      <w:pPr>
        <w:pStyle w:val="indexheader"/>
      </w:pPr>
      <w:r>
        <w:t>I</w:t>
      </w:r>
    </w:p>
    <w:p w:rsidR="001E6DC6" w:rsidRDefault="001E6DC6">
      <w:pPr>
        <w:spacing w:before="0" w:after="0"/>
        <w:rPr>
          <w:sz w:val="16"/>
        </w:rPr>
      </w:pPr>
    </w:p>
    <w:p w:rsidR="001E6DC6" w:rsidRDefault="00331937">
      <w:pPr>
        <w:pStyle w:val="indexentry0"/>
      </w:pPr>
      <w:hyperlink w:anchor="section_b9679e286532443b9bc55510137d67e9">
        <w:r>
          <w:rPr>
            <w:rStyle w:val="Hyperlink"/>
          </w:rPr>
          <w:t>Implementer - security considerations</w:t>
        </w:r>
      </w:hyperlink>
      <w:r>
        <w:t xml:space="preserve"> </w:t>
      </w:r>
      <w:r>
        <w:fldChar w:fldCharType="begin"/>
      </w:r>
      <w:r>
        <w:instrText>PAGEREF sect</w:instrText>
      </w:r>
      <w:r>
        <w:instrText>ion_b9679e286532443b9bc55510137d67e9</w:instrText>
      </w:r>
      <w:r>
        <w:fldChar w:fldCharType="separate"/>
      </w:r>
      <w:r>
        <w:rPr>
          <w:noProof/>
        </w:rPr>
        <w:t>32</w:t>
      </w:r>
      <w:r>
        <w:fldChar w:fldCharType="end"/>
      </w:r>
    </w:p>
    <w:p w:rsidR="001E6DC6" w:rsidRDefault="00331937">
      <w:pPr>
        <w:pStyle w:val="indexentry0"/>
      </w:pPr>
      <w:hyperlink w:anchor="section_14763f28f0114b65b7f9365f61d4e2ab">
        <w:r>
          <w:rPr>
            <w:rStyle w:val="Hyperlink"/>
          </w:rPr>
          <w:t>Informative references</w:t>
        </w:r>
      </w:hyperlink>
      <w:r>
        <w:t xml:space="preserve"> </w:t>
      </w:r>
      <w:r>
        <w:fldChar w:fldCharType="begin"/>
      </w:r>
      <w:r>
        <w:instrText>PAGEREF section_14763f28f0114b65b7f9365f61d4e2ab</w:instrText>
      </w:r>
      <w:r>
        <w:fldChar w:fldCharType="separate"/>
      </w:r>
      <w:r>
        <w:rPr>
          <w:noProof/>
        </w:rPr>
        <w:t>6</w:t>
      </w:r>
      <w:r>
        <w:fldChar w:fldCharType="end"/>
      </w:r>
    </w:p>
    <w:p w:rsidR="001E6DC6" w:rsidRDefault="00331937">
      <w:pPr>
        <w:pStyle w:val="indexentry0"/>
      </w:pPr>
      <w:hyperlink w:anchor="section_d507092f0dd24d4da5a6310f9be8939d">
        <w:r>
          <w:rPr>
            <w:rStyle w:val="Hyperlink"/>
          </w:rPr>
          <w:t>Introduction</w:t>
        </w:r>
      </w:hyperlink>
      <w:r>
        <w:t xml:space="preserve"> </w:t>
      </w:r>
      <w:r>
        <w:fldChar w:fldCharType="begin"/>
      </w:r>
      <w:r>
        <w:instrText>PA</w:instrText>
      </w:r>
      <w:r>
        <w:instrText>GEREF section_d507092f0dd24d4da5a6310f9be8939d</w:instrText>
      </w:r>
      <w:r>
        <w:fldChar w:fldCharType="separate"/>
      </w:r>
      <w:r>
        <w:rPr>
          <w:noProof/>
        </w:rPr>
        <w:t>5</w:t>
      </w:r>
      <w:r>
        <w:fldChar w:fldCharType="end"/>
      </w:r>
    </w:p>
    <w:p w:rsidR="001E6DC6" w:rsidRDefault="001E6DC6">
      <w:pPr>
        <w:spacing w:before="0" w:after="0"/>
        <w:rPr>
          <w:sz w:val="16"/>
        </w:rPr>
      </w:pPr>
    </w:p>
    <w:p w:rsidR="001E6DC6" w:rsidRDefault="00331937">
      <w:pPr>
        <w:pStyle w:val="indexheader"/>
      </w:pPr>
      <w:r>
        <w:t>L</w:t>
      </w:r>
    </w:p>
    <w:p w:rsidR="001E6DC6" w:rsidRDefault="001E6DC6">
      <w:pPr>
        <w:spacing w:before="0" w:after="0"/>
        <w:rPr>
          <w:sz w:val="16"/>
        </w:rPr>
      </w:pPr>
    </w:p>
    <w:p w:rsidR="001E6DC6" w:rsidRDefault="00331937">
      <w:pPr>
        <w:pStyle w:val="indexentry0"/>
      </w:pPr>
      <w:hyperlink w:anchor="section_d303ff8877a44b46a16678641d2f1224">
        <w:r>
          <w:rPr>
            <w:rStyle w:val="Hyperlink"/>
          </w:rPr>
          <w:t>Localization</w:t>
        </w:r>
      </w:hyperlink>
      <w:r>
        <w:t xml:space="preserve"> </w:t>
      </w:r>
      <w:r>
        <w:fldChar w:fldCharType="begin"/>
      </w:r>
      <w:r>
        <w:instrText>PAGEREF section_d303ff8877a44b46a16678641d2f1224</w:instrText>
      </w:r>
      <w:r>
        <w:fldChar w:fldCharType="separate"/>
      </w:r>
      <w:r>
        <w:rPr>
          <w:noProof/>
        </w:rPr>
        <w:t>7</w:t>
      </w:r>
      <w:r>
        <w:fldChar w:fldCharType="end"/>
      </w:r>
    </w:p>
    <w:p w:rsidR="001E6DC6" w:rsidRDefault="001E6DC6">
      <w:pPr>
        <w:spacing w:before="0" w:after="0"/>
        <w:rPr>
          <w:sz w:val="16"/>
        </w:rPr>
      </w:pPr>
    </w:p>
    <w:p w:rsidR="001E6DC6" w:rsidRDefault="00331937">
      <w:pPr>
        <w:pStyle w:val="indexheader"/>
      </w:pPr>
      <w:r>
        <w:t>N</w:t>
      </w:r>
    </w:p>
    <w:p w:rsidR="001E6DC6" w:rsidRDefault="001E6DC6">
      <w:pPr>
        <w:spacing w:before="0" w:after="0"/>
        <w:rPr>
          <w:sz w:val="16"/>
        </w:rPr>
      </w:pPr>
    </w:p>
    <w:p w:rsidR="001E6DC6" w:rsidRDefault="00331937">
      <w:pPr>
        <w:pStyle w:val="indexentry0"/>
      </w:pPr>
      <w:hyperlink w:anchor="section_827c400147b84e0b9c2b1bece2a25531">
        <w:r>
          <w:rPr>
            <w:rStyle w:val="Hyperlink"/>
          </w:rPr>
          <w:t>Normative</w:t>
        </w:r>
        <w:r>
          <w:rPr>
            <w:rStyle w:val="Hyperlink"/>
          </w:rPr>
          <w:t xml:space="preserve"> references</w:t>
        </w:r>
      </w:hyperlink>
      <w:r>
        <w:t xml:space="preserve"> </w:t>
      </w:r>
      <w:r>
        <w:fldChar w:fldCharType="begin"/>
      </w:r>
      <w:r>
        <w:instrText>PAGEREF section_827c400147b84e0b9c2b1bece2a25531</w:instrText>
      </w:r>
      <w:r>
        <w:fldChar w:fldCharType="separate"/>
      </w:r>
      <w:r>
        <w:rPr>
          <w:noProof/>
        </w:rPr>
        <w:t>5</w:t>
      </w:r>
      <w:r>
        <w:fldChar w:fldCharType="end"/>
      </w:r>
    </w:p>
    <w:p w:rsidR="001E6DC6" w:rsidRDefault="001E6DC6">
      <w:pPr>
        <w:spacing w:before="0" w:after="0"/>
        <w:rPr>
          <w:sz w:val="16"/>
        </w:rPr>
      </w:pPr>
    </w:p>
    <w:p w:rsidR="001E6DC6" w:rsidRDefault="00331937">
      <w:pPr>
        <w:pStyle w:val="indexheader"/>
      </w:pPr>
      <w:r>
        <w:t>O</w:t>
      </w:r>
    </w:p>
    <w:p w:rsidR="001E6DC6" w:rsidRDefault="001E6DC6">
      <w:pPr>
        <w:spacing w:before="0" w:after="0"/>
        <w:rPr>
          <w:sz w:val="16"/>
        </w:rPr>
      </w:pPr>
    </w:p>
    <w:p w:rsidR="001E6DC6" w:rsidRDefault="00331937">
      <w:pPr>
        <w:pStyle w:val="indexentry0"/>
      </w:pPr>
      <w:hyperlink w:anchor="section_ea7c8fa4610043e8870e915740daaf5d">
        <w:r>
          <w:rPr>
            <w:rStyle w:val="Hyperlink"/>
          </w:rPr>
          <w:t>Overview</w:t>
        </w:r>
      </w:hyperlink>
      <w:r>
        <w:t xml:space="preserve"> </w:t>
      </w:r>
      <w:r>
        <w:fldChar w:fldCharType="begin"/>
      </w:r>
      <w:r>
        <w:instrText>PAGEREF section_ea7c8fa4610043e8870e915740daaf5d</w:instrText>
      </w:r>
      <w:r>
        <w:fldChar w:fldCharType="separate"/>
      </w:r>
      <w:r>
        <w:rPr>
          <w:noProof/>
        </w:rPr>
        <w:t>6</w:t>
      </w:r>
      <w:r>
        <w:fldChar w:fldCharType="end"/>
      </w:r>
    </w:p>
    <w:p w:rsidR="001E6DC6" w:rsidRDefault="00331937">
      <w:pPr>
        <w:pStyle w:val="indexentry0"/>
      </w:pPr>
      <w:hyperlink w:anchor="section_ea7c8fa4610043e8870e915740daaf5d">
        <w:r>
          <w:rPr>
            <w:rStyle w:val="Hyperlink"/>
          </w:rPr>
          <w:t>Overview (synopsis)</w:t>
        </w:r>
      </w:hyperlink>
      <w:r>
        <w:t xml:space="preserve"> </w:t>
      </w:r>
      <w:r>
        <w:fldChar w:fldCharType="begin"/>
      </w:r>
      <w:r>
        <w:instrText>PAGEREF section_ea7c8fa4610043e8870e915740daaf5d</w:instrText>
      </w:r>
      <w:r>
        <w:fldChar w:fldCharType="separate"/>
      </w:r>
      <w:r>
        <w:rPr>
          <w:noProof/>
        </w:rPr>
        <w:t>6</w:t>
      </w:r>
      <w:r>
        <w:fldChar w:fldCharType="end"/>
      </w:r>
    </w:p>
    <w:p w:rsidR="001E6DC6" w:rsidRDefault="001E6DC6">
      <w:pPr>
        <w:spacing w:before="0" w:after="0"/>
        <w:rPr>
          <w:sz w:val="16"/>
        </w:rPr>
      </w:pPr>
    </w:p>
    <w:p w:rsidR="001E6DC6" w:rsidRDefault="00331937">
      <w:pPr>
        <w:pStyle w:val="indexheader"/>
      </w:pPr>
      <w:r>
        <w:t>P</w:t>
      </w:r>
    </w:p>
    <w:p w:rsidR="001E6DC6" w:rsidRDefault="001E6DC6">
      <w:pPr>
        <w:spacing w:before="0" w:after="0"/>
        <w:rPr>
          <w:sz w:val="16"/>
        </w:rPr>
      </w:pPr>
    </w:p>
    <w:p w:rsidR="001E6DC6" w:rsidRDefault="00331937">
      <w:pPr>
        <w:pStyle w:val="indexentry0"/>
      </w:pPr>
      <w:hyperlink w:anchor="section_236596a75eb544518f40a2aa1c8afea9">
        <w:r>
          <w:rPr>
            <w:rStyle w:val="Hyperlink"/>
          </w:rPr>
          <w:t>Product behavior</w:t>
        </w:r>
      </w:hyperlink>
      <w:r>
        <w:t xml:space="preserve"> </w:t>
      </w:r>
      <w:r>
        <w:fldChar w:fldCharType="begin"/>
      </w:r>
      <w:r>
        <w:instrText>PAGEREF section_236596a75eb544518f40a2aa1c8afea9</w:instrText>
      </w:r>
      <w:r>
        <w:fldChar w:fldCharType="separate"/>
      </w:r>
      <w:r>
        <w:rPr>
          <w:noProof/>
        </w:rPr>
        <w:t>33</w:t>
      </w:r>
      <w:r>
        <w:fldChar w:fldCharType="end"/>
      </w:r>
    </w:p>
    <w:p w:rsidR="001E6DC6" w:rsidRDefault="001E6DC6">
      <w:pPr>
        <w:spacing w:before="0" w:after="0"/>
        <w:rPr>
          <w:sz w:val="16"/>
        </w:rPr>
      </w:pPr>
    </w:p>
    <w:p w:rsidR="001E6DC6" w:rsidRDefault="00331937">
      <w:pPr>
        <w:pStyle w:val="indexheader"/>
      </w:pPr>
      <w:r>
        <w:t>R</w:t>
      </w:r>
    </w:p>
    <w:p w:rsidR="001E6DC6" w:rsidRDefault="001E6DC6">
      <w:pPr>
        <w:spacing w:before="0" w:after="0"/>
        <w:rPr>
          <w:sz w:val="16"/>
        </w:rPr>
      </w:pPr>
    </w:p>
    <w:p w:rsidR="001E6DC6" w:rsidRDefault="00331937">
      <w:pPr>
        <w:pStyle w:val="indexentry0"/>
      </w:pPr>
      <w:hyperlink w:anchor="section_b303007a3c4f4c6c9c7d8e95704bd9ca">
        <w:r>
          <w:rPr>
            <w:rStyle w:val="Hyperlink"/>
          </w:rPr>
          <w:t>References</w:t>
        </w:r>
      </w:hyperlink>
      <w:r>
        <w:t xml:space="preserve"> </w:t>
      </w:r>
      <w:r>
        <w:fldChar w:fldCharType="begin"/>
      </w:r>
      <w:r>
        <w:instrText>PAGEREF section_b303007a3c4f4c6c9c7d8e95704bd9ca</w:instrText>
      </w:r>
      <w:r>
        <w:fldChar w:fldCharType="separate"/>
      </w:r>
      <w:r>
        <w:rPr>
          <w:noProof/>
        </w:rPr>
        <w:t>5</w:t>
      </w:r>
      <w:r>
        <w:fldChar w:fldCharType="end"/>
      </w:r>
    </w:p>
    <w:p w:rsidR="001E6DC6" w:rsidRDefault="00331937">
      <w:pPr>
        <w:pStyle w:val="indexentry0"/>
      </w:pPr>
      <w:r>
        <w:t xml:space="preserve">   </w:t>
      </w:r>
      <w:hyperlink w:anchor="section_14763f28f0114b65b7f9365f61d4e2ab">
        <w:r>
          <w:rPr>
            <w:rStyle w:val="Hyperlink"/>
          </w:rPr>
          <w:t>informative</w:t>
        </w:r>
      </w:hyperlink>
      <w:r>
        <w:t xml:space="preserve"> </w:t>
      </w:r>
      <w:r>
        <w:fldChar w:fldCharType="begin"/>
      </w:r>
      <w:r>
        <w:instrText>PAGEREF section_14763f28f0114b65b7f9365f61d4e2ab</w:instrText>
      </w:r>
      <w:r>
        <w:fldChar w:fldCharType="separate"/>
      </w:r>
      <w:r>
        <w:rPr>
          <w:noProof/>
        </w:rPr>
        <w:t>6</w:t>
      </w:r>
      <w:r>
        <w:fldChar w:fldCharType="end"/>
      </w:r>
    </w:p>
    <w:p w:rsidR="001E6DC6" w:rsidRDefault="00331937">
      <w:pPr>
        <w:pStyle w:val="indexentry0"/>
      </w:pPr>
      <w:r>
        <w:t xml:space="preserve">  </w:t>
      </w:r>
      <w:r>
        <w:t xml:space="preserve"> </w:t>
      </w:r>
      <w:hyperlink w:anchor="section_827c400147b84e0b9c2b1bece2a25531">
        <w:r>
          <w:rPr>
            <w:rStyle w:val="Hyperlink"/>
          </w:rPr>
          <w:t>normative</w:t>
        </w:r>
      </w:hyperlink>
      <w:r>
        <w:t xml:space="preserve"> </w:t>
      </w:r>
      <w:r>
        <w:fldChar w:fldCharType="begin"/>
      </w:r>
      <w:r>
        <w:instrText>PAGEREF section_827c400147b84e0b9c2b1bece2a25531</w:instrText>
      </w:r>
      <w:r>
        <w:fldChar w:fldCharType="separate"/>
      </w:r>
      <w:r>
        <w:rPr>
          <w:noProof/>
        </w:rPr>
        <w:t>5</w:t>
      </w:r>
      <w:r>
        <w:fldChar w:fldCharType="end"/>
      </w:r>
    </w:p>
    <w:p w:rsidR="001E6DC6" w:rsidRDefault="00331937">
      <w:pPr>
        <w:pStyle w:val="indexentry0"/>
      </w:pPr>
      <w:hyperlink w:anchor="section_8ea85d896d0e45aea72b802b7f41cef3">
        <w:r>
          <w:rPr>
            <w:rStyle w:val="Hyperlink"/>
          </w:rPr>
          <w:t>Relationship to protocols and other structures</w:t>
        </w:r>
      </w:hyperlink>
      <w:r>
        <w:t xml:space="preserve"> </w:t>
      </w:r>
      <w:r>
        <w:fldChar w:fldCharType="begin"/>
      </w:r>
      <w:r>
        <w:instrText>PAGEREF section_8e</w:instrText>
      </w:r>
      <w:r>
        <w:instrText>a85d896d0e45aea72b802b7f41cef3</w:instrText>
      </w:r>
      <w:r>
        <w:fldChar w:fldCharType="separate"/>
      </w:r>
      <w:r>
        <w:rPr>
          <w:noProof/>
        </w:rPr>
        <w:t>7</w:t>
      </w:r>
      <w:r>
        <w:fldChar w:fldCharType="end"/>
      </w:r>
    </w:p>
    <w:p w:rsidR="001E6DC6" w:rsidRDefault="001E6DC6">
      <w:pPr>
        <w:spacing w:before="0" w:after="0"/>
        <w:rPr>
          <w:sz w:val="16"/>
        </w:rPr>
      </w:pPr>
    </w:p>
    <w:p w:rsidR="001E6DC6" w:rsidRDefault="00331937">
      <w:pPr>
        <w:pStyle w:val="indexheader"/>
      </w:pPr>
      <w:r>
        <w:t>S</w:t>
      </w:r>
    </w:p>
    <w:p w:rsidR="001E6DC6" w:rsidRDefault="001E6DC6">
      <w:pPr>
        <w:spacing w:before="0" w:after="0"/>
        <w:rPr>
          <w:sz w:val="16"/>
        </w:rPr>
      </w:pPr>
    </w:p>
    <w:p w:rsidR="001E6DC6" w:rsidRDefault="00331937">
      <w:pPr>
        <w:pStyle w:val="indexentry0"/>
      </w:pPr>
      <w:hyperlink w:anchor="section_b9679e286532443b9bc55510137d67e9">
        <w:r>
          <w:rPr>
            <w:rStyle w:val="Hyperlink"/>
          </w:rPr>
          <w:t>Security - implementer considerations</w:t>
        </w:r>
      </w:hyperlink>
      <w:r>
        <w:t xml:space="preserve"> </w:t>
      </w:r>
      <w:r>
        <w:fldChar w:fldCharType="begin"/>
      </w:r>
      <w:r>
        <w:instrText>PAGEREF section_b9679e286532443b9bc55510137d67e9</w:instrText>
      </w:r>
      <w:r>
        <w:fldChar w:fldCharType="separate"/>
      </w:r>
      <w:r>
        <w:rPr>
          <w:noProof/>
        </w:rPr>
        <w:t>32</w:t>
      </w:r>
      <w:r>
        <w:fldChar w:fldCharType="end"/>
      </w:r>
    </w:p>
    <w:p w:rsidR="001E6DC6" w:rsidRDefault="00331937">
      <w:pPr>
        <w:pStyle w:val="indexentry0"/>
      </w:pPr>
      <w:hyperlink w:anchor="section_b9679e286532443b9bc55510137d67e9">
        <w:r>
          <w:rPr>
            <w:rStyle w:val="Hyperlink"/>
          </w:rPr>
          <w:t>Secu</w:t>
        </w:r>
        <w:r>
          <w:rPr>
            <w:rStyle w:val="Hyperlink"/>
          </w:rPr>
          <w:t>rity considerations</w:t>
        </w:r>
      </w:hyperlink>
      <w:r>
        <w:t xml:space="preserve"> </w:t>
      </w:r>
      <w:r>
        <w:fldChar w:fldCharType="begin"/>
      </w:r>
      <w:r>
        <w:instrText>PAGEREF section_b9679e286532443b9bc55510137d67e9</w:instrText>
      </w:r>
      <w:r>
        <w:fldChar w:fldCharType="separate"/>
      </w:r>
      <w:r>
        <w:rPr>
          <w:noProof/>
        </w:rPr>
        <w:t>32</w:t>
      </w:r>
      <w:r>
        <w:fldChar w:fldCharType="end"/>
      </w:r>
    </w:p>
    <w:p w:rsidR="001E6DC6" w:rsidRDefault="00331937">
      <w:pPr>
        <w:pStyle w:val="indexentry0"/>
      </w:pPr>
      <w:hyperlink w:anchor="section_43b13e106372432784205c34de54ae5a">
        <w:r>
          <w:rPr>
            <w:rStyle w:val="Hyperlink"/>
          </w:rPr>
          <w:t>SEGMENT packet</w:t>
        </w:r>
      </w:hyperlink>
      <w:r>
        <w:t xml:space="preserve"> </w:t>
      </w:r>
      <w:r>
        <w:fldChar w:fldCharType="begin"/>
      </w:r>
      <w:r>
        <w:instrText>PAGEREF section_43b13e106372432784205c34de54ae5a</w:instrText>
      </w:r>
      <w:r>
        <w:fldChar w:fldCharType="separate"/>
      </w:r>
      <w:r>
        <w:rPr>
          <w:noProof/>
        </w:rPr>
        <w:t>16</w:t>
      </w:r>
      <w:r>
        <w:fldChar w:fldCharType="end"/>
      </w:r>
    </w:p>
    <w:p w:rsidR="001E6DC6" w:rsidRDefault="00331937">
      <w:pPr>
        <w:pStyle w:val="indexentry0"/>
      </w:pPr>
      <w:hyperlink w:anchor="section_b0e892640e8b48aca5b412459764edde">
        <w:r>
          <w:rPr>
            <w:rStyle w:val="Hyperlink"/>
          </w:rPr>
          <w:t>SHAPE packet</w:t>
        </w:r>
      </w:hyperlink>
      <w:r>
        <w:t xml:space="preserve"> </w:t>
      </w:r>
      <w:r>
        <w:fldChar w:fldCharType="begin"/>
      </w:r>
      <w:r>
        <w:instrText>PAGEREF section_b0e892640e8b48aca5b412459764edde</w:instrText>
      </w:r>
      <w:r>
        <w:fldChar w:fldCharType="separate"/>
      </w:r>
      <w:r>
        <w:rPr>
          <w:noProof/>
        </w:rPr>
        <w:t>14</w:t>
      </w:r>
      <w:r>
        <w:fldChar w:fldCharType="end"/>
      </w:r>
    </w:p>
    <w:p w:rsidR="001E6DC6" w:rsidRDefault="00331937">
      <w:pPr>
        <w:pStyle w:val="indexentry0"/>
      </w:pPr>
      <w:hyperlink w:anchor="section_b0e892640e8b48aca5b412459764edde">
        <w:r>
          <w:rPr>
            <w:rStyle w:val="Hyperlink"/>
          </w:rPr>
          <w:t>SHAPE structure</w:t>
        </w:r>
      </w:hyperlink>
      <w:r>
        <w:t xml:space="preserve"> </w:t>
      </w:r>
      <w:r>
        <w:fldChar w:fldCharType="begin"/>
      </w:r>
      <w:r>
        <w:instrText>PAGEREF section_b0e892640e8b48aca5b412459764edde</w:instrText>
      </w:r>
      <w:r>
        <w:fldChar w:fldCharType="separate"/>
      </w:r>
      <w:r>
        <w:rPr>
          <w:noProof/>
        </w:rPr>
        <w:t>14</w:t>
      </w:r>
      <w:r>
        <w:fldChar w:fldCharType="end"/>
      </w:r>
    </w:p>
    <w:p w:rsidR="001E6DC6" w:rsidRDefault="00331937">
      <w:pPr>
        <w:pStyle w:val="indexentry0"/>
      </w:pPr>
      <w:hyperlink w:anchor="section_ad857a2e0520444c9b6ececde7c42316">
        <w:r>
          <w:rPr>
            <w:rStyle w:val="Hyperlink"/>
          </w:rPr>
          <w:t>Structure examples</w:t>
        </w:r>
      </w:hyperlink>
      <w:r>
        <w:t xml:space="preserve"> </w:t>
      </w:r>
      <w:r>
        <w:fldChar w:fldCharType="begin"/>
      </w:r>
      <w:r>
        <w:instrText>PAGEREF section_ad857a2e0520444c9b6ececde7c42316</w:instrText>
      </w:r>
      <w:r>
        <w:fldChar w:fldCharType="separate"/>
      </w:r>
      <w:r>
        <w:rPr>
          <w:noProof/>
        </w:rPr>
        <w:t>23</w:t>
      </w:r>
      <w:r>
        <w:fldChar w:fldCharType="end"/>
      </w:r>
    </w:p>
    <w:p w:rsidR="001E6DC6" w:rsidRDefault="00331937">
      <w:pPr>
        <w:pStyle w:val="indexentry0"/>
      </w:pPr>
      <w:hyperlink w:anchor="section_76c138c4b5d5431d9d18bfc95c3f9021">
        <w:r>
          <w:rPr>
            <w:rStyle w:val="Hyperlink"/>
          </w:rPr>
          <w:t>Structures</w:t>
        </w:r>
      </w:hyperlink>
      <w:r>
        <w:t xml:space="preserve"> </w:t>
      </w:r>
      <w:r>
        <w:fldChar w:fldCharType="begin"/>
      </w:r>
      <w:r>
        <w:instrText>PAGEREF section_76c138c4b5d5431d9d18bfc95c3f9</w:instrText>
      </w:r>
      <w:r>
        <w:instrText>021</w:instrText>
      </w:r>
      <w:r>
        <w:fldChar w:fldCharType="separate"/>
      </w:r>
      <w:r>
        <w:rPr>
          <w:noProof/>
        </w:rPr>
        <w:t>9</w:t>
      </w:r>
      <w:r>
        <w:fldChar w:fldCharType="end"/>
      </w:r>
    </w:p>
    <w:p w:rsidR="001E6DC6" w:rsidRDefault="00331937">
      <w:pPr>
        <w:pStyle w:val="indexentry0"/>
      </w:pPr>
      <w:r>
        <w:t xml:space="preserve">   </w:t>
      </w:r>
      <w:hyperlink w:anchor="section_d2ba843c26214f0cbefcae116a6f772c">
        <w:r>
          <w:rPr>
            <w:rStyle w:val="Hyperlink"/>
          </w:rPr>
          <w:t>FIGURE</w:t>
        </w:r>
      </w:hyperlink>
      <w:r>
        <w:t xml:space="preserve"> </w:t>
      </w:r>
      <w:r>
        <w:fldChar w:fldCharType="begin"/>
      </w:r>
      <w:r>
        <w:instrText>PAGEREF section_d2ba843c26214f0cbefcae116a6f772c</w:instrText>
      </w:r>
      <w:r>
        <w:fldChar w:fldCharType="separate"/>
      </w:r>
      <w:r>
        <w:rPr>
          <w:noProof/>
        </w:rPr>
        <w:t>13</w:t>
      </w:r>
      <w:r>
        <w:fldChar w:fldCharType="end"/>
      </w:r>
    </w:p>
    <w:p w:rsidR="001E6DC6" w:rsidRDefault="00331937">
      <w:pPr>
        <w:pStyle w:val="indexentry0"/>
      </w:pPr>
      <w:r>
        <w:t xml:space="preserve">   </w:t>
      </w:r>
      <w:hyperlink w:anchor="section_8ce8272865824e7b96a08d0379767877">
        <w:r>
          <w:rPr>
            <w:rStyle w:val="Hyperlink"/>
          </w:rPr>
          <w:t>GEOGRAPHY</w:t>
        </w:r>
      </w:hyperlink>
      <w:r>
        <w:t xml:space="preserve"> </w:t>
      </w:r>
      <w:r>
        <w:fldChar w:fldCharType="begin"/>
      </w:r>
      <w:r>
        <w:instrText>PAGEREF section_8ce8272865824e7b96a08d0379767877</w:instrText>
      </w:r>
      <w:r>
        <w:fldChar w:fldCharType="separate"/>
      </w:r>
      <w:r>
        <w:rPr>
          <w:noProof/>
        </w:rPr>
        <w:t>9</w:t>
      </w:r>
      <w:r>
        <w:fldChar w:fldCharType="end"/>
      </w:r>
    </w:p>
    <w:p w:rsidR="001E6DC6" w:rsidRDefault="00331937">
      <w:pPr>
        <w:pStyle w:val="indexentry0"/>
      </w:pPr>
      <w:r>
        <w:t xml:space="preserve">   </w:t>
      </w:r>
      <w:hyperlink w:anchor="section_9911c186a699485eac776800a11da361">
        <w:r>
          <w:rPr>
            <w:rStyle w:val="Hyperlink"/>
          </w:rPr>
          <w:t>GEOGRAPHY POINT</w:t>
        </w:r>
      </w:hyperlink>
      <w:r>
        <w:t xml:space="preserve"> </w:t>
      </w:r>
      <w:r>
        <w:fldChar w:fldCharType="begin"/>
      </w:r>
      <w:r>
        <w:instrText>PAGEREF section_9911c186a699485eac776800a11da361</w:instrText>
      </w:r>
      <w:r>
        <w:fldChar w:fldCharType="separate"/>
      </w:r>
      <w:r>
        <w:rPr>
          <w:noProof/>
        </w:rPr>
        <w:t>15</w:t>
      </w:r>
      <w:r>
        <w:fldChar w:fldCharType="end"/>
      </w:r>
    </w:p>
    <w:p w:rsidR="001E6DC6" w:rsidRDefault="00331937">
      <w:pPr>
        <w:pStyle w:val="indexentry0"/>
      </w:pPr>
      <w:r>
        <w:t xml:space="preserve">   </w:t>
      </w:r>
      <w:hyperlink w:anchor="section_8ce8272865824e7b96a08d0379767877">
        <w:r>
          <w:rPr>
            <w:rStyle w:val="Hyperlink"/>
          </w:rPr>
          <w:t>GEOMETRY</w:t>
        </w:r>
      </w:hyperlink>
      <w:r>
        <w:t xml:space="preserve"> </w:t>
      </w:r>
      <w:r>
        <w:fldChar w:fldCharType="begin"/>
      </w:r>
      <w:r>
        <w:instrText>PAGEREF section_8ce8272865824e7b96a08d03797</w:instrText>
      </w:r>
      <w:r>
        <w:instrText>67877</w:instrText>
      </w:r>
      <w:r>
        <w:fldChar w:fldCharType="separate"/>
      </w:r>
      <w:r>
        <w:rPr>
          <w:noProof/>
        </w:rPr>
        <w:t>9</w:t>
      </w:r>
      <w:r>
        <w:fldChar w:fldCharType="end"/>
      </w:r>
    </w:p>
    <w:p w:rsidR="001E6DC6" w:rsidRDefault="00331937">
      <w:pPr>
        <w:pStyle w:val="indexentry0"/>
      </w:pPr>
      <w:r>
        <w:t xml:space="preserve">   </w:t>
      </w:r>
      <w:hyperlink w:anchor="section_47f5ad86257d4134bc909129e2f594e9">
        <w:r>
          <w:rPr>
            <w:rStyle w:val="Hyperlink"/>
          </w:rPr>
          <w:t>GEOMETRY POINT</w:t>
        </w:r>
      </w:hyperlink>
      <w:r>
        <w:t xml:space="preserve"> </w:t>
      </w:r>
      <w:r>
        <w:fldChar w:fldCharType="begin"/>
      </w:r>
      <w:r>
        <w:instrText>PAGEREF section_47f5ad86257d4134bc909129e2f594e9</w:instrText>
      </w:r>
      <w:r>
        <w:fldChar w:fldCharType="separate"/>
      </w:r>
      <w:r>
        <w:rPr>
          <w:noProof/>
        </w:rPr>
        <w:t>16</w:t>
      </w:r>
      <w:r>
        <w:fldChar w:fldCharType="end"/>
      </w:r>
    </w:p>
    <w:p w:rsidR="001E6DC6" w:rsidRDefault="00331937">
      <w:pPr>
        <w:pStyle w:val="indexentry0"/>
      </w:pPr>
      <w:r>
        <w:t xml:space="preserve">   </w:t>
      </w:r>
      <w:hyperlink w:anchor="section_b0e892640e8b48aca5b412459764edde">
        <w:r>
          <w:rPr>
            <w:rStyle w:val="Hyperlink"/>
          </w:rPr>
          <w:t>SHAPE</w:t>
        </w:r>
      </w:hyperlink>
      <w:r>
        <w:t xml:space="preserve"> </w:t>
      </w:r>
      <w:r>
        <w:fldChar w:fldCharType="begin"/>
      </w:r>
      <w:r>
        <w:instrText>PAGEREF section_b0e892640e8b48aca5b412459764edde</w:instrText>
      </w:r>
      <w:r>
        <w:fldChar w:fldCharType="separate"/>
      </w:r>
      <w:r>
        <w:rPr>
          <w:noProof/>
        </w:rPr>
        <w:t>14</w:t>
      </w:r>
      <w:r>
        <w:fldChar w:fldCharType="end"/>
      </w:r>
    </w:p>
    <w:p w:rsidR="001E6DC6" w:rsidRDefault="001E6DC6">
      <w:pPr>
        <w:spacing w:before="0" w:after="0"/>
        <w:rPr>
          <w:sz w:val="16"/>
        </w:rPr>
      </w:pPr>
    </w:p>
    <w:p w:rsidR="001E6DC6" w:rsidRDefault="00331937">
      <w:pPr>
        <w:pStyle w:val="indexheader"/>
      </w:pPr>
      <w:r>
        <w:t>T</w:t>
      </w:r>
    </w:p>
    <w:p w:rsidR="001E6DC6" w:rsidRDefault="001E6DC6">
      <w:pPr>
        <w:spacing w:before="0" w:after="0"/>
        <w:rPr>
          <w:sz w:val="16"/>
        </w:rPr>
      </w:pPr>
    </w:p>
    <w:p w:rsidR="001E6DC6" w:rsidRDefault="00331937">
      <w:pPr>
        <w:pStyle w:val="indexentry0"/>
      </w:pPr>
      <w:hyperlink w:anchor="section_65b1ff3b0731436cb3f792d8fccb8ca5">
        <w:r>
          <w:rPr>
            <w:rStyle w:val="Hyperlink"/>
          </w:rPr>
          <w:t>Tracking changes</w:t>
        </w:r>
      </w:hyperlink>
      <w:r>
        <w:t xml:space="preserve"> </w:t>
      </w:r>
      <w:r>
        <w:fldChar w:fldCharType="begin"/>
      </w:r>
      <w:r>
        <w:instrText>PAGEREF section_65b1ff3b0731436cb3f792d8fccb8ca5</w:instrText>
      </w:r>
      <w:r>
        <w:fldChar w:fldCharType="separate"/>
      </w:r>
      <w:r>
        <w:rPr>
          <w:noProof/>
        </w:rPr>
        <w:t>34</w:t>
      </w:r>
      <w:r>
        <w:fldChar w:fldCharType="end"/>
      </w:r>
    </w:p>
    <w:p w:rsidR="001E6DC6" w:rsidRDefault="001E6DC6">
      <w:pPr>
        <w:spacing w:before="0" w:after="0"/>
        <w:rPr>
          <w:sz w:val="16"/>
        </w:rPr>
      </w:pPr>
    </w:p>
    <w:p w:rsidR="001E6DC6" w:rsidRDefault="00331937">
      <w:pPr>
        <w:pStyle w:val="indexheader"/>
      </w:pPr>
      <w:r>
        <w:t>V</w:t>
      </w:r>
    </w:p>
    <w:p w:rsidR="001E6DC6" w:rsidRDefault="001E6DC6">
      <w:pPr>
        <w:spacing w:before="0" w:after="0"/>
        <w:rPr>
          <w:sz w:val="16"/>
        </w:rPr>
      </w:pPr>
    </w:p>
    <w:p w:rsidR="001E6DC6" w:rsidRDefault="00331937">
      <w:pPr>
        <w:pStyle w:val="indexentry0"/>
      </w:pPr>
      <w:hyperlink w:anchor="section_6a0bad96ee5e4526b87cd287b8e28109">
        <w:r>
          <w:rPr>
            <w:rStyle w:val="Hyperlink"/>
          </w:rPr>
          <w:t>Vendor-extensible fields</w:t>
        </w:r>
      </w:hyperlink>
      <w:r>
        <w:t xml:space="preserve"> </w:t>
      </w:r>
      <w:r>
        <w:fldChar w:fldCharType="begin"/>
      </w:r>
      <w:r>
        <w:instrText>PAGEREF section_6a0bad96ee5e4526b87cd287b8e28109</w:instrText>
      </w:r>
      <w:r>
        <w:fldChar w:fldCharType="separate"/>
      </w:r>
      <w:r>
        <w:rPr>
          <w:noProof/>
        </w:rPr>
        <w:t>8</w:t>
      </w:r>
      <w:r>
        <w:fldChar w:fldCharType="end"/>
      </w:r>
    </w:p>
    <w:p w:rsidR="001E6DC6" w:rsidRDefault="00331937">
      <w:pPr>
        <w:pStyle w:val="indexentry0"/>
      </w:pPr>
      <w:hyperlink w:anchor="section_d303ff8877a44b46a16678641d2f1224">
        <w:r>
          <w:rPr>
            <w:rStyle w:val="Hyperlink"/>
          </w:rPr>
          <w:t>Versioning</w:t>
        </w:r>
      </w:hyperlink>
      <w:r>
        <w:t xml:space="preserve"> </w:t>
      </w:r>
      <w:r>
        <w:fldChar w:fldCharType="begin"/>
      </w:r>
      <w:r>
        <w:instrText>PAGEREF section_d303ff8877a44b46a16678641d2f1224</w:instrText>
      </w:r>
      <w:r>
        <w:fldChar w:fldCharType="separate"/>
      </w:r>
      <w:r>
        <w:rPr>
          <w:noProof/>
        </w:rPr>
        <w:t>7</w:t>
      </w:r>
      <w:r>
        <w:fldChar w:fldCharType="end"/>
      </w:r>
    </w:p>
    <w:p w:rsidR="001E6DC6" w:rsidRDefault="001E6DC6">
      <w:pPr>
        <w:rPr>
          <w:rStyle w:val="InlineCode"/>
        </w:rPr>
      </w:pPr>
      <w:bookmarkStart w:id="96" w:name="EndOfDocument_ST"/>
      <w:bookmarkEnd w:id="96"/>
    </w:p>
    <w:sectPr w:rsidR="001E6DC6">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C6" w:rsidRDefault="00331937">
      <w:r>
        <w:separator/>
      </w:r>
    </w:p>
    <w:p w:rsidR="001E6DC6" w:rsidRDefault="001E6DC6"/>
  </w:endnote>
  <w:endnote w:type="continuationSeparator" w:id="0">
    <w:p w:rsidR="001E6DC6" w:rsidRDefault="00331937">
      <w:r>
        <w:continuationSeparator/>
      </w:r>
    </w:p>
    <w:p w:rsidR="001E6DC6" w:rsidRDefault="001E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C6" w:rsidRDefault="0033193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1E6DC6" w:rsidRDefault="00331937">
    <w:pPr>
      <w:pStyle w:val="PageFooter"/>
    </w:pPr>
    <w:r>
      <w:t>[MS-SSCLRT] - v20160510</w:t>
    </w:r>
  </w:p>
  <w:p w:rsidR="001E6DC6" w:rsidRDefault="00331937">
    <w:pPr>
      <w:pStyle w:val="PageFooter"/>
    </w:pPr>
    <w:r>
      <w:t>Microsoft SQL Server CLR Types Serialization Formats</w:t>
    </w:r>
  </w:p>
  <w:p w:rsidR="001E6DC6" w:rsidRDefault="00331937">
    <w:pPr>
      <w:pStyle w:val="PageFooter"/>
    </w:pPr>
    <w:r>
      <w:t>Copyright © 2016 Microsoft Corporation</w:t>
    </w:r>
  </w:p>
  <w:p w:rsidR="001E6DC6" w:rsidRDefault="00331937">
    <w:pPr>
      <w:pStyle w:val="PageFooter"/>
    </w:pPr>
    <w:r>
      <w:t>Release: May 10,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C6" w:rsidRDefault="0033193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1E6DC6" w:rsidRDefault="00331937">
    <w:pPr>
      <w:pStyle w:val="PageFooter"/>
    </w:pPr>
    <w:r>
      <w:t>[MS-SSCLRT] - v20160510</w:t>
    </w:r>
  </w:p>
  <w:p w:rsidR="001E6DC6" w:rsidRDefault="00331937">
    <w:pPr>
      <w:pStyle w:val="PageFooter"/>
    </w:pPr>
    <w:r>
      <w:t>Microsoft SQL Server CLR Types Serialization Formats</w:t>
    </w:r>
  </w:p>
  <w:p w:rsidR="001E6DC6" w:rsidRDefault="00331937">
    <w:pPr>
      <w:pStyle w:val="PageFooter"/>
    </w:pPr>
    <w:r>
      <w:t>Copyright © 2016 Microsoft Corporation</w:t>
    </w:r>
  </w:p>
  <w:p w:rsidR="001E6DC6" w:rsidRDefault="00331937">
    <w:pPr>
      <w:pStyle w:val="PageFooter"/>
    </w:pPr>
    <w:r>
      <w:t>Release: May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C6" w:rsidRDefault="00331937">
      <w:r>
        <w:separator/>
      </w:r>
    </w:p>
    <w:p w:rsidR="001E6DC6" w:rsidRDefault="001E6DC6"/>
  </w:footnote>
  <w:footnote w:type="continuationSeparator" w:id="0">
    <w:p w:rsidR="001E6DC6" w:rsidRDefault="00331937">
      <w:r>
        <w:continuationSeparator/>
      </w:r>
    </w:p>
    <w:p w:rsidR="001E6DC6" w:rsidRDefault="001E6D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D8D55A"/>
    <w:multiLevelType w:val="hybridMultilevel"/>
    <w:tmpl w:val="0D64BD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434C011"/>
    <w:multiLevelType w:val="hybridMultilevel"/>
    <w:tmpl w:val="E21F38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EFAF92"/>
    <w:multiLevelType w:val="hybridMultilevel"/>
    <w:tmpl w:val="EA4E8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CC6AB94"/>
    <w:multiLevelType w:val="hybridMultilevel"/>
    <w:tmpl w:val="CDBE3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D554994"/>
    <w:multiLevelType w:val="hybridMultilevel"/>
    <w:tmpl w:val="CFA3E8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904E486"/>
    <w:multiLevelType w:val="hybridMultilevel"/>
    <w:tmpl w:val="835037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31D158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5DE7D7A"/>
    <w:multiLevelType w:val="hybridMultilevel"/>
    <w:tmpl w:val="2BC57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8952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E35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942CB7"/>
    <w:multiLevelType w:val="hybridMultilevel"/>
    <w:tmpl w:val="54F320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3DAF840"/>
    <w:multiLevelType w:val="hybridMultilevel"/>
    <w:tmpl w:val="663DC7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E62E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69059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3CDFF6"/>
    <w:multiLevelType w:val="hybridMultilevel"/>
    <w:tmpl w:val="041A80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9A53750"/>
    <w:multiLevelType w:val="hybridMultilevel"/>
    <w:tmpl w:val="871904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4"/>
  </w:num>
  <w:num w:numId="3">
    <w:abstractNumId w:val="19"/>
  </w:num>
  <w:num w:numId="4">
    <w:abstractNumId w:val="53"/>
  </w:num>
  <w:num w:numId="5">
    <w:abstractNumId w:val="26"/>
  </w:num>
  <w:num w:numId="6">
    <w:abstractNumId w:val="21"/>
  </w:num>
  <w:num w:numId="7">
    <w:abstractNumId w:val="49"/>
  </w:num>
  <w:num w:numId="8">
    <w:abstractNumId w:val="20"/>
  </w:num>
  <w:num w:numId="9">
    <w:abstractNumId w:val="9"/>
  </w:num>
  <w:num w:numId="10">
    <w:abstractNumId w:val="36"/>
  </w:num>
  <w:num w:numId="11">
    <w:abstractNumId w:val="27"/>
  </w:num>
  <w:num w:numId="12">
    <w:abstractNumId w:val="17"/>
  </w:num>
  <w:num w:numId="13">
    <w:abstractNumId w:val="50"/>
  </w:num>
  <w:num w:numId="14">
    <w:abstractNumId w:val="6"/>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9"/>
  </w:num>
  <w:num w:numId="25">
    <w:abstractNumId w:val="48"/>
  </w:num>
  <w:num w:numId="26">
    <w:abstractNumId w:val="10"/>
  </w:num>
  <w:num w:numId="27">
    <w:abstractNumId w:val="32"/>
  </w:num>
  <w:num w:numId="28">
    <w:abstractNumId w:val="30"/>
  </w:num>
  <w:num w:numId="29">
    <w:abstractNumId w:val="12"/>
  </w:num>
  <w:num w:numId="30">
    <w:abstractNumId w:val="13"/>
  </w:num>
  <w:num w:numId="31">
    <w:abstractNumId w:val="23"/>
  </w:num>
  <w:num w:numId="32">
    <w:abstractNumId w:val="35"/>
  </w:num>
  <w:num w:numId="33">
    <w:abstractNumId w:val="16"/>
  </w:num>
  <w:num w:numId="34">
    <w:abstractNumId w:val="45"/>
  </w:num>
  <w:num w:numId="35">
    <w:abstractNumId w:val="38"/>
  </w:num>
  <w:num w:numId="36">
    <w:abstractNumId w:val="43"/>
  </w:num>
  <w:num w:numId="37">
    <w:abstractNumId w:val="18"/>
  </w:num>
  <w:num w:numId="38">
    <w:abstractNumId w:val="22"/>
  </w:num>
  <w:num w:numId="39">
    <w:abstractNumId w:val="37"/>
  </w:num>
  <w:num w:numId="40">
    <w:abstractNumId w:val="33"/>
  </w:num>
  <w:num w:numId="41">
    <w:abstractNumId w:val="31"/>
  </w:num>
  <w:num w:numId="42">
    <w:abstractNumId w:val="40"/>
  </w:num>
  <w:num w:numId="43">
    <w:abstractNumId w:val="47"/>
  </w:num>
  <w:num w:numId="44">
    <w:abstractNumId w:val="52"/>
  </w:num>
  <w:num w:numId="45">
    <w:abstractNumId w:val="44"/>
  </w:num>
  <w:num w:numId="46">
    <w:abstractNumId w:val="14"/>
  </w:num>
  <w:num w:numId="47">
    <w:abstractNumId w:val="0"/>
  </w:num>
  <w:num w:numId="48">
    <w:abstractNumId w:val="25"/>
  </w:num>
  <w:num w:numId="49">
    <w:abstractNumId w:val="4"/>
  </w:num>
  <w:num w:numId="50">
    <w:abstractNumId w:val="3"/>
  </w:num>
  <w:num w:numId="51">
    <w:abstractNumId w:val="1"/>
  </w:num>
  <w:num w:numId="52">
    <w:abstractNumId w:val="46"/>
  </w:num>
  <w:num w:numId="53">
    <w:abstractNumId w:val="2"/>
  </w:num>
  <w:num w:numId="54">
    <w:abstractNumId w:val="28"/>
  </w:num>
  <w:num w:numId="55">
    <w:abstractNumId w:val="51"/>
  </w:num>
  <w:num w:numId="56">
    <w:abstractNumId w:val="8"/>
  </w:num>
  <w:num w:numId="57">
    <w:abstractNumId w:val="5"/>
  </w:num>
  <w:num w:numId="58">
    <w:abstractNumId w:val="15"/>
  </w:num>
  <w:num w:numId="59">
    <w:abstractNumId w:val="34"/>
  </w:num>
  <w:num w:numId="60">
    <w:abstractNumId w:val="11"/>
  </w:num>
  <w:num w:numId="61">
    <w:abstractNumId w:val="7"/>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6DC6"/>
    <w:rsid w:val="001E6DC6"/>
    <w:rsid w:val="0033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48015" TargetMode="External"/><Relationship Id="rId18" Type="http://schemas.openxmlformats.org/officeDocument/2006/relationships/hyperlink" Target="file:///E:\Target\SQL\Published\Books\MS-SSCLRT\%5bMS-NRBF%5d.pdf" TargetMode="External"/><Relationship Id="rId26" Type="http://schemas.openxmlformats.org/officeDocument/2006/relationships/hyperlink" Target="http://go.microsoft.com/fwlink/?LinkId=149033" TargetMode="External"/><Relationship Id="rId39" Type="http://schemas.openxmlformats.org/officeDocument/2006/relationships/image" Target="media/image2.bin"/><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148015" TargetMode="External"/><Relationship Id="rId42" Type="http://schemas.openxmlformats.org/officeDocument/2006/relationships/hyperlink" Target="file:///E:\Target\SQL\Published\Books\MS-SSCLRT\%5bMS-BINXML%5d.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03" TargetMode="External"/><Relationship Id="rId25" Type="http://schemas.openxmlformats.org/officeDocument/2006/relationships/hyperlink" Target="http://go.microsoft.com/fwlink/?LinkId=187885" TargetMode="External"/><Relationship Id="rId33" Type="http://schemas.openxmlformats.org/officeDocument/2006/relationships/hyperlink" Target="http://go.microsoft.com/fwlink/?LinkId=89903" TargetMode="External"/><Relationship Id="rId38" Type="http://schemas.openxmlformats.org/officeDocument/2006/relationships/image" Target="media/image1.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48015" TargetMode="External"/><Relationship Id="rId29" Type="http://schemas.openxmlformats.org/officeDocument/2006/relationships/hyperlink" Target="file:///E:\Target\SQL\Published\Books\MS-SSCLRT\%5bMS-TDS%5d.pdf" TargetMode="External"/><Relationship Id="rId41"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28028" TargetMode="External"/><Relationship Id="rId32" Type="http://schemas.openxmlformats.org/officeDocument/2006/relationships/hyperlink" Target="http://go.microsoft.com/fwlink/?LinkId=148015" TargetMode="External"/><Relationship Id="rId37" Type="http://schemas.openxmlformats.org/officeDocument/2006/relationships/hyperlink" Target="file:///E:\Target\SQL\Published\Books\MS-SSCLRT\%5bMS-NRBF%5d.pdf" TargetMode="External"/><Relationship Id="rId40" Type="http://schemas.openxmlformats.org/officeDocument/2006/relationships/image" Target="media/image3.bin"/><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SQL\Published\Books\MS-SSCLRT\%5bMS-BINXML%5d.pdf" TargetMode="External"/><Relationship Id="rId28" Type="http://schemas.openxmlformats.org/officeDocument/2006/relationships/hyperlink" Target="http://msdn.microsoft.com/en-us/library/a57df60e-d0a6-4e7e-a2e5-ccacd277c673/" TargetMode="External"/><Relationship Id="rId36" Type="http://schemas.openxmlformats.org/officeDocument/2006/relationships/hyperlink" Target="http://go.microsoft.com/fwlink/?LinkId=89903"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SQL\Published\Books\MS-SSCLRT\%5bMS-TDS%5d.pdf" TargetMode="External"/><Relationship Id="rId31" Type="http://schemas.openxmlformats.org/officeDocument/2006/relationships/hyperlink" Target="http://go.microsoft.com/fwlink/?LinkId=89903"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49033" TargetMode="External"/><Relationship Id="rId27" Type="http://schemas.openxmlformats.org/officeDocument/2006/relationships/hyperlink" Target="http://go.microsoft.com/fwlink/?LinkId=128028" TargetMode="External"/><Relationship Id="rId30" Type="http://schemas.openxmlformats.org/officeDocument/2006/relationships/hyperlink" Target="http://go.microsoft.com/fwlink/?LinkId=89903" TargetMode="External"/><Relationship Id="rId35" Type="http://schemas.openxmlformats.org/officeDocument/2006/relationships/hyperlink" Target="http://go.microsoft.com/fwlink/?LinkId=187885" TargetMode="External"/><Relationship Id="rId43"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A5D863-434F-4FB9-B767-E982854A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12223</Words>
  <Characters>69677</Characters>
  <Application>Microsoft Office Word</Application>
  <DocSecurity>0</DocSecurity>
  <Lines>580</Lines>
  <Paragraphs>163</Paragraphs>
  <ScaleCrop>false</ScaleCrop>
  <Company/>
  <LinksUpToDate>false</LinksUpToDate>
  <CharactersWithSpaces>81737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2016-07-18T20:39:00Z</dcterms:created>
  <dcterms:modified xsi:type="dcterms:W3CDTF">2016-07-18T20:39:00Z</dcterms:modified>
</cp:coreProperties>
</file>