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29A" w:rsidRDefault="00DB06DD">
      <w:bookmarkStart w:id="0" w:name="_GoBack"/>
      <w:bookmarkEnd w:id="0"/>
      <w:r>
        <w:rPr>
          <w:b/>
          <w:sz w:val="28"/>
        </w:rPr>
        <w:t xml:space="preserve">[MS-SSTDS]: </w:t>
      </w:r>
    </w:p>
    <w:p w:rsidR="0040029A" w:rsidRDefault="00DB06DD">
      <w:r>
        <w:rPr>
          <w:b/>
          <w:sz w:val="28"/>
        </w:rPr>
        <w:t>Tabular Data Stream Protocol Version 4.2</w:t>
      </w:r>
    </w:p>
    <w:p w:rsidR="0040029A" w:rsidRDefault="0040029A">
      <w:pPr>
        <w:pStyle w:val="CoverHR"/>
      </w:pPr>
    </w:p>
    <w:p w:rsidR="00205B85" w:rsidRPr="00893F99" w:rsidRDefault="00DB06DD" w:rsidP="00205B85">
      <w:pPr>
        <w:pStyle w:val="MSDNH2"/>
        <w:spacing w:line="288" w:lineRule="auto"/>
        <w:textAlignment w:val="top"/>
      </w:pPr>
      <w:r>
        <w:t>Intellectual Property Rights Notice for Open Specifications Documentation</w:t>
      </w:r>
    </w:p>
    <w:p w:rsidR="00205B85" w:rsidRDefault="00DB06DD" w:rsidP="00205B85">
      <w:pPr>
        <w:pStyle w:val="ListParagraph"/>
        <w:numPr>
          <w:ilvl w:val="0"/>
          <w:numId w:val="9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DB06DD" w:rsidP="00205B85">
      <w:pPr>
        <w:pStyle w:val="ListParagraph"/>
        <w:numPr>
          <w:ilvl w:val="0"/>
          <w:numId w:val="9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DB06DD" w:rsidP="00205B85">
      <w:pPr>
        <w:pStyle w:val="ListParagraph"/>
        <w:numPr>
          <w:ilvl w:val="0"/>
          <w:numId w:val="98"/>
        </w:numPr>
        <w:spacing w:before="0" w:after="120"/>
        <w:contextualSpacing/>
        <w:textAlignment w:val="top"/>
      </w:pPr>
      <w:r>
        <w:rPr>
          <w:b/>
        </w:rPr>
        <w:t>No Trade Secrets</w:t>
      </w:r>
      <w:r>
        <w:t>. Microsoft</w:t>
      </w:r>
      <w:r>
        <w:t xml:space="preserve"> does not claim any trade secret rights in this documentation. </w:t>
      </w:r>
    </w:p>
    <w:p w:rsidR="00205B85" w:rsidRDefault="00DB06DD" w:rsidP="00205B85">
      <w:pPr>
        <w:pStyle w:val="ListParagraph"/>
        <w:numPr>
          <w:ilvl w:val="0"/>
          <w:numId w:val="9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DB06DD" w:rsidP="00205B85">
      <w:pPr>
        <w:pStyle w:val="ListParagraph"/>
        <w:numPr>
          <w:ilvl w:val="0"/>
          <w:numId w:val="98"/>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DB06DD" w:rsidP="00205B85">
      <w:pPr>
        <w:pStyle w:val="ListParagraph"/>
        <w:numPr>
          <w:ilvl w:val="0"/>
          <w:numId w:val="98"/>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DB06DD" w:rsidP="00205B85">
      <w:pPr>
        <w:pStyle w:val="ListParagraph"/>
        <w:numPr>
          <w:ilvl w:val="0"/>
          <w:numId w:val="98"/>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DB06DD"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DB06DD"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40029A" w:rsidRDefault="00DB06DD"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40029A" w:rsidRDefault="00DB06D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40029A" w:rsidTr="0040029A">
        <w:trPr>
          <w:cnfStyle w:val="100000000000" w:firstRow="1" w:lastRow="0" w:firstColumn="0" w:lastColumn="0" w:oddVBand="0" w:evenVBand="0" w:oddHBand="0" w:evenHBand="0" w:firstRowFirstColumn="0" w:firstRowLastColumn="0" w:lastRowFirstColumn="0" w:lastRowLastColumn="0"/>
          <w:tblHeader/>
        </w:trPr>
        <w:tc>
          <w:tcPr>
            <w:tcW w:w="0" w:type="auto"/>
          </w:tcPr>
          <w:p w:rsidR="0040029A" w:rsidRDefault="00DB06DD">
            <w:pPr>
              <w:pStyle w:val="TableHeaderText"/>
            </w:pPr>
            <w:r>
              <w:t>Date</w:t>
            </w:r>
          </w:p>
        </w:tc>
        <w:tc>
          <w:tcPr>
            <w:tcW w:w="0" w:type="auto"/>
          </w:tcPr>
          <w:p w:rsidR="0040029A" w:rsidRDefault="00DB06DD">
            <w:pPr>
              <w:pStyle w:val="TableHeaderText"/>
            </w:pPr>
            <w:r>
              <w:t>Revision History</w:t>
            </w:r>
          </w:p>
        </w:tc>
        <w:tc>
          <w:tcPr>
            <w:tcW w:w="0" w:type="auto"/>
          </w:tcPr>
          <w:p w:rsidR="0040029A" w:rsidRDefault="00DB06DD">
            <w:pPr>
              <w:pStyle w:val="TableHeaderText"/>
            </w:pPr>
            <w:r>
              <w:t>Revision Class</w:t>
            </w:r>
          </w:p>
        </w:tc>
        <w:tc>
          <w:tcPr>
            <w:tcW w:w="0" w:type="auto"/>
          </w:tcPr>
          <w:p w:rsidR="0040029A" w:rsidRDefault="00DB06DD">
            <w:pPr>
              <w:pStyle w:val="TableHeaderText"/>
            </w:pPr>
            <w:r>
              <w:t>Comments</w:t>
            </w:r>
          </w:p>
        </w:tc>
      </w:tr>
      <w:tr w:rsidR="0040029A" w:rsidTr="0040029A">
        <w:tc>
          <w:tcPr>
            <w:tcW w:w="0" w:type="auto"/>
            <w:vAlign w:val="center"/>
          </w:tcPr>
          <w:p w:rsidR="0040029A" w:rsidRDefault="00DB06DD">
            <w:pPr>
              <w:pStyle w:val="TableBodyText"/>
            </w:pPr>
            <w:r>
              <w:t>8/7/2009</w:t>
            </w:r>
          </w:p>
        </w:tc>
        <w:tc>
          <w:tcPr>
            <w:tcW w:w="0" w:type="auto"/>
            <w:vAlign w:val="center"/>
          </w:tcPr>
          <w:p w:rsidR="0040029A" w:rsidRDefault="00DB06DD">
            <w:pPr>
              <w:pStyle w:val="TableBodyText"/>
            </w:pPr>
            <w:r>
              <w:t>0.1</w:t>
            </w:r>
          </w:p>
        </w:tc>
        <w:tc>
          <w:tcPr>
            <w:tcW w:w="0" w:type="auto"/>
            <w:vAlign w:val="center"/>
          </w:tcPr>
          <w:p w:rsidR="0040029A" w:rsidRDefault="00DB06DD">
            <w:pPr>
              <w:pStyle w:val="TableBodyText"/>
            </w:pPr>
            <w:r>
              <w:t>Major</w:t>
            </w:r>
          </w:p>
        </w:tc>
        <w:tc>
          <w:tcPr>
            <w:tcW w:w="0" w:type="auto"/>
            <w:vAlign w:val="center"/>
          </w:tcPr>
          <w:p w:rsidR="0040029A" w:rsidRDefault="00DB06DD">
            <w:pPr>
              <w:pStyle w:val="TableBodyText"/>
            </w:pPr>
            <w:r>
              <w:t>First release.</w:t>
            </w:r>
          </w:p>
        </w:tc>
      </w:tr>
      <w:tr w:rsidR="0040029A" w:rsidTr="0040029A">
        <w:tc>
          <w:tcPr>
            <w:tcW w:w="0" w:type="auto"/>
            <w:vAlign w:val="center"/>
          </w:tcPr>
          <w:p w:rsidR="0040029A" w:rsidRDefault="00DB06DD">
            <w:pPr>
              <w:pStyle w:val="TableBodyText"/>
            </w:pPr>
            <w:r>
              <w:t>11/6/2009</w:t>
            </w:r>
          </w:p>
        </w:tc>
        <w:tc>
          <w:tcPr>
            <w:tcW w:w="0" w:type="auto"/>
            <w:vAlign w:val="center"/>
          </w:tcPr>
          <w:p w:rsidR="0040029A" w:rsidRDefault="00DB06DD">
            <w:pPr>
              <w:pStyle w:val="TableBodyText"/>
            </w:pPr>
            <w:r>
              <w:t>0.2</w:t>
            </w:r>
          </w:p>
        </w:tc>
        <w:tc>
          <w:tcPr>
            <w:tcW w:w="0" w:type="auto"/>
            <w:vAlign w:val="center"/>
          </w:tcPr>
          <w:p w:rsidR="0040029A" w:rsidRDefault="00DB06DD">
            <w:pPr>
              <w:pStyle w:val="TableBodyText"/>
            </w:pPr>
            <w:r>
              <w:t>Minor</w:t>
            </w:r>
          </w:p>
        </w:tc>
        <w:tc>
          <w:tcPr>
            <w:tcW w:w="0" w:type="auto"/>
            <w:vAlign w:val="center"/>
          </w:tcPr>
          <w:p w:rsidR="0040029A" w:rsidRDefault="00DB06DD">
            <w:pPr>
              <w:pStyle w:val="TableBodyText"/>
            </w:pPr>
            <w:r>
              <w:t>Clarified the meaning of the technical content.</w:t>
            </w:r>
          </w:p>
        </w:tc>
      </w:tr>
      <w:tr w:rsidR="0040029A" w:rsidTr="0040029A">
        <w:tc>
          <w:tcPr>
            <w:tcW w:w="0" w:type="auto"/>
            <w:vAlign w:val="center"/>
          </w:tcPr>
          <w:p w:rsidR="0040029A" w:rsidRDefault="00DB06DD">
            <w:pPr>
              <w:pStyle w:val="TableBodyText"/>
            </w:pPr>
            <w:r>
              <w:t>3/5/2010</w:t>
            </w:r>
          </w:p>
        </w:tc>
        <w:tc>
          <w:tcPr>
            <w:tcW w:w="0" w:type="auto"/>
            <w:vAlign w:val="center"/>
          </w:tcPr>
          <w:p w:rsidR="0040029A" w:rsidRDefault="00DB06DD">
            <w:pPr>
              <w:pStyle w:val="TableBodyText"/>
            </w:pPr>
            <w:r>
              <w:t>0.2.1</w:t>
            </w:r>
          </w:p>
        </w:tc>
        <w:tc>
          <w:tcPr>
            <w:tcW w:w="0" w:type="auto"/>
            <w:vAlign w:val="center"/>
          </w:tcPr>
          <w:p w:rsidR="0040029A" w:rsidRDefault="00DB06DD">
            <w:pPr>
              <w:pStyle w:val="TableBodyText"/>
            </w:pPr>
            <w:r>
              <w:t>Editorial</w:t>
            </w:r>
          </w:p>
        </w:tc>
        <w:tc>
          <w:tcPr>
            <w:tcW w:w="0" w:type="auto"/>
            <w:vAlign w:val="center"/>
          </w:tcPr>
          <w:p w:rsidR="0040029A" w:rsidRDefault="00DB06DD">
            <w:pPr>
              <w:pStyle w:val="TableBodyText"/>
            </w:pPr>
            <w:r>
              <w:t>Changed language and formatting in the technical content.</w:t>
            </w:r>
          </w:p>
        </w:tc>
      </w:tr>
      <w:tr w:rsidR="0040029A" w:rsidTr="0040029A">
        <w:tc>
          <w:tcPr>
            <w:tcW w:w="0" w:type="auto"/>
            <w:vAlign w:val="center"/>
          </w:tcPr>
          <w:p w:rsidR="0040029A" w:rsidRDefault="00DB06DD">
            <w:pPr>
              <w:pStyle w:val="TableBodyText"/>
            </w:pPr>
            <w:r>
              <w:t>4/21/2010</w:t>
            </w:r>
          </w:p>
        </w:tc>
        <w:tc>
          <w:tcPr>
            <w:tcW w:w="0" w:type="auto"/>
            <w:vAlign w:val="center"/>
          </w:tcPr>
          <w:p w:rsidR="0040029A" w:rsidRDefault="00DB06DD">
            <w:pPr>
              <w:pStyle w:val="TableBodyText"/>
            </w:pPr>
            <w:r>
              <w:t>0.2.2</w:t>
            </w:r>
          </w:p>
        </w:tc>
        <w:tc>
          <w:tcPr>
            <w:tcW w:w="0" w:type="auto"/>
            <w:vAlign w:val="center"/>
          </w:tcPr>
          <w:p w:rsidR="0040029A" w:rsidRDefault="00DB06DD">
            <w:pPr>
              <w:pStyle w:val="TableBodyText"/>
            </w:pPr>
            <w:r>
              <w:t>Editorial</w:t>
            </w:r>
          </w:p>
        </w:tc>
        <w:tc>
          <w:tcPr>
            <w:tcW w:w="0" w:type="auto"/>
            <w:vAlign w:val="center"/>
          </w:tcPr>
          <w:p w:rsidR="0040029A" w:rsidRDefault="00DB06DD">
            <w:pPr>
              <w:pStyle w:val="TableBodyText"/>
            </w:pPr>
            <w:r>
              <w:t>Changed language and formatting in the technical content.</w:t>
            </w:r>
          </w:p>
        </w:tc>
      </w:tr>
      <w:tr w:rsidR="0040029A" w:rsidTr="0040029A">
        <w:tc>
          <w:tcPr>
            <w:tcW w:w="0" w:type="auto"/>
            <w:vAlign w:val="center"/>
          </w:tcPr>
          <w:p w:rsidR="0040029A" w:rsidRDefault="00DB06DD">
            <w:pPr>
              <w:pStyle w:val="TableBodyText"/>
            </w:pPr>
            <w:r>
              <w:t>6/4/2010</w:t>
            </w:r>
          </w:p>
        </w:tc>
        <w:tc>
          <w:tcPr>
            <w:tcW w:w="0" w:type="auto"/>
            <w:vAlign w:val="center"/>
          </w:tcPr>
          <w:p w:rsidR="0040029A" w:rsidRDefault="00DB06DD">
            <w:pPr>
              <w:pStyle w:val="TableBodyText"/>
            </w:pPr>
            <w:r>
              <w:t>0.2.3</w:t>
            </w:r>
          </w:p>
        </w:tc>
        <w:tc>
          <w:tcPr>
            <w:tcW w:w="0" w:type="auto"/>
            <w:vAlign w:val="center"/>
          </w:tcPr>
          <w:p w:rsidR="0040029A" w:rsidRDefault="00DB06DD">
            <w:pPr>
              <w:pStyle w:val="TableBodyText"/>
            </w:pPr>
            <w:r>
              <w:t>Editorial</w:t>
            </w:r>
          </w:p>
        </w:tc>
        <w:tc>
          <w:tcPr>
            <w:tcW w:w="0" w:type="auto"/>
            <w:vAlign w:val="center"/>
          </w:tcPr>
          <w:p w:rsidR="0040029A" w:rsidRDefault="00DB06DD">
            <w:pPr>
              <w:pStyle w:val="TableBodyText"/>
            </w:pPr>
            <w:r>
              <w:t>Changed language and formatting in the technical content.</w:t>
            </w:r>
          </w:p>
        </w:tc>
      </w:tr>
      <w:tr w:rsidR="0040029A" w:rsidTr="0040029A">
        <w:tc>
          <w:tcPr>
            <w:tcW w:w="0" w:type="auto"/>
            <w:vAlign w:val="center"/>
          </w:tcPr>
          <w:p w:rsidR="0040029A" w:rsidRDefault="00DB06DD">
            <w:pPr>
              <w:pStyle w:val="TableBodyText"/>
            </w:pPr>
            <w:r>
              <w:t>9/3/2010</w:t>
            </w:r>
          </w:p>
        </w:tc>
        <w:tc>
          <w:tcPr>
            <w:tcW w:w="0" w:type="auto"/>
            <w:vAlign w:val="center"/>
          </w:tcPr>
          <w:p w:rsidR="0040029A" w:rsidRDefault="00DB06DD">
            <w:pPr>
              <w:pStyle w:val="TableBodyText"/>
            </w:pPr>
            <w:r>
              <w:t>0.2.3</w:t>
            </w:r>
          </w:p>
        </w:tc>
        <w:tc>
          <w:tcPr>
            <w:tcW w:w="0" w:type="auto"/>
            <w:vAlign w:val="center"/>
          </w:tcPr>
          <w:p w:rsidR="0040029A" w:rsidRDefault="00DB06DD">
            <w:pPr>
              <w:pStyle w:val="TableBodyText"/>
            </w:pPr>
            <w:r>
              <w:t>None</w:t>
            </w:r>
          </w:p>
        </w:tc>
        <w:tc>
          <w:tcPr>
            <w:tcW w:w="0" w:type="auto"/>
            <w:vAlign w:val="center"/>
          </w:tcPr>
          <w:p w:rsidR="0040029A" w:rsidRDefault="00DB06DD">
            <w:pPr>
              <w:pStyle w:val="TableBodyText"/>
            </w:pPr>
            <w:r>
              <w:t>No changes to the meaning, language, or formatting of the technical content.</w:t>
            </w:r>
          </w:p>
        </w:tc>
      </w:tr>
      <w:tr w:rsidR="0040029A" w:rsidTr="0040029A">
        <w:tc>
          <w:tcPr>
            <w:tcW w:w="0" w:type="auto"/>
            <w:vAlign w:val="center"/>
          </w:tcPr>
          <w:p w:rsidR="0040029A" w:rsidRDefault="00DB06DD">
            <w:pPr>
              <w:pStyle w:val="TableBodyText"/>
            </w:pPr>
            <w:r>
              <w:t>2/9/2011</w:t>
            </w:r>
          </w:p>
        </w:tc>
        <w:tc>
          <w:tcPr>
            <w:tcW w:w="0" w:type="auto"/>
            <w:vAlign w:val="center"/>
          </w:tcPr>
          <w:p w:rsidR="0040029A" w:rsidRDefault="00DB06DD">
            <w:pPr>
              <w:pStyle w:val="TableBodyText"/>
            </w:pPr>
            <w:r>
              <w:t>0.3.0</w:t>
            </w:r>
          </w:p>
        </w:tc>
        <w:tc>
          <w:tcPr>
            <w:tcW w:w="0" w:type="auto"/>
            <w:vAlign w:val="center"/>
          </w:tcPr>
          <w:p w:rsidR="0040029A" w:rsidRDefault="00DB06DD">
            <w:pPr>
              <w:pStyle w:val="TableBodyText"/>
            </w:pPr>
            <w:r>
              <w:t>Minor</w:t>
            </w:r>
          </w:p>
        </w:tc>
        <w:tc>
          <w:tcPr>
            <w:tcW w:w="0" w:type="auto"/>
            <w:vAlign w:val="center"/>
          </w:tcPr>
          <w:p w:rsidR="0040029A" w:rsidRDefault="00DB06DD">
            <w:pPr>
              <w:pStyle w:val="TableBodyText"/>
            </w:pPr>
            <w:r>
              <w:t>Clarified the meaning of the technical content.</w:t>
            </w:r>
          </w:p>
        </w:tc>
      </w:tr>
      <w:tr w:rsidR="0040029A" w:rsidTr="0040029A">
        <w:tc>
          <w:tcPr>
            <w:tcW w:w="0" w:type="auto"/>
            <w:vAlign w:val="center"/>
          </w:tcPr>
          <w:p w:rsidR="0040029A" w:rsidRDefault="00DB06DD">
            <w:pPr>
              <w:pStyle w:val="TableBodyText"/>
            </w:pPr>
            <w:r>
              <w:t>7/7/2011</w:t>
            </w:r>
          </w:p>
        </w:tc>
        <w:tc>
          <w:tcPr>
            <w:tcW w:w="0" w:type="auto"/>
            <w:vAlign w:val="center"/>
          </w:tcPr>
          <w:p w:rsidR="0040029A" w:rsidRDefault="00DB06DD">
            <w:pPr>
              <w:pStyle w:val="TableBodyText"/>
            </w:pPr>
            <w:r>
              <w:t>1.0</w:t>
            </w:r>
          </w:p>
        </w:tc>
        <w:tc>
          <w:tcPr>
            <w:tcW w:w="0" w:type="auto"/>
            <w:vAlign w:val="center"/>
          </w:tcPr>
          <w:p w:rsidR="0040029A" w:rsidRDefault="00DB06DD">
            <w:pPr>
              <w:pStyle w:val="TableBodyText"/>
            </w:pPr>
            <w:r>
              <w:t>Major</w:t>
            </w:r>
          </w:p>
        </w:tc>
        <w:tc>
          <w:tcPr>
            <w:tcW w:w="0" w:type="auto"/>
            <w:vAlign w:val="center"/>
          </w:tcPr>
          <w:p w:rsidR="0040029A" w:rsidRDefault="00DB06DD">
            <w:pPr>
              <w:pStyle w:val="TableBodyText"/>
            </w:pPr>
            <w:r>
              <w:t>Updated and revised the technical content.</w:t>
            </w:r>
          </w:p>
        </w:tc>
      </w:tr>
      <w:tr w:rsidR="0040029A" w:rsidTr="0040029A">
        <w:tc>
          <w:tcPr>
            <w:tcW w:w="0" w:type="auto"/>
            <w:vAlign w:val="center"/>
          </w:tcPr>
          <w:p w:rsidR="0040029A" w:rsidRDefault="00DB06DD">
            <w:pPr>
              <w:pStyle w:val="TableBodyText"/>
            </w:pPr>
            <w:r>
              <w:t>11/3/2011</w:t>
            </w:r>
          </w:p>
        </w:tc>
        <w:tc>
          <w:tcPr>
            <w:tcW w:w="0" w:type="auto"/>
            <w:vAlign w:val="center"/>
          </w:tcPr>
          <w:p w:rsidR="0040029A" w:rsidRDefault="00DB06DD">
            <w:pPr>
              <w:pStyle w:val="TableBodyText"/>
            </w:pPr>
            <w:r>
              <w:t>1.0</w:t>
            </w:r>
          </w:p>
        </w:tc>
        <w:tc>
          <w:tcPr>
            <w:tcW w:w="0" w:type="auto"/>
            <w:vAlign w:val="center"/>
          </w:tcPr>
          <w:p w:rsidR="0040029A" w:rsidRDefault="00DB06DD">
            <w:pPr>
              <w:pStyle w:val="TableBodyText"/>
            </w:pPr>
            <w:r>
              <w:t>None</w:t>
            </w:r>
          </w:p>
        </w:tc>
        <w:tc>
          <w:tcPr>
            <w:tcW w:w="0" w:type="auto"/>
            <w:vAlign w:val="center"/>
          </w:tcPr>
          <w:p w:rsidR="0040029A" w:rsidRDefault="00DB06DD">
            <w:pPr>
              <w:pStyle w:val="TableBodyText"/>
            </w:pPr>
            <w:r>
              <w:t>No changes to the meaning, language, or formatting of the technical content.</w:t>
            </w:r>
          </w:p>
        </w:tc>
      </w:tr>
      <w:tr w:rsidR="0040029A" w:rsidTr="0040029A">
        <w:tc>
          <w:tcPr>
            <w:tcW w:w="0" w:type="auto"/>
            <w:vAlign w:val="center"/>
          </w:tcPr>
          <w:p w:rsidR="0040029A" w:rsidRDefault="00DB06DD">
            <w:pPr>
              <w:pStyle w:val="TableBodyText"/>
            </w:pPr>
            <w:r>
              <w:t>1/19/2012</w:t>
            </w:r>
          </w:p>
        </w:tc>
        <w:tc>
          <w:tcPr>
            <w:tcW w:w="0" w:type="auto"/>
            <w:vAlign w:val="center"/>
          </w:tcPr>
          <w:p w:rsidR="0040029A" w:rsidRDefault="00DB06DD">
            <w:pPr>
              <w:pStyle w:val="TableBodyText"/>
            </w:pPr>
            <w:r>
              <w:t>1.0</w:t>
            </w:r>
          </w:p>
        </w:tc>
        <w:tc>
          <w:tcPr>
            <w:tcW w:w="0" w:type="auto"/>
            <w:vAlign w:val="center"/>
          </w:tcPr>
          <w:p w:rsidR="0040029A" w:rsidRDefault="00DB06DD">
            <w:pPr>
              <w:pStyle w:val="TableBodyText"/>
            </w:pPr>
            <w:r>
              <w:t>None</w:t>
            </w:r>
          </w:p>
        </w:tc>
        <w:tc>
          <w:tcPr>
            <w:tcW w:w="0" w:type="auto"/>
            <w:vAlign w:val="center"/>
          </w:tcPr>
          <w:p w:rsidR="0040029A" w:rsidRDefault="00DB06DD">
            <w:pPr>
              <w:pStyle w:val="TableBodyText"/>
            </w:pPr>
            <w:r>
              <w:t>No changes to the meaning, language, or formatting of the technical content.</w:t>
            </w:r>
          </w:p>
        </w:tc>
      </w:tr>
      <w:tr w:rsidR="0040029A" w:rsidTr="0040029A">
        <w:tc>
          <w:tcPr>
            <w:tcW w:w="0" w:type="auto"/>
            <w:vAlign w:val="center"/>
          </w:tcPr>
          <w:p w:rsidR="0040029A" w:rsidRDefault="00DB06DD">
            <w:pPr>
              <w:pStyle w:val="TableBodyText"/>
            </w:pPr>
            <w:r>
              <w:t>2/23/2012</w:t>
            </w:r>
          </w:p>
        </w:tc>
        <w:tc>
          <w:tcPr>
            <w:tcW w:w="0" w:type="auto"/>
            <w:vAlign w:val="center"/>
          </w:tcPr>
          <w:p w:rsidR="0040029A" w:rsidRDefault="00DB06DD">
            <w:pPr>
              <w:pStyle w:val="TableBodyText"/>
            </w:pPr>
            <w:r>
              <w:t>1.0</w:t>
            </w:r>
          </w:p>
        </w:tc>
        <w:tc>
          <w:tcPr>
            <w:tcW w:w="0" w:type="auto"/>
            <w:vAlign w:val="center"/>
          </w:tcPr>
          <w:p w:rsidR="0040029A" w:rsidRDefault="00DB06DD">
            <w:pPr>
              <w:pStyle w:val="TableBodyText"/>
            </w:pPr>
            <w:r>
              <w:t>None</w:t>
            </w:r>
          </w:p>
        </w:tc>
        <w:tc>
          <w:tcPr>
            <w:tcW w:w="0" w:type="auto"/>
            <w:vAlign w:val="center"/>
          </w:tcPr>
          <w:p w:rsidR="0040029A" w:rsidRDefault="00DB06DD">
            <w:pPr>
              <w:pStyle w:val="TableBodyText"/>
            </w:pPr>
            <w:r>
              <w:t>No changes to the meaning, language, or formatting of the technical content.</w:t>
            </w:r>
          </w:p>
        </w:tc>
      </w:tr>
      <w:tr w:rsidR="0040029A" w:rsidTr="0040029A">
        <w:tc>
          <w:tcPr>
            <w:tcW w:w="0" w:type="auto"/>
            <w:vAlign w:val="center"/>
          </w:tcPr>
          <w:p w:rsidR="0040029A" w:rsidRDefault="00DB06DD">
            <w:pPr>
              <w:pStyle w:val="TableBodyText"/>
            </w:pPr>
            <w:r>
              <w:t>3/27/2012</w:t>
            </w:r>
          </w:p>
        </w:tc>
        <w:tc>
          <w:tcPr>
            <w:tcW w:w="0" w:type="auto"/>
            <w:vAlign w:val="center"/>
          </w:tcPr>
          <w:p w:rsidR="0040029A" w:rsidRDefault="00DB06DD">
            <w:pPr>
              <w:pStyle w:val="TableBodyText"/>
            </w:pPr>
            <w:r>
              <w:t>1.0</w:t>
            </w:r>
          </w:p>
        </w:tc>
        <w:tc>
          <w:tcPr>
            <w:tcW w:w="0" w:type="auto"/>
            <w:vAlign w:val="center"/>
          </w:tcPr>
          <w:p w:rsidR="0040029A" w:rsidRDefault="00DB06DD">
            <w:pPr>
              <w:pStyle w:val="TableBodyText"/>
            </w:pPr>
            <w:r>
              <w:t>None</w:t>
            </w:r>
          </w:p>
        </w:tc>
        <w:tc>
          <w:tcPr>
            <w:tcW w:w="0" w:type="auto"/>
            <w:vAlign w:val="center"/>
          </w:tcPr>
          <w:p w:rsidR="0040029A" w:rsidRDefault="00DB06DD">
            <w:pPr>
              <w:pStyle w:val="TableBodyText"/>
            </w:pPr>
            <w:r>
              <w:t>No changes to the meaning, language, or formatting of the technical content.</w:t>
            </w:r>
          </w:p>
        </w:tc>
      </w:tr>
      <w:tr w:rsidR="0040029A" w:rsidTr="0040029A">
        <w:tc>
          <w:tcPr>
            <w:tcW w:w="0" w:type="auto"/>
            <w:vAlign w:val="center"/>
          </w:tcPr>
          <w:p w:rsidR="0040029A" w:rsidRDefault="00DB06DD">
            <w:pPr>
              <w:pStyle w:val="TableBodyText"/>
            </w:pPr>
            <w:r>
              <w:t>5/24/2012</w:t>
            </w:r>
          </w:p>
        </w:tc>
        <w:tc>
          <w:tcPr>
            <w:tcW w:w="0" w:type="auto"/>
            <w:vAlign w:val="center"/>
          </w:tcPr>
          <w:p w:rsidR="0040029A" w:rsidRDefault="00DB06DD">
            <w:pPr>
              <w:pStyle w:val="TableBodyText"/>
            </w:pPr>
            <w:r>
              <w:t>1.0</w:t>
            </w:r>
          </w:p>
        </w:tc>
        <w:tc>
          <w:tcPr>
            <w:tcW w:w="0" w:type="auto"/>
            <w:vAlign w:val="center"/>
          </w:tcPr>
          <w:p w:rsidR="0040029A" w:rsidRDefault="00DB06DD">
            <w:pPr>
              <w:pStyle w:val="TableBodyText"/>
            </w:pPr>
            <w:r>
              <w:t>None</w:t>
            </w:r>
          </w:p>
        </w:tc>
        <w:tc>
          <w:tcPr>
            <w:tcW w:w="0" w:type="auto"/>
            <w:vAlign w:val="center"/>
          </w:tcPr>
          <w:p w:rsidR="0040029A" w:rsidRDefault="00DB06DD">
            <w:pPr>
              <w:pStyle w:val="TableBodyText"/>
            </w:pPr>
            <w:r>
              <w:t>No changes to the meaning, language, or formatting of the technical content.</w:t>
            </w:r>
          </w:p>
        </w:tc>
      </w:tr>
      <w:tr w:rsidR="0040029A" w:rsidTr="0040029A">
        <w:tc>
          <w:tcPr>
            <w:tcW w:w="0" w:type="auto"/>
            <w:vAlign w:val="center"/>
          </w:tcPr>
          <w:p w:rsidR="0040029A" w:rsidRDefault="00DB06DD">
            <w:pPr>
              <w:pStyle w:val="TableBodyText"/>
            </w:pPr>
            <w:r>
              <w:t>6/29/2012</w:t>
            </w:r>
          </w:p>
        </w:tc>
        <w:tc>
          <w:tcPr>
            <w:tcW w:w="0" w:type="auto"/>
            <w:vAlign w:val="center"/>
          </w:tcPr>
          <w:p w:rsidR="0040029A" w:rsidRDefault="00DB06DD">
            <w:pPr>
              <w:pStyle w:val="TableBodyText"/>
            </w:pPr>
            <w:r>
              <w:t>1.0</w:t>
            </w:r>
          </w:p>
        </w:tc>
        <w:tc>
          <w:tcPr>
            <w:tcW w:w="0" w:type="auto"/>
            <w:vAlign w:val="center"/>
          </w:tcPr>
          <w:p w:rsidR="0040029A" w:rsidRDefault="00DB06DD">
            <w:pPr>
              <w:pStyle w:val="TableBodyText"/>
            </w:pPr>
            <w:r>
              <w:t>None</w:t>
            </w:r>
          </w:p>
        </w:tc>
        <w:tc>
          <w:tcPr>
            <w:tcW w:w="0" w:type="auto"/>
            <w:vAlign w:val="center"/>
          </w:tcPr>
          <w:p w:rsidR="0040029A" w:rsidRDefault="00DB06DD">
            <w:pPr>
              <w:pStyle w:val="TableBodyText"/>
            </w:pPr>
            <w:r>
              <w:t>No changes to the meaning, language, or formatting of the technical content.</w:t>
            </w:r>
          </w:p>
        </w:tc>
      </w:tr>
      <w:tr w:rsidR="0040029A" w:rsidTr="0040029A">
        <w:tc>
          <w:tcPr>
            <w:tcW w:w="0" w:type="auto"/>
            <w:vAlign w:val="center"/>
          </w:tcPr>
          <w:p w:rsidR="0040029A" w:rsidRDefault="00DB06DD">
            <w:pPr>
              <w:pStyle w:val="TableBodyText"/>
            </w:pPr>
            <w:r>
              <w:t>7/16/2012</w:t>
            </w:r>
          </w:p>
        </w:tc>
        <w:tc>
          <w:tcPr>
            <w:tcW w:w="0" w:type="auto"/>
            <w:vAlign w:val="center"/>
          </w:tcPr>
          <w:p w:rsidR="0040029A" w:rsidRDefault="00DB06DD">
            <w:pPr>
              <w:pStyle w:val="TableBodyText"/>
            </w:pPr>
            <w:r>
              <w:t>1.0</w:t>
            </w:r>
          </w:p>
        </w:tc>
        <w:tc>
          <w:tcPr>
            <w:tcW w:w="0" w:type="auto"/>
            <w:vAlign w:val="center"/>
          </w:tcPr>
          <w:p w:rsidR="0040029A" w:rsidRDefault="00DB06DD">
            <w:pPr>
              <w:pStyle w:val="TableBodyText"/>
            </w:pPr>
            <w:r>
              <w:t>None</w:t>
            </w:r>
          </w:p>
        </w:tc>
        <w:tc>
          <w:tcPr>
            <w:tcW w:w="0" w:type="auto"/>
            <w:vAlign w:val="center"/>
          </w:tcPr>
          <w:p w:rsidR="0040029A" w:rsidRDefault="00DB06DD">
            <w:pPr>
              <w:pStyle w:val="TableBodyText"/>
            </w:pPr>
            <w:r>
              <w:t>No changes to the meaning, language, or formatting of the tech</w:t>
            </w:r>
            <w:r>
              <w:t>nical content.</w:t>
            </w:r>
          </w:p>
        </w:tc>
      </w:tr>
      <w:tr w:rsidR="0040029A" w:rsidTr="0040029A">
        <w:tc>
          <w:tcPr>
            <w:tcW w:w="0" w:type="auto"/>
            <w:vAlign w:val="center"/>
          </w:tcPr>
          <w:p w:rsidR="0040029A" w:rsidRDefault="00DB06DD">
            <w:pPr>
              <w:pStyle w:val="TableBodyText"/>
            </w:pPr>
            <w:r>
              <w:t>10/8/2012</w:t>
            </w:r>
          </w:p>
        </w:tc>
        <w:tc>
          <w:tcPr>
            <w:tcW w:w="0" w:type="auto"/>
            <w:vAlign w:val="center"/>
          </w:tcPr>
          <w:p w:rsidR="0040029A" w:rsidRDefault="00DB06DD">
            <w:pPr>
              <w:pStyle w:val="TableBodyText"/>
            </w:pPr>
            <w:r>
              <w:t>1.0</w:t>
            </w:r>
          </w:p>
        </w:tc>
        <w:tc>
          <w:tcPr>
            <w:tcW w:w="0" w:type="auto"/>
            <w:vAlign w:val="center"/>
          </w:tcPr>
          <w:p w:rsidR="0040029A" w:rsidRDefault="00DB06DD">
            <w:pPr>
              <w:pStyle w:val="TableBodyText"/>
            </w:pPr>
            <w:r>
              <w:t>None</w:t>
            </w:r>
          </w:p>
        </w:tc>
        <w:tc>
          <w:tcPr>
            <w:tcW w:w="0" w:type="auto"/>
            <w:vAlign w:val="center"/>
          </w:tcPr>
          <w:p w:rsidR="0040029A" w:rsidRDefault="00DB06DD">
            <w:pPr>
              <w:pStyle w:val="TableBodyText"/>
            </w:pPr>
            <w:r>
              <w:t>No changes to the meaning, language, or formatting of the technical content.</w:t>
            </w:r>
          </w:p>
        </w:tc>
      </w:tr>
      <w:tr w:rsidR="0040029A" w:rsidTr="0040029A">
        <w:tc>
          <w:tcPr>
            <w:tcW w:w="0" w:type="auto"/>
            <w:vAlign w:val="center"/>
          </w:tcPr>
          <w:p w:rsidR="0040029A" w:rsidRDefault="00DB06DD">
            <w:pPr>
              <w:pStyle w:val="TableBodyText"/>
            </w:pPr>
            <w:r>
              <w:t>10/23/2012</w:t>
            </w:r>
          </w:p>
        </w:tc>
        <w:tc>
          <w:tcPr>
            <w:tcW w:w="0" w:type="auto"/>
            <w:vAlign w:val="center"/>
          </w:tcPr>
          <w:p w:rsidR="0040029A" w:rsidRDefault="00DB06DD">
            <w:pPr>
              <w:pStyle w:val="TableBodyText"/>
            </w:pPr>
            <w:r>
              <w:t>1.0</w:t>
            </w:r>
          </w:p>
        </w:tc>
        <w:tc>
          <w:tcPr>
            <w:tcW w:w="0" w:type="auto"/>
            <w:vAlign w:val="center"/>
          </w:tcPr>
          <w:p w:rsidR="0040029A" w:rsidRDefault="00DB06DD">
            <w:pPr>
              <w:pStyle w:val="TableBodyText"/>
            </w:pPr>
            <w:r>
              <w:t>None</w:t>
            </w:r>
          </w:p>
        </w:tc>
        <w:tc>
          <w:tcPr>
            <w:tcW w:w="0" w:type="auto"/>
            <w:vAlign w:val="center"/>
          </w:tcPr>
          <w:p w:rsidR="0040029A" w:rsidRDefault="00DB06DD">
            <w:pPr>
              <w:pStyle w:val="TableBodyText"/>
            </w:pPr>
            <w:r>
              <w:t>No changes to the meaning, language, or formatting of the technical content.</w:t>
            </w:r>
          </w:p>
        </w:tc>
      </w:tr>
      <w:tr w:rsidR="0040029A" w:rsidTr="0040029A">
        <w:tc>
          <w:tcPr>
            <w:tcW w:w="0" w:type="auto"/>
            <w:vAlign w:val="center"/>
          </w:tcPr>
          <w:p w:rsidR="0040029A" w:rsidRDefault="00DB06DD">
            <w:pPr>
              <w:pStyle w:val="TableBodyText"/>
            </w:pPr>
            <w:r>
              <w:t>3/26/2013</w:t>
            </w:r>
          </w:p>
        </w:tc>
        <w:tc>
          <w:tcPr>
            <w:tcW w:w="0" w:type="auto"/>
            <w:vAlign w:val="center"/>
          </w:tcPr>
          <w:p w:rsidR="0040029A" w:rsidRDefault="00DB06DD">
            <w:pPr>
              <w:pStyle w:val="TableBodyText"/>
            </w:pPr>
            <w:r>
              <w:t>1.0</w:t>
            </w:r>
          </w:p>
        </w:tc>
        <w:tc>
          <w:tcPr>
            <w:tcW w:w="0" w:type="auto"/>
            <w:vAlign w:val="center"/>
          </w:tcPr>
          <w:p w:rsidR="0040029A" w:rsidRDefault="00DB06DD">
            <w:pPr>
              <w:pStyle w:val="TableBodyText"/>
            </w:pPr>
            <w:r>
              <w:t>None</w:t>
            </w:r>
          </w:p>
        </w:tc>
        <w:tc>
          <w:tcPr>
            <w:tcW w:w="0" w:type="auto"/>
            <w:vAlign w:val="center"/>
          </w:tcPr>
          <w:p w:rsidR="0040029A" w:rsidRDefault="00DB06DD">
            <w:pPr>
              <w:pStyle w:val="TableBodyText"/>
            </w:pPr>
            <w:r>
              <w:t>No changes to the meaning, language, or formatting of the technical content.</w:t>
            </w:r>
          </w:p>
        </w:tc>
      </w:tr>
      <w:tr w:rsidR="0040029A" w:rsidTr="0040029A">
        <w:tc>
          <w:tcPr>
            <w:tcW w:w="0" w:type="auto"/>
            <w:vAlign w:val="center"/>
          </w:tcPr>
          <w:p w:rsidR="0040029A" w:rsidRDefault="00DB06DD">
            <w:pPr>
              <w:pStyle w:val="TableBodyText"/>
            </w:pPr>
            <w:r>
              <w:t>6/11/2013</w:t>
            </w:r>
          </w:p>
        </w:tc>
        <w:tc>
          <w:tcPr>
            <w:tcW w:w="0" w:type="auto"/>
            <w:vAlign w:val="center"/>
          </w:tcPr>
          <w:p w:rsidR="0040029A" w:rsidRDefault="00DB06DD">
            <w:pPr>
              <w:pStyle w:val="TableBodyText"/>
            </w:pPr>
            <w:r>
              <w:t>1.0</w:t>
            </w:r>
          </w:p>
        </w:tc>
        <w:tc>
          <w:tcPr>
            <w:tcW w:w="0" w:type="auto"/>
            <w:vAlign w:val="center"/>
          </w:tcPr>
          <w:p w:rsidR="0040029A" w:rsidRDefault="00DB06DD">
            <w:pPr>
              <w:pStyle w:val="TableBodyText"/>
            </w:pPr>
            <w:r>
              <w:t>None</w:t>
            </w:r>
          </w:p>
        </w:tc>
        <w:tc>
          <w:tcPr>
            <w:tcW w:w="0" w:type="auto"/>
            <w:vAlign w:val="center"/>
          </w:tcPr>
          <w:p w:rsidR="0040029A" w:rsidRDefault="00DB06DD">
            <w:pPr>
              <w:pStyle w:val="TableBodyText"/>
            </w:pPr>
            <w:r>
              <w:t>No changes to the meaning, language, or formatting of the technical content.</w:t>
            </w:r>
          </w:p>
        </w:tc>
      </w:tr>
      <w:tr w:rsidR="0040029A" w:rsidTr="0040029A">
        <w:tc>
          <w:tcPr>
            <w:tcW w:w="0" w:type="auto"/>
            <w:vAlign w:val="center"/>
          </w:tcPr>
          <w:p w:rsidR="0040029A" w:rsidRDefault="00DB06DD">
            <w:pPr>
              <w:pStyle w:val="TableBodyText"/>
            </w:pPr>
            <w:r>
              <w:t>8/8/2013</w:t>
            </w:r>
          </w:p>
        </w:tc>
        <w:tc>
          <w:tcPr>
            <w:tcW w:w="0" w:type="auto"/>
            <w:vAlign w:val="center"/>
          </w:tcPr>
          <w:p w:rsidR="0040029A" w:rsidRDefault="00DB06DD">
            <w:pPr>
              <w:pStyle w:val="TableBodyText"/>
            </w:pPr>
            <w:r>
              <w:t>1.0</w:t>
            </w:r>
          </w:p>
        </w:tc>
        <w:tc>
          <w:tcPr>
            <w:tcW w:w="0" w:type="auto"/>
            <w:vAlign w:val="center"/>
          </w:tcPr>
          <w:p w:rsidR="0040029A" w:rsidRDefault="00DB06DD">
            <w:pPr>
              <w:pStyle w:val="TableBodyText"/>
            </w:pPr>
            <w:r>
              <w:t>None</w:t>
            </w:r>
          </w:p>
        </w:tc>
        <w:tc>
          <w:tcPr>
            <w:tcW w:w="0" w:type="auto"/>
            <w:vAlign w:val="center"/>
          </w:tcPr>
          <w:p w:rsidR="0040029A" w:rsidRDefault="00DB06DD">
            <w:pPr>
              <w:pStyle w:val="TableBodyText"/>
            </w:pPr>
            <w:r>
              <w:t>No changes to the meaning, language, or formatting of the techn</w:t>
            </w:r>
            <w:r>
              <w:t>ical content.</w:t>
            </w:r>
          </w:p>
        </w:tc>
      </w:tr>
      <w:tr w:rsidR="0040029A" w:rsidTr="0040029A">
        <w:tc>
          <w:tcPr>
            <w:tcW w:w="0" w:type="auto"/>
            <w:vAlign w:val="center"/>
          </w:tcPr>
          <w:p w:rsidR="0040029A" w:rsidRDefault="00DB06DD">
            <w:pPr>
              <w:pStyle w:val="TableBodyText"/>
            </w:pPr>
            <w:r>
              <w:t>12/5/2013</w:t>
            </w:r>
          </w:p>
        </w:tc>
        <w:tc>
          <w:tcPr>
            <w:tcW w:w="0" w:type="auto"/>
            <w:vAlign w:val="center"/>
          </w:tcPr>
          <w:p w:rsidR="0040029A" w:rsidRDefault="00DB06DD">
            <w:pPr>
              <w:pStyle w:val="TableBodyText"/>
            </w:pPr>
            <w:r>
              <w:t>1.0</w:t>
            </w:r>
          </w:p>
        </w:tc>
        <w:tc>
          <w:tcPr>
            <w:tcW w:w="0" w:type="auto"/>
            <w:vAlign w:val="center"/>
          </w:tcPr>
          <w:p w:rsidR="0040029A" w:rsidRDefault="00DB06DD">
            <w:pPr>
              <w:pStyle w:val="TableBodyText"/>
            </w:pPr>
            <w:r>
              <w:t>None</w:t>
            </w:r>
          </w:p>
        </w:tc>
        <w:tc>
          <w:tcPr>
            <w:tcW w:w="0" w:type="auto"/>
            <w:vAlign w:val="center"/>
          </w:tcPr>
          <w:p w:rsidR="0040029A" w:rsidRDefault="00DB06DD">
            <w:pPr>
              <w:pStyle w:val="TableBodyText"/>
            </w:pPr>
            <w:r>
              <w:t>No changes to the meaning, language, or formatting of the technical content.</w:t>
            </w:r>
          </w:p>
        </w:tc>
      </w:tr>
      <w:tr w:rsidR="0040029A" w:rsidTr="0040029A">
        <w:tc>
          <w:tcPr>
            <w:tcW w:w="0" w:type="auto"/>
            <w:vAlign w:val="center"/>
          </w:tcPr>
          <w:p w:rsidR="0040029A" w:rsidRDefault="00DB06DD">
            <w:pPr>
              <w:pStyle w:val="TableBodyText"/>
            </w:pPr>
            <w:r>
              <w:t>2/11/2014</w:t>
            </w:r>
          </w:p>
        </w:tc>
        <w:tc>
          <w:tcPr>
            <w:tcW w:w="0" w:type="auto"/>
            <w:vAlign w:val="center"/>
          </w:tcPr>
          <w:p w:rsidR="0040029A" w:rsidRDefault="00DB06DD">
            <w:pPr>
              <w:pStyle w:val="TableBodyText"/>
            </w:pPr>
            <w:r>
              <w:t>2.0</w:t>
            </w:r>
          </w:p>
        </w:tc>
        <w:tc>
          <w:tcPr>
            <w:tcW w:w="0" w:type="auto"/>
            <w:vAlign w:val="center"/>
          </w:tcPr>
          <w:p w:rsidR="0040029A" w:rsidRDefault="00DB06DD">
            <w:pPr>
              <w:pStyle w:val="TableBodyText"/>
            </w:pPr>
            <w:r>
              <w:t>Major</w:t>
            </w:r>
          </w:p>
        </w:tc>
        <w:tc>
          <w:tcPr>
            <w:tcW w:w="0" w:type="auto"/>
            <w:vAlign w:val="center"/>
          </w:tcPr>
          <w:p w:rsidR="0040029A" w:rsidRDefault="00DB06DD">
            <w:pPr>
              <w:pStyle w:val="TableBodyText"/>
            </w:pPr>
            <w:r>
              <w:t>Updated and revised the technical content.</w:t>
            </w:r>
          </w:p>
        </w:tc>
      </w:tr>
      <w:tr w:rsidR="0040029A" w:rsidTr="0040029A">
        <w:tc>
          <w:tcPr>
            <w:tcW w:w="0" w:type="auto"/>
            <w:vAlign w:val="center"/>
          </w:tcPr>
          <w:p w:rsidR="0040029A" w:rsidRDefault="00DB06DD">
            <w:pPr>
              <w:pStyle w:val="TableBodyText"/>
            </w:pPr>
            <w:r>
              <w:t>5/20/2014</w:t>
            </w:r>
          </w:p>
        </w:tc>
        <w:tc>
          <w:tcPr>
            <w:tcW w:w="0" w:type="auto"/>
            <w:vAlign w:val="center"/>
          </w:tcPr>
          <w:p w:rsidR="0040029A" w:rsidRDefault="00DB06DD">
            <w:pPr>
              <w:pStyle w:val="TableBodyText"/>
            </w:pPr>
            <w:r>
              <w:t>2.0</w:t>
            </w:r>
          </w:p>
        </w:tc>
        <w:tc>
          <w:tcPr>
            <w:tcW w:w="0" w:type="auto"/>
            <w:vAlign w:val="center"/>
          </w:tcPr>
          <w:p w:rsidR="0040029A" w:rsidRDefault="00DB06DD">
            <w:pPr>
              <w:pStyle w:val="TableBodyText"/>
            </w:pPr>
            <w:r>
              <w:t>None</w:t>
            </w:r>
          </w:p>
        </w:tc>
        <w:tc>
          <w:tcPr>
            <w:tcW w:w="0" w:type="auto"/>
            <w:vAlign w:val="center"/>
          </w:tcPr>
          <w:p w:rsidR="0040029A" w:rsidRDefault="00DB06DD">
            <w:pPr>
              <w:pStyle w:val="TableBodyText"/>
            </w:pPr>
            <w:r>
              <w:t xml:space="preserve">No changes to the meaning, language, or formatting of the </w:t>
            </w:r>
            <w:r>
              <w:lastRenderedPageBreak/>
              <w:t>technical content.</w:t>
            </w:r>
          </w:p>
        </w:tc>
      </w:tr>
      <w:tr w:rsidR="0040029A" w:rsidTr="0040029A">
        <w:tc>
          <w:tcPr>
            <w:tcW w:w="0" w:type="auto"/>
            <w:vAlign w:val="center"/>
          </w:tcPr>
          <w:p w:rsidR="0040029A" w:rsidRDefault="00DB06DD">
            <w:pPr>
              <w:pStyle w:val="TableBodyText"/>
            </w:pPr>
            <w:r>
              <w:lastRenderedPageBreak/>
              <w:t>5/10/2016</w:t>
            </w:r>
          </w:p>
        </w:tc>
        <w:tc>
          <w:tcPr>
            <w:tcW w:w="0" w:type="auto"/>
            <w:vAlign w:val="center"/>
          </w:tcPr>
          <w:p w:rsidR="0040029A" w:rsidRDefault="00DB06DD">
            <w:pPr>
              <w:pStyle w:val="TableBodyText"/>
            </w:pPr>
            <w:r>
              <w:t>2.0</w:t>
            </w:r>
          </w:p>
        </w:tc>
        <w:tc>
          <w:tcPr>
            <w:tcW w:w="0" w:type="auto"/>
            <w:vAlign w:val="center"/>
          </w:tcPr>
          <w:p w:rsidR="0040029A" w:rsidRDefault="00DB06DD">
            <w:pPr>
              <w:pStyle w:val="TableBodyText"/>
            </w:pPr>
            <w:r>
              <w:t>None</w:t>
            </w:r>
          </w:p>
        </w:tc>
        <w:tc>
          <w:tcPr>
            <w:tcW w:w="0" w:type="auto"/>
            <w:vAlign w:val="center"/>
          </w:tcPr>
          <w:p w:rsidR="0040029A" w:rsidRDefault="00DB06DD">
            <w:pPr>
              <w:pStyle w:val="TableBodyText"/>
            </w:pPr>
            <w:r>
              <w:t>No changes to the meaning, language, or formatting of the technical content.</w:t>
            </w:r>
          </w:p>
        </w:tc>
      </w:tr>
      <w:tr w:rsidR="0040029A" w:rsidTr="0040029A">
        <w:tc>
          <w:tcPr>
            <w:tcW w:w="0" w:type="auto"/>
            <w:vAlign w:val="center"/>
          </w:tcPr>
          <w:p w:rsidR="0040029A" w:rsidRDefault="00DB06DD">
            <w:pPr>
              <w:pStyle w:val="TableBodyText"/>
            </w:pPr>
            <w:r>
              <w:t>8/16/2017</w:t>
            </w:r>
          </w:p>
        </w:tc>
        <w:tc>
          <w:tcPr>
            <w:tcW w:w="0" w:type="auto"/>
            <w:vAlign w:val="center"/>
          </w:tcPr>
          <w:p w:rsidR="0040029A" w:rsidRDefault="00DB06DD">
            <w:pPr>
              <w:pStyle w:val="TableBodyText"/>
            </w:pPr>
            <w:r>
              <w:t>3.0</w:t>
            </w:r>
          </w:p>
        </w:tc>
        <w:tc>
          <w:tcPr>
            <w:tcW w:w="0" w:type="auto"/>
            <w:vAlign w:val="center"/>
          </w:tcPr>
          <w:p w:rsidR="0040029A" w:rsidRDefault="00DB06DD">
            <w:pPr>
              <w:pStyle w:val="TableBodyText"/>
            </w:pPr>
            <w:r>
              <w:t>Major</w:t>
            </w:r>
          </w:p>
        </w:tc>
        <w:tc>
          <w:tcPr>
            <w:tcW w:w="0" w:type="auto"/>
            <w:vAlign w:val="center"/>
          </w:tcPr>
          <w:p w:rsidR="0040029A" w:rsidRDefault="00DB06DD">
            <w:pPr>
              <w:pStyle w:val="TableBodyText"/>
            </w:pPr>
            <w:r>
              <w:t>Significantly changed the technical content.</w:t>
            </w:r>
          </w:p>
        </w:tc>
      </w:tr>
      <w:tr w:rsidR="0040029A" w:rsidTr="0040029A">
        <w:tc>
          <w:tcPr>
            <w:tcW w:w="0" w:type="auto"/>
            <w:vAlign w:val="center"/>
          </w:tcPr>
          <w:p w:rsidR="0040029A" w:rsidRDefault="00DB06DD">
            <w:pPr>
              <w:pStyle w:val="TableBodyText"/>
            </w:pPr>
            <w:r>
              <w:t>10/16/2019</w:t>
            </w:r>
          </w:p>
        </w:tc>
        <w:tc>
          <w:tcPr>
            <w:tcW w:w="0" w:type="auto"/>
            <w:vAlign w:val="center"/>
          </w:tcPr>
          <w:p w:rsidR="0040029A" w:rsidRDefault="00DB06DD">
            <w:pPr>
              <w:pStyle w:val="TableBodyText"/>
            </w:pPr>
            <w:r>
              <w:t>4.0</w:t>
            </w:r>
          </w:p>
        </w:tc>
        <w:tc>
          <w:tcPr>
            <w:tcW w:w="0" w:type="auto"/>
            <w:vAlign w:val="center"/>
          </w:tcPr>
          <w:p w:rsidR="0040029A" w:rsidRDefault="00DB06DD">
            <w:pPr>
              <w:pStyle w:val="TableBodyText"/>
            </w:pPr>
            <w:r>
              <w:t>Major</w:t>
            </w:r>
          </w:p>
        </w:tc>
        <w:tc>
          <w:tcPr>
            <w:tcW w:w="0" w:type="auto"/>
            <w:vAlign w:val="center"/>
          </w:tcPr>
          <w:p w:rsidR="0040029A" w:rsidRDefault="00DB06DD">
            <w:pPr>
              <w:pStyle w:val="TableBodyText"/>
            </w:pPr>
            <w:r>
              <w:t>Significantly changed the technical content.</w:t>
            </w:r>
          </w:p>
        </w:tc>
      </w:tr>
    </w:tbl>
    <w:p w:rsidR="0040029A" w:rsidRDefault="00DB06DD">
      <w:pPr>
        <w:pStyle w:val="TOCHeading"/>
      </w:pPr>
      <w:r>
        <w:lastRenderedPageBreak/>
        <w:t>Table of Contents</w:t>
      </w:r>
    </w:p>
    <w:p w:rsidR="00DB06DD" w:rsidRDefault="00DB06D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22045617" w:history="1">
        <w:r w:rsidRPr="003E7464">
          <w:rPr>
            <w:rStyle w:val="Hyperlink"/>
            <w:noProof/>
          </w:rPr>
          <w:t>1</w:t>
        </w:r>
        <w:r>
          <w:rPr>
            <w:rFonts w:asciiTheme="minorHAnsi" w:eastAsiaTheme="minorEastAsia" w:hAnsiTheme="minorHAnsi" w:cstheme="minorBidi"/>
            <w:b w:val="0"/>
            <w:bCs w:val="0"/>
            <w:noProof/>
            <w:sz w:val="22"/>
            <w:szCs w:val="22"/>
          </w:rPr>
          <w:tab/>
        </w:r>
        <w:r w:rsidRPr="003E7464">
          <w:rPr>
            <w:rStyle w:val="Hyperlink"/>
            <w:noProof/>
          </w:rPr>
          <w:t>Introduction</w:t>
        </w:r>
        <w:r>
          <w:rPr>
            <w:noProof/>
            <w:webHidden/>
          </w:rPr>
          <w:tab/>
        </w:r>
        <w:r>
          <w:rPr>
            <w:noProof/>
            <w:webHidden/>
          </w:rPr>
          <w:fldChar w:fldCharType="begin"/>
        </w:r>
        <w:r>
          <w:rPr>
            <w:noProof/>
            <w:webHidden/>
          </w:rPr>
          <w:instrText xml:space="preserve"> PAGEREF _Toc22045617 \h </w:instrText>
        </w:r>
        <w:r>
          <w:rPr>
            <w:noProof/>
            <w:webHidden/>
          </w:rPr>
        </w:r>
        <w:r>
          <w:rPr>
            <w:noProof/>
            <w:webHidden/>
          </w:rPr>
          <w:fldChar w:fldCharType="separate"/>
        </w:r>
        <w:r>
          <w:rPr>
            <w:noProof/>
            <w:webHidden/>
          </w:rPr>
          <w:t>7</w:t>
        </w:r>
        <w:r>
          <w:rPr>
            <w:noProof/>
            <w:webHidden/>
          </w:rPr>
          <w:fldChar w:fldCharType="end"/>
        </w:r>
      </w:hyperlink>
    </w:p>
    <w:p w:rsidR="00DB06DD" w:rsidRDefault="00DB06DD">
      <w:pPr>
        <w:pStyle w:val="TOC2"/>
        <w:rPr>
          <w:rFonts w:asciiTheme="minorHAnsi" w:eastAsiaTheme="minorEastAsia" w:hAnsiTheme="minorHAnsi" w:cstheme="minorBidi"/>
          <w:noProof/>
          <w:sz w:val="22"/>
          <w:szCs w:val="22"/>
        </w:rPr>
      </w:pPr>
      <w:hyperlink w:anchor="_Toc22045618" w:history="1">
        <w:r w:rsidRPr="003E7464">
          <w:rPr>
            <w:rStyle w:val="Hyperlink"/>
            <w:noProof/>
          </w:rPr>
          <w:t>1.1</w:t>
        </w:r>
        <w:r>
          <w:rPr>
            <w:rFonts w:asciiTheme="minorHAnsi" w:eastAsiaTheme="minorEastAsia" w:hAnsiTheme="minorHAnsi" w:cstheme="minorBidi"/>
            <w:noProof/>
            <w:sz w:val="22"/>
            <w:szCs w:val="22"/>
          </w:rPr>
          <w:tab/>
        </w:r>
        <w:r w:rsidRPr="003E7464">
          <w:rPr>
            <w:rStyle w:val="Hyperlink"/>
            <w:noProof/>
          </w:rPr>
          <w:t>Glossary</w:t>
        </w:r>
        <w:r>
          <w:rPr>
            <w:noProof/>
            <w:webHidden/>
          </w:rPr>
          <w:tab/>
        </w:r>
        <w:r>
          <w:rPr>
            <w:noProof/>
            <w:webHidden/>
          </w:rPr>
          <w:fldChar w:fldCharType="begin"/>
        </w:r>
        <w:r>
          <w:rPr>
            <w:noProof/>
            <w:webHidden/>
          </w:rPr>
          <w:instrText xml:space="preserve"> PAGEREF _Toc22045618 \h </w:instrText>
        </w:r>
        <w:r>
          <w:rPr>
            <w:noProof/>
            <w:webHidden/>
          </w:rPr>
        </w:r>
        <w:r>
          <w:rPr>
            <w:noProof/>
            <w:webHidden/>
          </w:rPr>
          <w:fldChar w:fldCharType="separate"/>
        </w:r>
        <w:r>
          <w:rPr>
            <w:noProof/>
            <w:webHidden/>
          </w:rPr>
          <w:t>7</w:t>
        </w:r>
        <w:r>
          <w:rPr>
            <w:noProof/>
            <w:webHidden/>
          </w:rPr>
          <w:fldChar w:fldCharType="end"/>
        </w:r>
      </w:hyperlink>
    </w:p>
    <w:p w:rsidR="00DB06DD" w:rsidRDefault="00DB06DD">
      <w:pPr>
        <w:pStyle w:val="TOC2"/>
        <w:rPr>
          <w:rFonts w:asciiTheme="minorHAnsi" w:eastAsiaTheme="minorEastAsia" w:hAnsiTheme="minorHAnsi" w:cstheme="minorBidi"/>
          <w:noProof/>
          <w:sz w:val="22"/>
          <w:szCs w:val="22"/>
        </w:rPr>
      </w:pPr>
      <w:hyperlink w:anchor="_Toc22045619" w:history="1">
        <w:r w:rsidRPr="003E7464">
          <w:rPr>
            <w:rStyle w:val="Hyperlink"/>
            <w:noProof/>
          </w:rPr>
          <w:t>1.2</w:t>
        </w:r>
        <w:r>
          <w:rPr>
            <w:rFonts w:asciiTheme="minorHAnsi" w:eastAsiaTheme="minorEastAsia" w:hAnsiTheme="minorHAnsi" w:cstheme="minorBidi"/>
            <w:noProof/>
            <w:sz w:val="22"/>
            <w:szCs w:val="22"/>
          </w:rPr>
          <w:tab/>
        </w:r>
        <w:r w:rsidRPr="003E7464">
          <w:rPr>
            <w:rStyle w:val="Hyperlink"/>
            <w:noProof/>
          </w:rPr>
          <w:t>References</w:t>
        </w:r>
        <w:r>
          <w:rPr>
            <w:noProof/>
            <w:webHidden/>
          </w:rPr>
          <w:tab/>
        </w:r>
        <w:r>
          <w:rPr>
            <w:noProof/>
            <w:webHidden/>
          </w:rPr>
          <w:fldChar w:fldCharType="begin"/>
        </w:r>
        <w:r>
          <w:rPr>
            <w:noProof/>
            <w:webHidden/>
          </w:rPr>
          <w:instrText xml:space="preserve"> PAGEREF _Toc22045619 \h </w:instrText>
        </w:r>
        <w:r>
          <w:rPr>
            <w:noProof/>
            <w:webHidden/>
          </w:rPr>
        </w:r>
        <w:r>
          <w:rPr>
            <w:noProof/>
            <w:webHidden/>
          </w:rPr>
          <w:fldChar w:fldCharType="separate"/>
        </w:r>
        <w:r>
          <w:rPr>
            <w:noProof/>
            <w:webHidden/>
          </w:rPr>
          <w:t>8</w:t>
        </w:r>
        <w:r>
          <w:rPr>
            <w:noProof/>
            <w:webHidden/>
          </w:rPr>
          <w:fldChar w:fldCharType="end"/>
        </w:r>
      </w:hyperlink>
    </w:p>
    <w:p w:rsidR="00DB06DD" w:rsidRDefault="00DB06DD">
      <w:pPr>
        <w:pStyle w:val="TOC3"/>
        <w:rPr>
          <w:rFonts w:asciiTheme="minorHAnsi" w:eastAsiaTheme="minorEastAsia" w:hAnsiTheme="minorHAnsi" w:cstheme="minorBidi"/>
          <w:noProof/>
          <w:sz w:val="22"/>
          <w:szCs w:val="22"/>
        </w:rPr>
      </w:pPr>
      <w:hyperlink w:anchor="_Toc22045620" w:history="1">
        <w:r w:rsidRPr="003E7464">
          <w:rPr>
            <w:rStyle w:val="Hyperlink"/>
            <w:noProof/>
          </w:rPr>
          <w:t>1.2.1</w:t>
        </w:r>
        <w:r>
          <w:rPr>
            <w:rFonts w:asciiTheme="minorHAnsi" w:eastAsiaTheme="minorEastAsia" w:hAnsiTheme="minorHAnsi" w:cstheme="minorBidi"/>
            <w:noProof/>
            <w:sz w:val="22"/>
            <w:szCs w:val="22"/>
          </w:rPr>
          <w:tab/>
        </w:r>
        <w:r w:rsidRPr="003E7464">
          <w:rPr>
            <w:rStyle w:val="Hyperlink"/>
            <w:noProof/>
          </w:rPr>
          <w:t>Normative References</w:t>
        </w:r>
        <w:r>
          <w:rPr>
            <w:noProof/>
            <w:webHidden/>
          </w:rPr>
          <w:tab/>
        </w:r>
        <w:r>
          <w:rPr>
            <w:noProof/>
            <w:webHidden/>
          </w:rPr>
          <w:fldChar w:fldCharType="begin"/>
        </w:r>
        <w:r>
          <w:rPr>
            <w:noProof/>
            <w:webHidden/>
          </w:rPr>
          <w:instrText xml:space="preserve"> PAGEREF _Toc22045620 \h </w:instrText>
        </w:r>
        <w:r>
          <w:rPr>
            <w:noProof/>
            <w:webHidden/>
          </w:rPr>
        </w:r>
        <w:r>
          <w:rPr>
            <w:noProof/>
            <w:webHidden/>
          </w:rPr>
          <w:fldChar w:fldCharType="separate"/>
        </w:r>
        <w:r>
          <w:rPr>
            <w:noProof/>
            <w:webHidden/>
          </w:rPr>
          <w:t>8</w:t>
        </w:r>
        <w:r>
          <w:rPr>
            <w:noProof/>
            <w:webHidden/>
          </w:rPr>
          <w:fldChar w:fldCharType="end"/>
        </w:r>
      </w:hyperlink>
    </w:p>
    <w:p w:rsidR="00DB06DD" w:rsidRDefault="00DB06DD">
      <w:pPr>
        <w:pStyle w:val="TOC3"/>
        <w:rPr>
          <w:rFonts w:asciiTheme="minorHAnsi" w:eastAsiaTheme="minorEastAsia" w:hAnsiTheme="minorHAnsi" w:cstheme="minorBidi"/>
          <w:noProof/>
          <w:sz w:val="22"/>
          <w:szCs w:val="22"/>
        </w:rPr>
      </w:pPr>
      <w:hyperlink w:anchor="_Toc22045621" w:history="1">
        <w:r w:rsidRPr="003E7464">
          <w:rPr>
            <w:rStyle w:val="Hyperlink"/>
            <w:noProof/>
          </w:rPr>
          <w:t>1.2.2</w:t>
        </w:r>
        <w:r>
          <w:rPr>
            <w:rFonts w:asciiTheme="minorHAnsi" w:eastAsiaTheme="minorEastAsia" w:hAnsiTheme="minorHAnsi" w:cstheme="minorBidi"/>
            <w:noProof/>
            <w:sz w:val="22"/>
            <w:szCs w:val="22"/>
          </w:rPr>
          <w:tab/>
        </w:r>
        <w:r w:rsidRPr="003E7464">
          <w:rPr>
            <w:rStyle w:val="Hyperlink"/>
            <w:noProof/>
          </w:rPr>
          <w:t>Informative References</w:t>
        </w:r>
        <w:r>
          <w:rPr>
            <w:noProof/>
            <w:webHidden/>
          </w:rPr>
          <w:tab/>
        </w:r>
        <w:r>
          <w:rPr>
            <w:noProof/>
            <w:webHidden/>
          </w:rPr>
          <w:fldChar w:fldCharType="begin"/>
        </w:r>
        <w:r>
          <w:rPr>
            <w:noProof/>
            <w:webHidden/>
          </w:rPr>
          <w:instrText xml:space="preserve"> PAGEREF _Toc22045621 \h </w:instrText>
        </w:r>
        <w:r>
          <w:rPr>
            <w:noProof/>
            <w:webHidden/>
          </w:rPr>
        </w:r>
        <w:r>
          <w:rPr>
            <w:noProof/>
            <w:webHidden/>
          </w:rPr>
          <w:fldChar w:fldCharType="separate"/>
        </w:r>
        <w:r>
          <w:rPr>
            <w:noProof/>
            <w:webHidden/>
          </w:rPr>
          <w:t>9</w:t>
        </w:r>
        <w:r>
          <w:rPr>
            <w:noProof/>
            <w:webHidden/>
          </w:rPr>
          <w:fldChar w:fldCharType="end"/>
        </w:r>
      </w:hyperlink>
    </w:p>
    <w:p w:rsidR="00DB06DD" w:rsidRDefault="00DB06DD">
      <w:pPr>
        <w:pStyle w:val="TOC2"/>
        <w:rPr>
          <w:rFonts w:asciiTheme="minorHAnsi" w:eastAsiaTheme="minorEastAsia" w:hAnsiTheme="minorHAnsi" w:cstheme="minorBidi"/>
          <w:noProof/>
          <w:sz w:val="22"/>
          <w:szCs w:val="22"/>
        </w:rPr>
      </w:pPr>
      <w:hyperlink w:anchor="_Toc22045622" w:history="1">
        <w:r w:rsidRPr="003E7464">
          <w:rPr>
            <w:rStyle w:val="Hyperlink"/>
            <w:noProof/>
          </w:rPr>
          <w:t>1.3</w:t>
        </w:r>
        <w:r>
          <w:rPr>
            <w:rFonts w:asciiTheme="minorHAnsi" w:eastAsiaTheme="minorEastAsia" w:hAnsiTheme="minorHAnsi" w:cstheme="minorBidi"/>
            <w:noProof/>
            <w:sz w:val="22"/>
            <w:szCs w:val="22"/>
          </w:rPr>
          <w:tab/>
        </w:r>
        <w:r w:rsidRPr="003E7464">
          <w:rPr>
            <w:rStyle w:val="Hyperlink"/>
            <w:noProof/>
          </w:rPr>
          <w:t>Overview</w:t>
        </w:r>
        <w:r>
          <w:rPr>
            <w:noProof/>
            <w:webHidden/>
          </w:rPr>
          <w:tab/>
        </w:r>
        <w:r>
          <w:rPr>
            <w:noProof/>
            <w:webHidden/>
          </w:rPr>
          <w:fldChar w:fldCharType="begin"/>
        </w:r>
        <w:r>
          <w:rPr>
            <w:noProof/>
            <w:webHidden/>
          </w:rPr>
          <w:instrText xml:space="preserve"> PAGEREF _Toc22045622 \h </w:instrText>
        </w:r>
        <w:r>
          <w:rPr>
            <w:noProof/>
            <w:webHidden/>
          </w:rPr>
        </w:r>
        <w:r>
          <w:rPr>
            <w:noProof/>
            <w:webHidden/>
          </w:rPr>
          <w:fldChar w:fldCharType="separate"/>
        </w:r>
        <w:r>
          <w:rPr>
            <w:noProof/>
            <w:webHidden/>
          </w:rPr>
          <w:t>9</w:t>
        </w:r>
        <w:r>
          <w:rPr>
            <w:noProof/>
            <w:webHidden/>
          </w:rPr>
          <w:fldChar w:fldCharType="end"/>
        </w:r>
      </w:hyperlink>
    </w:p>
    <w:p w:rsidR="00DB06DD" w:rsidRDefault="00DB06DD">
      <w:pPr>
        <w:pStyle w:val="TOC2"/>
        <w:rPr>
          <w:rFonts w:asciiTheme="minorHAnsi" w:eastAsiaTheme="minorEastAsia" w:hAnsiTheme="minorHAnsi" w:cstheme="minorBidi"/>
          <w:noProof/>
          <w:sz w:val="22"/>
          <w:szCs w:val="22"/>
        </w:rPr>
      </w:pPr>
      <w:hyperlink w:anchor="_Toc22045623" w:history="1">
        <w:r w:rsidRPr="003E7464">
          <w:rPr>
            <w:rStyle w:val="Hyperlink"/>
            <w:noProof/>
          </w:rPr>
          <w:t>1.4</w:t>
        </w:r>
        <w:r>
          <w:rPr>
            <w:rFonts w:asciiTheme="minorHAnsi" w:eastAsiaTheme="minorEastAsia" w:hAnsiTheme="minorHAnsi" w:cstheme="minorBidi"/>
            <w:noProof/>
            <w:sz w:val="22"/>
            <w:szCs w:val="22"/>
          </w:rPr>
          <w:tab/>
        </w:r>
        <w:r w:rsidRPr="003E7464">
          <w:rPr>
            <w:rStyle w:val="Hyperlink"/>
            <w:noProof/>
          </w:rPr>
          <w:t>Relationship to Other Protocols</w:t>
        </w:r>
        <w:r>
          <w:rPr>
            <w:noProof/>
            <w:webHidden/>
          </w:rPr>
          <w:tab/>
        </w:r>
        <w:r>
          <w:rPr>
            <w:noProof/>
            <w:webHidden/>
          </w:rPr>
          <w:fldChar w:fldCharType="begin"/>
        </w:r>
        <w:r>
          <w:rPr>
            <w:noProof/>
            <w:webHidden/>
          </w:rPr>
          <w:instrText xml:space="preserve"> PAGEREF _Toc22045623 \h </w:instrText>
        </w:r>
        <w:r>
          <w:rPr>
            <w:noProof/>
            <w:webHidden/>
          </w:rPr>
        </w:r>
        <w:r>
          <w:rPr>
            <w:noProof/>
            <w:webHidden/>
          </w:rPr>
          <w:fldChar w:fldCharType="separate"/>
        </w:r>
        <w:r>
          <w:rPr>
            <w:noProof/>
            <w:webHidden/>
          </w:rPr>
          <w:t>11</w:t>
        </w:r>
        <w:r>
          <w:rPr>
            <w:noProof/>
            <w:webHidden/>
          </w:rPr>
          <w:fldChar w:fldCharType="end"/>
        </w:r>
      </w:hyperlink>
    </w:p>
    <w:p w:rsidR="00DB06DD" w:rsidRDefault="00DB06DD">
      <w:pPr>
        <w:pStyle w:val="TOC2"/>
        <w:rPr>
          <w:rFonts w:asciiTheme="minorHAnsi" w:eastAsiaTheme="minorEastAsia" w:hAnsiTheme="minorHAnsi" w:cstheme="minorBidi"/>
          <w:noProof/>
          <w:sz w:val="22"/>
          <w:szCs w:val="22"/>
        </w:rPr>
      </w:pPr>
      <w:hyperlink w:anchor="_Toc22045624" w:history="1">
        <w:r w:rsidRPr="003E7464">
          <w:rPr>
            <w:rStyle w:val="Hyperlink"/>
            <w:noProof/>
          </w:rPr>
          <w:t>1.5</w:t>
        </w:r>
        <w:r>
          <w:rPr>
            <w:rFonts w:asciiTheme="minorHAnsi" w:eastAsiaTheme="minorEastAsia" w:hAnsiTheme="minorHAnsi" w:cstheme="minorBidi"/>
            <w:noProof/>
            <w:sz w:val="22"/>
            <w:szCs w:val="22"/>
          </w:rPr>
          <w:tab/>
        </w:r>
        <w:r w:rsidRPr="003E7464">
          <w:rPr>
            <w:rStyle w:val="Hyperlink"/>
            <w:noProof/>
          </w:rPr>
          <w:t>Prerequisites/Preconditions</w:t>
        </w:r>
        <w:r>
          <w:rPr>
            <w:noProof/>
            <w:webHidden/>
          </w:rPr>
          <w:tab/>
        </w:r>
        <w:r>
          <w:rPr>
            <w:noProof/>
            <w:webHidden/>
          </w:rPr>
          <w:fldChar w:fldCharType="begin"/>
        </w:r>
        <w:r>
          <w:rPr>
            <w:noProof/>
            <w:webHidden/>
          </w:rPr>
          <w:instrText xml:space="preserve"> PAGEREF _Toc22045624 \h </w:instrText>
        </w:r>
        <w:r>
          <w:rPr>
            <w:noProof/>
            <w:webHidden/>
          </w:rPr>
        </w:r>
        <w:r>
          <w:rPr>
            <w:noProof/>
            <w:webHidden/>
          </w:rPr>
          <w:fldChar w:fldCharType="separate"/>
        </w:r>
        <w:r>
          <w:rPr>
            <w:noProof/>
            <w:webHidden/>
          </w:rPr>
          <w:t>11</w:t>
        </w:r>
        <w:r>
          <w:rPr>
            <w:noProof/>
            <w:webHidden/>
          </w:rPr>
          <w:fldChar w:fldCharType="end"/>
        </w:r>
      </w:hyperlink>
    </w:p>
    <w:p w:rsidR="00DB06DD" w:rsidRDefault="00DB06DD">
      <w:pPr>
        <w:pStyle w:val="TOC2"/>
        <w:rPr>
          <w:rFonts w:asciiTheme="minorHAnsi" w:eastAsiaTheme="minorEastAsia" w:hAnsiTheme="minorHAnsi" w:cstheme="minorBidi"/>
          <w:noProof/>
          <w:sz w:val="22"/>
          <w:szCs w:val="22"/>
        </w:rPr>
      </w:pPr>
      <w:hyperlink w:anchor="_Toc22045625" w:history="1">
        <w:r w:rsidRPr="003E7464">
          <w:rPr>
            <w:rStyle w:val="Hyperlink"/>
            <w:noProof/>
          </w:rPr>
          <w:t>1.6</w:t>
        </w:r>
        <w:r>
          <w:rPr>
            <w:rFonts w:asciiTheme="minorHAnsi" w:eastAsiaTheme="minorEastAsia" w:hAnsiTheme="minorHAnsi" w:cstheme="minorBidi"/>
            <w:noProof/>
            <w:sz w:val="22"/>
            <w:szCs w:val="22"/>
          </w:rPr>
          <w:tab/>
        </w:r>
        <w:r w:rsidRPr="003E7464">
          <w:rPr>
            <w:rStyle w:val="Hyperlink"/>
            <w:noProof/>
          </w:rPr>
          <w:t>Applicability Statement</w:t>
        </w:r>
        <w:r>
          <w:rPr>
            <w:noProof/>
            <w:webHidden/>
          </w:rPr>
          <w:tab/>
        </w:r>
        <w:r>
          <w:rPr>
            <w:noProof/>
            <w:webHidden/>
          </w:rPr>
          <w:fldChar w:fldCharType="begin"/>
        </w:r>
        <w:r>
          <w:rPr>
            <w:noProof/>
            <w:webHidden/>
          </w:rPr>
          <w:instrText xml:space="preserve"> PAGEREF _Toc22045625 \h </w:instrText>
        </w:r>
        <w:r>
          <w:rPr>
            <w:noProof/>
            <w:webHidden/>
          </w:rPr>
        </w:r>
        <w:r>
          <w:rPr>
            <w:noProof/>
            <w:webHidden/>
          </w:rPr>
          <w:fldChar w:fldCharType="separate"/>
        </w:r>
        <w:r>
          <w:rPr>
            <w:noProof/>
            <w:webHidden/>
          </w:rPr>
          <w:t>11</w:t>
        </w:r>
        <w:r>
          <w:rPr>
            <w:noProof/>
            <w:webHidden/>
          </w:rPr>
          <w:fldChar w:fldCharType="end"/>
        </w:r>
      </w:hyperlink>
    </w:p>
    <w:p w:rsidR="00DB06DD" w:rsidRDefault="00DB06DD">
      <w:pPr>
        <w:pStyle w:val="TOC2"/>
        <w:rPr>
          <w:rFonts w:asciiTheme="minorHAnsi" w:eastAsiaTheme="minorEastAsia" w:hAnsiTheme="minorHAnsi" w:cstheme="minorBidi"/>
          <w:noProof/>
          <w:sz w:val="22"/>
          <w:szCs w:val="22"/>
        </w:rPr>
      </w:pPr>
      <w:hyperlink w:anchor="_Toc22045626" w:history="1">
        <w:r w:rsidRPr="003E7464">
          <w:rPr>
            <w:rStyle w:val="Hyperlink"/>
            <w:noProof/>
          </w:rPr>
          <w:t>1.7</w:t>
        </w:r>
        <w:r>
          <w:rPr>
            <w:rFonts w:asciiTheme="minorHAnsi" w:eastAsiaTheme="minorEastAsia" w:hAnsiTheme="minorHAnsi" w:cstheme="minorBidi"/>
            <w:noProof/>
            <w:sz w:val="22"/>
            <w:szCs w:val="22"/>
          </w:rPr>
          <w:tab/>
        </w:r>
        <w:r w:rsidRPr="003E7464">
          <w:rPr>
            <w:rStyle w:val="Hyperlink"/>
            <w:noProof/>
          </w:rPr>
          <w:t>Versioning and Capability Negotiation</w:t>
        </w:r>
        <w:r>
          <w:rPr>
            <w:noProof/>
            <w:webHidden/>
          </w:rPr>
          <w:tab/>
        </w:r>
        <w:r>
          <w:rPr>
            <w:noProof/>
            <w:webHidden/>
          </w:rPr>
          <w:fldChar w:fldCharType="begin"/>
        </w:r>
        <w:r>
          <w:rPr>
            <w:noProof/>
            <w:webHidden/>
          </w:rPr>
          <w:instrText xml:space="preserve"> PAGEREF _Toc22045626 \h </w:instrText>
        </w:r>
        <w:r>
          <w:rPr>
            <w:noProof/>
            <w:webHidden/>
          </w:rPr>
        </w:r>
        <w:r>
          <w:rPr>
            <w:noProof/>
            <w:webHidden/>
          </w:rPr>
          <w:fldChar w:fldCharType="separate"/>
        </w:r>
        <w:r>
          <w:rPr>
            <w:noProof/>
            <w:webHidden/>
          </w:rPr>
          <w:t>12</w:t>
        </w:r>
        <w:r>
          <w:rPr>
            <w:noProof/>
            <w:webHidden/>
          </w:rPr>
          <w:fldChar w:fldCharType="end"/>
        </w:r>
      </w:hyperlink>
    </w:p>
    <w:p w:rsidR="00DB06DD" w:rsidRDefault="00DB06DD">
      <w:pPr>
        <w:pStyle w:val="TOC2"/>
        <w:rPr>
          <w:rFonts w:asciiTheme="minorHAnsi" w:eastAsiaTheme="minorEastAsia" w:hAnsiTheme="minorHAnsi" w:cstheme="minorBidi"/>
          <w:noProof/>
          <w:sz w:val="22"/>
          <w:szCs w:val="22"/>
        </w:rPr>
      </w:pPr>
      <w:hyperlink w:anchor="_Toc22045627" w:history="1">
        <w:r w:rsidRPr="003E7464">
          <w:rPr>
            <w:rStyle w:val="Hyperlink"/>
            <w:noProof/>
          </w:rPr>
          <w:t>1.8</w:t>
        </w:r>
        <w:r>
          <w:rPr>
            <w:rFonts w:asciiTheme="minorHAnsi" w:eastAsiaTheme="minorEastAsia" w:hAnsiTheme="minorHAnsi" w:cstheme="minorBidi"/>
            <w:noProof/>
            <w:sz w:val="22"/>
            <w:szCs w:val="22"/>
          </w:rPr>
          <w:tab/>
        </w:r>
        <w:r w:rsidRPr="003E7464">
          <w:rPr>
            <w:rStyle w:val="Hyperlink"/>
            <w:noProof/>
          </w:rPr>
          <w:t>Vendor-Extensible Fields</w:t>
        </w:r>
        <w:r>
          <w:rPr>
            <w:noProof/>
            <w:webHidden/>
          </w:rPr>
          <w:tab/>
        </w:r>
        <w:r>
          <w:rPr>
            <w:noProof/>
            <w:webHidden/>
          </w:rPr>
          <w:fldChar w:fldCharType="begin"/>
        </w:r>
        <w:r>
          <w:rPr>
            <w:noProof/>
            <w:webHidden/>
          </w:rPr>
          <w:instrText xml:space="preserve"> PAGEREF _Toc22045627 \h </w:instrText>
        </w:r>
        <w:r>
          <w:rPr>
            <w:noProof/>
            <w:webHidden/>
          </w:rPr>
        </w:r>
        <w:r>
          <w:rPr>
            <w:noProof/>
            <w:webHidden/>
          </w:rPr>
          <w:fldChar w:fldCharType="separate"/>
        </w:r>
        <w:r>
          <w:rPr>
            <w:noProof/>
            <w:webHidden/>
          </w:rPr>
          <w:t>12</w:t>
        </w:r>
        <w:r>
          <w:rPr>
            <w:noProof/>
            <w:webHidden/>
          </w:rPr>
          <w:fldChar w:fldCharType="end"/>
        </w:r>
      </w:hyperlink>
    </w:p>
    <w:p w:rsidR="00DB06DD" w:rsidRDefault="00DB06DD">
      <w:pPr>
        <w:pStyle w:val="TOC2"/>
        <w:rPr>
          <w:rFonts w:asciiTheme="minorHAnsi" w:eastAsiaTheme="minorEastAsia" w:hAnsiTheme="minorHAnsi" w:cstheme="minorBidi"/>
          <w:noProof/>
          <w:sz w:val="22"/>
          <w:szCs w:val="22"/>
        </w:rPr>
      </w:pPr>
      <w:hyperlink w:anchor="_Toc22045628" w:history="1">
        <w:r w:rsidRPr="003E7464">
          <w:rPr>
            <w:rStyle w:val="Hyperlink"/>
            <w:noProof/>
          </w:rPr>
          <w:t>1.9</w:t>
        </w:r>
        <w:r>
          <w:rPr>
            <w:rFonts w:asciiTheme="minorHAnsi" w:eastAsiaTheme="minorEastAsia" w:hAnsiTheme="minorHAnsi" w:cstheme="minorBidi"/>
            <w:noProof/>
            <w:sz w:val="22"/>
            <w:szCs w:val="22"/>
          </w:rPr>
          <w:tab/>
        </w:r>
        <w:r w:rsidRPr="003E7464">
          <w:rPr>
            <w:rStyle w:val="Hyperlink"/>
            <w:noProof/>
          </w:rPr>
          <w:t>Standards Assignments</w:t>
        </w:r>
        <w:r>
          <w:rPr>
            <w:noProof/>
            <w:webHidden/>
          </w:rPr>
          <w:tab/>
        </w:r>
        <w:r>
          <w:rPr>
            <w:noProof/>
            <w:webHidden/>
          </w:rPr>
          <w:fldChar w:fldCharType="begin"/>
        </w:r>
        <w:r>
          <w:rPr>
            <w:noProof/>
            <w:webHidden/>
          </w:rPr>
          <w:instrText xml:space="preserve"> PAGEREF _Toc22045628 \h </w:instrText>
        </w:r>
        <w:r>
          <w:rPr>
            <w:noProof/>
            <w:webHidden/>
          </w:rPr>
        </w:r>
        <w:r>
          <w:rPr>
            <w:noProof/>
            <w:webHidden/>
          </w:rPr>
          <w:fldChar w:fldCharType="separate"/>
        </w:r>
        <w:r>
          <w:rPr>
            <w:noProof/>
            <w:webHidden/>
          </w:rPr>
          <w:t>12</w:t>
        </w:r>
        <w:r>
          <w:rPr>
            <w:noProof/>
            <w:webHidden/>
          </w:rPr>
          <w:fldChar w:fldCharType="end"/>
        </w:r>
      </w:hyperlink>
    </w:p>
    <w:p w:rsidR="00DB06DD" w:rsidRDefault="00DB06DD">
      <w:pPr>
        <w:pStyle w:val="TOC1"/>
        <w:rPr>
          <w:rFonts w:asciiTheme="minorHAnsi" w:eastAsiaTheme="minorEastAsia" w:hAnsiTheme="minorHAnsi" w:cstheme="minorBidi"/>
          <w:b w:val="0"/>
          <w:bCs w:val="0"/>
          <w:noProof/>
          <w:sz w:val="22"/>
          <w:szCs w:val="22"/>
        </w:rPr>
      </w:pPr>
      <w:hyperlink w:anchor="_Toc22045629" w:history="1">
        <w:r w:rsidRPr="003E7464">
          <w:rPr>
            <w:rStyle w:val="Hyperlink"/>
            <w:noProof/>
          </w:rPr>
          <w:t>2</w:t>
        </w:r>
        <w:r>
          <w:rPr>
            <w:rFonts w:asciiTheme="minorHAnsi" w:eastAsiaTheme="minorEastAsia" w:hAnsiTheme="minorHAnsi" w:cstheme="minorBidi"/>
            <w:b w:val="0"/>
            <w:bCs w:val="0"/>
            <w:noProof/>
            <w:sz w:val="22"/>
            <w:szCs w:val="22"/>
          </w:rPr>
          <w:tab/>
        </w:r>
        <w:r w:rsidRPr="003E7464">
          <w:rPr>
            <w:rStyle w:val="Hyperlink"/>
            <w:noProof/>
          </w:rPr>
          <w:t>Messages</w:t>
        </w:r>
        <w:r>
          <w:rPr>
            <w:noProof/>
            <w:webHidden/>
          </w:rPr>
          <w:tab/>
        </w:r>
        <w:r>
          <w:rPr>
            <w:noProof/>
            <w:webHidden/>
          </w:rPr>
          <w:fldChar w:fldCharType="begin"/>
        </w:r>
        <w:r>
          <w:rPr>
            <w:noProof/>
            <w:webHidden/>
          </w:rPr>
          <w:instrText xml:space="preserve"> PAGEREF _Toc22045629 \h </w:instrText>
        </w:r>
        <w:r>
          <w:rPr>
            <w:noProof/>
            <w:webHidden/>
          </w:rPr>
        </w:r>
        <w:r>
          <w:rPr>
            <w:noProof/>
            <w:webHidden/>
          </w:rPr>
          <w:fldChar w:fldCharType="separate"/>
        </w:r>
        <w:r>
          <w:rPr>
            <w:noProof/>
            <w:webHidden/>
          </w:rPr>
          <w:t>13</w:t>
        </w:r>
        <w:r>
          <w:rPr>
            <w:noProof/>
            <w:webHidden/>
          </w:rPr>
          <w:fldChar w:fldCharType="end"/>
        </w:r>
      </w:hyperlink>
    </w:p>
    <w:p w:rsidR="00DB06DD" w:rsidRDefault="00DB06DD">
      <w:pPr>
        <w:pStyle w:val="TOC2"/>
        <w:rPr>
          <w:rFonts w:asciiTheme="minorHAnsi" w:eastAsiaTheme="minorEastAsia" w:hAnsiTheme="minorHAnsi" w:cstheme="minorBidi"/>
          <w:noProof/>
          <w:sz w:val="22"/>
          <w:szCs w:val="22"/>
        </w:rPr>
      </w:pPr>
      <w:hyperlink w:anchor="_Toc22045630" w:history="1">
        <w:r w:rsidRPr="003E7464">
          <w:rPr>
            <w:rStyle w:val="Hyperlink"/>
            <w:noProof/>
          </w:rPr>
          <w:t>2.1</w:t>
        </w:r>
        <w:r>
          <w:rPr>
            <w:rFonts w:asciiTheme="minorHAnsi" w:eastAsiaTheme="minorEastAsia" w:hAnsiTheme="minorHAnsi" w:cstheme="minorBidi"/>
            <w:noProof/>
            <w:sz w:val="22"/>
            <w:szCs w:val="22"/>
          </w:rPr>
          <w:tab/>
        </w:r>
        <w:r w:rsidRPr="003E7464">
          <w:rPr>
            <w:rStyle w:val="Hyperlink"/>
            <w:noProof/>
          </w:rPr>
          <w:t>Transport</w:t>
        </w:r>
        <w:r>
          <w:rPr>
            <w:noProof/>
            <w:webHidden/>
          </w:rPr>
          <w:tab/>
        </w:r>
        <w:r>
          <w:rPr>
            <w:noProof/>
            <w:webHidden/>
          </w:rPr>
          <w:fldChar w:fldCharType="begin"/>
        </w:r>
        <w:r>
          <w:rPr>
            <w:noProof/>
            <w:webHidden/>
          </w:rPr>
          <w:instrText xml:space="preserve"> PAGEREF _Toc22045630 \h </w:instrText>
        </w:r>
        <w:r>
          <w:rPr>
            <w:noProof/>
            <w:webHidden/>
          </w:rPr>
        </w:r>
        <w:r>
          <w:rPr>
            <w:noProof/>
            <w:webHidden/>
          </w:rPr>
          <w:fldChar w:fldCharType="separate"/>
        </w:r>
        <w:r>
          <w:rPr>
            <w:noProof/>
            <w:webHidden/>
          </w:rPr>
          <w:t>13</w:t>
        </w:r>
        <w:r>
          <w:rPr>
            <w:noProof/>
            <w:webHidden/>
          </w:rPr>
          <w:fldChar w:fldCharType="end"/>
        </w:r>
      </w:hyperlink>
    </w:p>
    <w:p w:rsidR="00DB06DD" w:rsidRDefault="00DB06DD">
      <w:pPr>
        <w:pStyle w:val="TOC2"/>
        <w:rPr>
          <w:rFonts w:asciiTheme="minorHAnsi" w:eastAsiaTheme="minorEastAsia" w:hAnsiTheme="minorHAnsi" w:cstheme="minorBidi"/>
          <w:noProof/>
          <w:sz w:val="22"/>
          <w:szCs w:val="22"/>
        </w:rPr>
      </w:pPr>
      <w:hyperlink w:anchor="_Toc22045631" w:history="1">
        <w:r w:rsidRPr="003E7464">
          <w:rPr>
            <w:rStyle w:val="Hyperlink"/>
            <w:noProof/>
          </w:rPr>
          <w:t>2.2</w:t>
        </w:r>
        <w:r>
          <w:rPr>
            <w:rFonts w:asciiTheme="minorHAnsi" w:eastAsiaTheme="minorEastAsia" w:hAnsiTheme="minorHAnsi" w:cstheme="minorBidi"/>
            <w:noProof/>
            <w:sz w:val="22"/>
            <w:szCs w:val="22"/>
          </w:rPr>
          <w:tab/>
        </w:r>
        <w:r w:rsidRPr="003E7464">
          <w:rPr>
            <w:rStyle w:val="Hyperlink"/>
            <w:noProof/>
          </w:rPr>
          <w:t>Message Syntax</w:t>
        </w:r>
        <w:r>
          <w:rPr>
            <w:noProof/>
            <w:webHidden/>
          </w:rPr>
          <w:tab/>
        </w:r>
        <w:r>
          <w:rPr>
            <w:noProof/>
            <w:webHidden/>
          </w:rPr>
          <w:fldChar w:fldCharType="begin"/>
        </w:r>
        <w:r>
          <w:rPr>
            <w:noProof/>
            <w:webHidden/>
          </w:rPr>
          <w:instrText xml:space="preserve"> PAGEREF _Toc22045631 \h </w:instrText>
        </w:r>
        <w:r>
          <w:rPr>
            <w:noProof/>
            <w:webHidden/>
          </w:rPr>
        </w:r>
        <w:r>
          <w:rPr>
            <w:noProof/>
            <w:webHidden/>
          </w:rPr>
          <w:fldChar w:fldCharType="separate"/>
        </w:r>
        <w:r>
          <w:rPr>
            <w:noProof/>
            <w:webHidden/>
          </w:rPr>
          <w:t>13</w:t>
        </w:r>
        <w:r>
          <w:rPr>
            <w:noProof/>
            <w:webHidden/>
          </w:rPr>
          <w:fldChar w:fldCharType="end"/>
        </w:r>
      </w:hyperlink>
    </w:p>
    <w:p w:rsidR="00DB06DD" w:rsidRDefault="00DB06DD">
      <w:pPr>
        <w:pStyle w:val="TOC3"/>
        <w:rPr>
          <w:rFonts w:asciiTheme="minorHAnsi" w:eastAsiaTheme="minorEastAsia" w:hAnsiTheme="minorHAnsi" w:cstheme="minorBidi"/>
          <w:noProof/>
          <w:sz w:val="22"/>
          <w:szCs w:val="22"/>
        </w:rPr>
      </w:pPr>
      <w:hyperlink w:anchor="_Toc22045632" w:history="1">
        <w:r w:rsidRPr="003E7464">
          <w:rPr>
            <w:rStyle w:val="Hyperlink"/>
            <w:noProof/>
          </w:rPr>
          <w:t>2.2.1</w:t>
        </w:r>
        <w:r>
          <w:rPr>
            <w:rFonts w:asciiTheme="minorHAnsi" w:eastAsiaTheme="minorEastAsia" w:hAnsiTheme="minorHAnsi" w:cstheme="minorBidi"/>
            <w:noProof/>
            <w:sz w:val="22"/>
            <w:szCs w:val="22"/>
          </w:rPr>
          <w:tab/>
        </w:r>
        <w:r w:rsidRPr="003E7464">
          <w:rPr>
            <w:rStyle w:val="Hyperlink"/>
            <w:noProof/>
          </w:rPr>
          <w:t>Client Messages</w:t>
        </w:r>
        <w:r>
          <w:rPr>
            <w:noProof/>
            <w:webHidden/>
          </w:rPr>
          <w:tab/>
        </w:r>
        <w:r>
          <w:rPr>
            <w:noProof/>
            <w:webHidden/>
          </w:rPr>
          <w:fldChar w:fldCharType="begin"/>
        </w:r>
        <w:r>
          <w:rPr>
            <w:noProof/>
            <w:webHidden/>
          </w:rPr>
          <w:instrText xml:space="preserve"> PAGEREF _Toc22045632 \h </w:instrText>
        </w:r>
        <w:r>
          <w:rPr>
            <w:noProof/>
            <w:webHidden/>
          </w:rPr>
        </w:r>
        <w:r>
          <w:rPr>
            <w:noProof/>
            <w:webHidden/>
          </w:rPr>
          <w:fldChar w:fldCharType="separate"/>
        </w:r>
        <w:r>
          <w:rPr>
            <w:noProof/>
            <w:webHidden/>
          </w:rPr>
          <w:t>13</w:t>
        </w:r>
        <w:r>
          <w:rPr>
            <w:noProof/>
            <w:webHidden/>
          </w:rPr>
          <w:fldChar w:fldCharType="end"/>
        </w:r>
      </w:hyperlink>
    </w:p>
    <w:p w:rsidR="00DB06DD" w:rsidRDefault="00DB06DD">
      <w:pPr>
        <w:pStyle w:val="TOC4"/>
        <w:rPr>
          <w:rFonts w:asciiTheme="minorHAnsi" w:eastAsiaTheme="minorEastAsia" w:hAnsiTheme="minorHAnsi" w:cstheme="minorBidi"/>
          <w:noProof/>
          <w:sz w:val="22"/>
          <w:szCs w:val="22"/>
        </w:rPr>
      </w:pPr>
      <w:hyperlink w:anchor="_Toc22045633" w:history="1">
        <w:r w:rsidRPr="003E7464">
          <w:rPr>
            <w:rStyle w:val="Hyperlink"/>
            <w:noProof/>
          </w:rPr>
          <w:t>2.2.1.1</w:t>
        </w:r>
        <w:r>
          <w:rPr>
            <w:rFonts w:asciiTheme="minorHAnsi" w:eastAsiaTheme="minorEastAsia" w:hAnsiTheme="minorHAnsi" w:cstheme="minorBidi"/>
            <w:noProof/>
            <w:sz w:val="22"/>
            <w:szCs w:val="22"/>
          </w:rPr>
          <w:tab/>
        </w:r>
        <w:r w:rsidRPr="003E7464">
          <w:rPr>
            <w:rStyle w:val="Hyperlink"/>
            <w:noProof/>
          </w:rPr>
          <w:t>Pre-Login</w:t>
        </w:r>
        <w:r>
          <w:rPr>
            <w:noProof/>
            <w:webHidden/>
          </w:rPr>
          <w:tab/>
        </w:r>
        <w:r>
          <w:rPr>
            <w:noProof/>
            <w:webHidden/>
          </w:rPr>
          <w:fldChar w:fldCharType="begin"/>
        </w:r>
        <w:r>
          <w:rPr>
            <w:noProof/>
            <w:webHidden/>
          </w:rPr>
          <w:instrText xml:space="preserve"> PAGEREF _Toc22045633 \h </w:instrText>
        </w:r>
        <w:r>
          <w:rPr>
            <w:noProof/>
            <w:webHidden/>
          </w:rPr>
        </w:r>
        <w:r>
          <w:rPr>
            <w:noProof/>
            <w:webHidden/>
          </w:rPr>
          <w:fldChar w:fldCharType="separate"/>
        </w:r>
        <w:r>
          <w:rPr>
            <w:noProof/>
            <w:webHidden/>
          </w:rPr>
          <w:t>13</w:t>
        </w:r>
        <w:r>
          <w:rPr>
            <w:noProof/>
            <w:webHidden/>
          </w:rPr>
          <w:fldChar w:fldCharType="end"/>
        </w:r>
      </w:hyperlink>
    </w:p>
    <w:p w:rsidR="00DB06DD" w:rsidRDefault="00DB06DD">
      <w:pPr>
        <w:pStyle w:val="TOC4"/>
        <w:rPr>
          <w:rFonts w:asciiTheme="minorHAnsi" w:eastAsiaTheme="minorEastAsia" w:hAnsiTheme="minorHAnsi" w:cstheme="minorBidi"/>
          <w:noProof/>
          <w:sz w:val="22"/>
          <w:szCs w:val="22"/>
        </w:rPr>
      </w:pPr>
      <w:hyperlink w:anchor="_Toc22045634" w:history="1">
        <w:r w:rsidRPr="003E7464">
          <w:rPr>
            <w:rStyle w:val="Hyperlink"/>
            <w:noProof/>
          </w:rPr>
          <w:t>2.2.1.2</w:t>
        </w:r>
        <w:r>
          <w:rPr>
            <w:rFonts w:asciiTheme="minorHAnsi" w:eastAsiaTheme="minorEastAsia" w:hAnsiTheme="minorHAnsi" w:cstheme="minorBidi"/>
            <w:noProof/>
            <w:sz w:val="22"/>
            <w:szCs w:val="22"/>
          </w:rPr>
          <w:tab/>
        </w:r>
        <w:r w:rsidRPr="003E7464">
          <w:rPr>
            <w:rStyle w:val="Hyperlink"/>
            <w:noProof/>
          </w:rPr>
          <w:t>Login</w:t>
        </w:r>
        <w:r>
          <w:rPr>
            <w:noProof/>
            <w:webHidden/>
          </w:rPr>
          <w:tab/>
        </w:r>
        <w:r>
          <w:rPr>
            <w:noProof/>
            <w:webHidden/>
          </w:rPr>
          <w:fldChar w:fldCharType="begin"/>
        </w:r>
        <w:r>
          <w:rPr>
            <w:noProof/>
            <w:webHidden/>
          </w:rPr>
          <w:instrText xml:space="preserve"> PAGEREF _Toc22045634 \h </w:instrText>
        </w:r>
        <w:r>
          <w:rPr>
            <w:noProof/>
            <w:webHidden/>
          </w:rPr>
        </w:r>
        <w:r>
          <w:rPr>
            <w:noProof/>
            <w:webHidden/>
          </w:rPr>
          <w:fldChar w:fldCharType="separate"/>
        </w:r>
        <w:r>
          <w:rPr>
            <w:noProof/>
            <w:webHidden/>
          </w:rPr>
          <w:t>14</w:t>
        </w:r>
        <w:r>
          <w:rPr>
            <w:noProof/>
            <w:webHidden/>
          </w:rPr>
          <w:fldChar w:fldCharType="end"/>
        </w:r>
      </w:hyperlink>
    </w:p>
    <w:p w:rsidR="00DB06DD" w:rsidRDefault="00DB06DD">
      <w:pPr>
        <w:pStyle w:val="TOC4"/>
        <w:rPr>
          <w:rFonts w:asciiTheme="minorHAnsi" w:eastAsiaTheme="minorEastAsia" w:hAnsiTheme="minorHAnsi" w:cstheme="minorBidi"/>
          <w:noProof/>
          <w:sz w:val="22"/>
          <w:szCs w:val="22"/>
        </w:rPr>
      </w:pPr>
      <w:hyperlink w:anchor="_Toc22045635" w:history="1">
        <w:r w:rsidRPr="003E7464">
          <w:rPr>
            <w:rStyle w:val="Hyperlink"/>
            <w:noProof/>
          </w:rPr>
          <w:t>2.2.1.3</w:t>
        </w:r>
        <w:r>
          <w:rPr>
            <w:rFonts w:asciiTheme="minorHAnsi" w:eastAsiaTheme="minorEastAsia" w:hAnsiTheme="minorHAnsi" w:cstheme="minorBidi"/>
            <w:noProof/>
            <w:sz w:val="22"/>
            <w:szCs w:val="22"/>
          </w:rPr>
          <w:tab/>
        </w:r>
        <w:r w:rsidRPr="003E7464">
          <w:rPr>
            <w:rStyle w:val="Hyperlink"/>
            <w:noProof/>
          </w:rPr>
          <w:t>SQL Batch</w:t>
        </w:r>
        <w:r>
          <w:rPr>
            <w:noProof/>
            <w:webHidden/>
          </w:rPr>
          <w:tab/>
        </w:r>
        <w:r>
          <w:rPr>
            <w:noProof/>
            <w:webHidden/>
          </w:rPr>
          <w:fldChar w:fldCharType="begin"/>
        </w:r>
        <w:r>
          <w:rPr>
            <w:noProof/>
            <w:webHidden/>
          </w:rPr>
          <w:instrText xml:space="preserve"> PAGEREF _Toc22045635 \h </w:instrText>
        </w:r>
        <w:r>
          <w:rPr>
            <w:noProof/>
            <w:webHidden/>
          </w:rPr>
        </w:r>
        <w:r>
          <w:rPr>
            <w:noProof/>
            <w:webHidden/>
          </w:rPr>
          <w:fldChar w:fldCharType="separate"/>
        </w:r>
        <w:r>
          <w:rPr>
            <w:noProof/>
            <w:webHidden/>
          </w:rPr>
          <w:t>14</w:t>
        </w:r>
        <w:r>
          <w:rPr>
            <w:noProof/>
            <w:webHidden/>
          </w:rPr>
          <w:fldChar w:fldCharType="end"/>
        </w:r>
      </w:hyperlink>
    </w:p>
    <w:p w:rsidR="00DB06DD" w:rsidRDefault="00DB06DD">
      <w:pPr>
        <w:pStyle w:val="TOC4"/>
        <w:rPr>
          <w:rFonts w:asciiTheme="minorHAnsi" w:eastAsiaTheme="minorEastAsia" w:hAnsiTheme="minorHAnsi" w:cstheme="minorBidi"/>
          <w:noProof/>
          <w:sz w:val="22"/>
          <w:szCs w:val="22"/>
        </w:rPr>
      </w:pPr>
      <w:hyperlink w:anchor="_Toc22045636" w:history="1">
        <w:r w:rsidRPr="003E7464">
          <w:rPr>
            <w:rStyle w:val="Hyperlink"/>
            <w:noProof/>
          </w:rPr>
          <w:t>2.2.1.4</w:t>
        </w:r>
        <w:r>
          <w:rPr>
            <w:rFonts w:asciiTheme="minorHAnsi" w:eastAsiaTheme="minorEastAsia" w:hAnsiTheme="minorHAnsi" w:cstheme="minorBidi"/>
            <w:noProof/>
            <w:sz w:val="22"/>
            <w:szCs w:val="22"/>
          </w:rPr>
          <w:tab/>
        </w:r>
        <w:r w:rsidRPr="003E7464">
          <w:rPr>
            <w:rStyle w:val="Hyperlink"/>
            <w:noProof/>
          </w:rPr>
          <w:t>Bulk Load</w:t>
        </w:r>
        <w:r>
          <w:rPr>
            <w:noProof/>
            <w:webHidden/>
          </w:rPr>
          <w:tab/>
        </w:r>
        <w:r>
          <w:rPr>
            <w:noProof/>
            <w:webHidden/>
          </w:rPr>
          <w:fldChar w:fldCharType="begin"/>
        </w:r>
        <w:r>
          <w:rPr>
            <w:noProof/>
            <w:webHidden/>
          </w:rPr>
          <w:instrText xml:space="preserve"> PAGEREF _Toc22045636 \h </w:instrText>
        </w:r>
        <w:r>
          <w:rPr>
            <w:noProof/>
            <w:webHidden/>
          </w:rPr>
        </w:r>
        <w:r>
          <w:rPr>
            <w:noProof/>
            <w:webHidden/>
          </w:rPr>
          <w:fldChar w:fldCharType="separate"/>
        </w:r>
        <w:r>
          <w:rPr>
            <w:noProof/>
            <w:webHidden/>
          </w:rPr>
          <w:t>14</w:t>
        </w:r>
        <w:r>
          <w:rPr>
            <w:noProof/>
            <w:webHidden/>
          </w:rPr>
          <w:fldChar w:fldCharType="end"/>
        </w:r>
      </w:hyperlink>
    </w:p>
    <w:p w:rsidR="00DB06DD" w:rsidRDefault="00DB06DD">
      <w:pPr>
        <w:pStyle w:val="TOC4"/>
        <w:rPr>
          <w:rFonts w:asciiTheme="minorHAnsi" w:eastAsiaTheme="minorEastAsia" w:hAnsiTheme="minorHAnsi" w:cstheme="minorBidi"/>
          <w:noProof/>
          <w:sz w:val="22"/>
          <w:szCs w:val="22"/>
        </w:rPr>
      </w:pPr>
      <w:hyperlink w:anchor="_Toc22045637" w:history="1">
        <w:r w:rsidRPr="003E7464">
          <w:rPr>
            <w:rStyle w:val="Hyperlink"/>
            <w:noProof/>
          </w:rPr>
          <w:t>2.2.1.5</w:t>
        </w:r>
        <w:r>
          <w:rPr>
            <w:rFonts w:asciiTheme="minorHAnsi" w:eastAsiaTheme="minorEastAsia" w:hAnsiTheme="minorHAnsi" w:cstheme="minorBidi"/>
            <w:noProof/>
            <w:sz w:val="22"/>
            <w:szCs w:val="22"/>
          </w:rPr>
          <w:tab/>
        </w:r>
        <w:r w:rsidRPr="003E7464">
          <w:rPr>
            <w:rStyle w:val="Hyperlink"/>
            <w:noProof/>
          </w:rPr>
          <w:t>Remote Procedure Call</w:t>
        </w:r>
        <w:r>
          <w:rPr>
            <w:noProof/>
            <w:webHidden/>
          </w:rPr>
          <w:tab/>
        </w:r>
        <w:r>
          <w:rPr>
            <w:noProof/>
            <w:webHidden/>
          </w:rPr>
          <w:fldChar w:fldCharType="begin"/>
        </w:r>
        <w:r>
          <w:rPr>
            <w:noProof/>
            <w:webHidden/>
          </w:rPr>
          <w:instrText xml:space="preserve"> PAGEREF _Toc22045637 \h </w:instrText>
        </w:r>
        <w:r>
          <w:rPr>
            <w:noProof/>
            <w:webHidden/>
          </w:rPr>
        </w:r>
        <w:r>
          <w:rPr>
            <w:noProof/>
            <w:webHidden/>
          </w:rPr>
          <w:fldChar w:fldCharType="separate"/>
        </w:r>
        <w:r>
          <w:rPr>
            <w:noProof/>
            <w:webHidden/>
          </w:rPr>
          <w:t>14</w:t>
        </w:r>
        <w:r>
          <w:rPr>
            <w:noProof/>
            <w:webHidden/>
          </w:rPr>
          <w:fldChar w:fldCharType="end"/>
        </w:r>
      </w:hyperlink>
    </w:p>
    <w:p w:rsidR="00DB06DD" w:rsidRDefault="00DB06DD">
      <w:pPr>
        <w:pStyle w:val="TOC4"/>
        <w:rPr>
          <w:rFonts w:asciiTheme="minorHAnsi" w:eastAsiaTheme="minorEastAsia" w:hAnsiTheme="minorHAnsi" w:cstheme="minorBidi"/>
          <w:noProof/>
          <w:sz w:val="22"/>
          <w:szCs w:val="22"/>
        </w:rPr>
      </w:pPr>
      <w:hyperlink w:anchor="_Toc22045638" w:history="1">
        <w:r w:rsidRPr="003E7464">
          <w:rPr>
            <w:rStyle w:val="Hyperlink"/>
            <w:noProof/>
          </w:rPr>
          <w:t>2.2.1.6</w:t>
        </w:r>
        <w:r>
          <w:rPr>
            <w:rFonts w:asciiTheme="minorHAnsi" w:eastAsiaTheme="minorEastAsia" w:hAnsiTheme="minorHAnsi" w:cstheme="minorBidi"/>
            <w:noProof/>
            <w:sz w:val="22"/>
            <w:szCs w:val="22"/>
          </w:rPr>
          <w:tab/>
        </w:r>
        <w:r w:rsidRPr="003E7464">
          <w:rPr>
            <w:rStyle w:val="Hyperlink"/>
            <w:noProof/>
          </w:rPr>
          <w:t>Attention</w:t>
        </w:r>
        <w:r>
          <w:rPr>
            <w:noProof/>
            <w:webHidden/>
          </w:rPr>
          <w:tab/>
        </w:r>
        <w:r>
          <w:rPr>
            <w:noProof/>
            <w:webHidden/>
          </w:rPr>
          <w:fldChar w:fldCharType="begin"/>
        </w:r>
        <w:r>
          <w:rPr>
            <w:noProof/>
            <w:webHidden/>
          </w:rPr>
          <w:instrText xml:space="preserve"> PAGEREF _Toc22045638 \h </w:instrText>
        </w:r>
        <w:r>
          <w:rPr>
            <w:noProof/>
            <w:webHidden/>
          </w:rPr>
        </w:r>
        <w:r>
          <w:rPr>
            <w:noProof/>
            <w:webHidden/>
          </w:rPr>
          <w:fldChar w:fldCharType="separate"/>
        </w:r>
        <w:r>
          <w:rPr>
            <w:noProof/>
            <w:webHidden/>
          </w:rPr>
          <w:t>14</w:t>
        </w:r>
        <w:r>
          <w:rPr>
            <w:noProof/>
            <w:webHidden/>
          </w:rPr>
          <w:fldChar w:fldCharType="end"/>
        </w:r>
      </w:hyperlink>
    </w:p>
    <w:p w:rsidR="00DB06DD" w:rsidRDefault="00DB06DD">
      <w:pPr>
        <w:pStyle w:val="TOC4"/>
        <w:rPr>
          <w:rFonts w:asciiTheme="minorHAnsi" w:eastAsiaTheme="minorEastAsia" w:hAnsiTheme="minorHAnsi" w:cstheme="minorBidi"/>
          <w:noProof/>
          <w:sz w:val="22"/>
          <w:szCs w:val="22"/>
        </w:rPr>
      </w:pPr>
      <w:hyperlink w:anchor="_Toc22045639" w:history="1">
        <w:r w:rsidRPr="003E7464">
          <w:rPr>
            <w:rStyle w:val="Hyperlink"/>
            <w:noProof/>
          </w:rPr>
          <w:t>2.2.1.7</w:t>
        </w:r>
        <w:r>
          <w:rPr>
            <w:rFonts w:asciiTheme="minorHAnsi" w:eastAsiaTheme="minorEastAsia" w:hAnsiTheme="minorHAnsi" w:cstheme="minorBidi"/>
            <w:noProof/>
            <w:sz w:val="22"/>
            <w:szCs w:val="22"/>
          </w:rPr>
          <w:tab/>
        </w:r>
        <w:r w:rsidRPr="003E7464">
          <w:rPr>
            <w:rStyle w:val="Hyperlink"/>
            <w:noProof/>
          </w:rPr>
          <w:t>Transaction Manager Request</w:t>
        </w:r>
        <w:r>
          <w:rPr>
            <w:noProof/>
            <w:webHidden/>
          </w:rPr>
          <w:tab/>
        </w:r>
        <w:r>
          <w:rPr>
            <w:noProof/>
            <w:webHidden/>
          </w:rPr>
          <w:fldChar w:fldCharType="begin"/>
        </w:r>
        <w:r>
          <w:rPr>
            <w:noProof/>
            <w:webHidden/>
          </w:rPr>
          <w:instrText xml:space="preserve"> PAGEREF _Toc22045639 \h </w:instrText>
        </w:r>
        <w:r>
          <w:rPr>
            <w:noProof/>
            <w:webHidden/>
          </w:rPr>
        </w:r>
        <w:r>
          <w:rPr>
            <w:noProof/>
            <w:webHidden/>
          </w:rPr>
          <w:fldChar w:fldCharType="separate"/>
        </w:r>
        <w:r>
          <w:rPr>
            <w:noProof/>
            <w:webHidden/>
          </w:rPr>
          <w:t>14</w:t>
        </w:r>
        <w:r>
          <w:rPr>
            <w:noProof/>
            <w:webHidden/>
          </w:rPr>
          <w:fldChar w:fldCharType="end"/>
        </w:r>
      </w:hyperlink>
    </w:p>
    <w:p w:rsidR="00DB06DD" w:rsidRDefault="00DB06DD">
      <w:pPr>
        <w:pStyle w:val="TOC3"/>
        <w:rPr>
          <w:rFonts w:asciiTheme="minorHAnsi" w:eastAsiaTheme="minorEastAsia" w:hAnsiTheme="minorHAnsi" w:cstheme="minorBidi"/>
          <w:noProof/>
          <w:sz w:val="22"/>
          <w:szCs w:val="22"/>
        </w:rPr>
      </w:pPr>
      <w:hyperlink w:anchor="_Toc22045640" w:history="1">
        <w:r w:rsidRPr="003E7464">
          <w:rPr>
            <w:rStyle w:val="Hyperlink"/>
            <w:noProof/>
          </w:rPr>
          <w:t>2.2.2</w:t>
        </w:r>
        <w:r>
          <w:rPr>
            <w:rFonts w:asciiTheme="minorHAnsi" w:eastAsiaTheme="minorEastAsia" w:hAnsiTheme="minorHAnsi" w:cstheme="minorBidi"/>
            <w:noProof/>
            <w:sz w:val="22"/>
            <w:szCs w:val="22"/>
          </w:rPr>
          <w:tab/>
        </w:r>
        <w:r w:rsidRPr="003E7464">
          <w:rPr>
            <w:rStyle w:val="Hyperlink"/>
            <w:noProof/>
          </w:rPr>
          <w:t>Server Messages</w:t>
        </w:r>
        <w:r>
          <w:rPr>
            <w:noProof/>
            <w:webHidden/>
          </w:rPr>
          <w:tab/>
        </w:r>
        <w:r>
          <w:rPr>
            <w:noProof/>
            <w:webHidden/>
          </w:rPr>
          <w:fldChar w:fldCharType="begin"/>
        </w:r>
        <w:r>
          <w:rPr>
            <w:noProof/>
            <w:webHidden/>
          </w:rPr>
          <w:instrText xml:space="preserve"> PAGEREF _Toc22045640 \h </w:instrText>
        </w:r>
        <w:r>
          <w:rPr>
            <w:noProof/>
            <w:webHidden/>
          </w:rPr>
        </w:r>
        <w:r>
          <w:rPr>
            <w:noProof/>
            <w:webHidden/>
          </w:rPr>
          <w:fldChar w:fldCharType="separate"/>
        </w:r>
        <w:r>
          <w:rPr>
            <w:noProof/>
            <w:webHidden/>
          </w:rPr>
          <w:t>15</w:t>
        </w:r>
        <w:r>
          <w:rPr>
            <w:noProof/>
            <w:webHidden/>
          </w:rPr>
          <w:fldChar w:fldCharType="end"/>
        </w:r>
      </w:hyperlink>
    </w:p>
    <w:p w:rsidR="00DB06DD" w:rsidRDefault="00DB06DD">
      <w:pPr>
        <w:pStyle w:val="TOC4"/>
        <w:rPr>
          <w:rFonts w:asciiTheme="minorHAnsi" w:eastAsiaTheme="minorEastAsia" w:hAnsiTheme="minorHAnsi" w:cstheme="minorBidi"/>
          <w:noProof/>
          <w:sz w:val="22"/>
          <w:szCs w:val="22"/>
        </w:rPr>
      </w:pPr>
      <w:hyperlink w:anchor="_Toc22045641" w:history="1">
        <w:r w:rsidRPr="003E7464">
          <w:rPr>
            <w:rStyle w:val="Hyperlink"/>
            <w:noProof/>
          </w:rPr>
          <w:t>2.2.2.1</w:t>
        </w:r>
        <w:r>
          <w:rPr>
            <w:rFonts w:asciiTheme="minorHAnsi" w:eastAsiaTheme="minorEastAsia" w:hAnsiTheme="minorHAnsi" w:cstheme="minorBidi"/>
            <w:noProof/>
            <w:sz w:val="22"/>
            <w:szCs w:val="22"/>
          </w:rPr>
          <w:tab/>
        </w:r>
        <w:r w:rsidRPr="003E7464">
          <w:rPr>
            <w:rStyle w:val="Hyperlink"/>
            <w:noProof/>
          </w:rPr>
          <w:t>Pre-Login Response</w:t>
        </w:r>
        <w:r>
          <w:rPr>
            <w:noProof/>
            <w:webHidden/>
          </w:rPr>
          <w:tab/>
        </w:r>
        <w:r>
          <w:rPr>
            <w:noProof/>
            <w:webHidden/>
          </w:rPr>
          <w:fldChar w:fldCharType="begin"/>
        </w:r>
        <w:r>
          <w:rPr>
            <w:noProof/>
            <w:webHidden/>
          </w:rPr>
          <w:instrText xml:space="preserve"> PAGEREF _Toc22045641 \h </w:instrText>
        </w:r>
        <w:r>
          <w:rPr>
            <w:noProof/>
            <w:webHidden/>
          </w:rPr>
        </w:r>
        <w:r>
          <w:rPr>
            <w:noProof/>
            <w:webHidden/>
          </w:rPr>
          <w:fldChar w:fldCharType="separate"/>
        </w:r>
        <w:r>
          <w:rPr>
            <w:noProof/>
            <w:webHidden/>
          </w:rPr>
          <w:t>15</w:t>
        </w:r>
        <w:r>
          <w:rPr>
            <w:noProof/>
            <w:webHidden/>
          </w:rPr>
          <w:fldChar w:fldCharType="end"/>
        </w:r>
      </w:hyperlink>
    </w:p>
    <w:p w:rsidR="00DB06DD" w:rsidRDefault="00DB06DD">
      <w:pPr>
        <w:pStyle w:val="TOC4"/>
        <w:rPr>
          <w:rFonts w:asciiTheme="minorHAnsi" w:eastAsiaTheme="minorEastAsia" w:hAnsiTheme="minorHAnsi" w:cstheme="minorBidi"/>
          <w:noProof/>
          <w:sz w:val="22"/>
          <w:szCs w:val="22"/>
        </w:rPr>
      </w:pPr>
      <w:hyperlink w:anchor="_Toc22045642" w:history="1">
        <w:r w:rsidRPr="003E7464">
          <w:rPr>
            <w:rStyle w:val="Hyperlink"/>
            <w:noProof/>
          </w:rPr>
          <w:t>2.2.2.2</w:t>
        </w:r>
        <w:r>
          <w:rPr>
            <w:rFonts w:asciiTheme="minorHAnsi" w:eastAsiaTheme="minorEastAsia" w:hAnsiTheme="minorHAnsi" w:cstheme="minorBidi"/>
            <w:noProof/>
            <w:sz w:val="22"/>
            <w:szCs w:val="22"/>
          </w:rPr>
          <w:tab/>
        </w:r>
        <w:r w:rsidRPr="003E7464">
          <w:rPr>
            <w:rStyle w:val="Hyperlink"/>
            <w:noProof/>
          </w:rPr>
          <w:t>Login Response</w:t>
        </w:r>
        <w:r>
          <w:rPr>
            <w:noProof/>
            <w:webHidden/>
          </w:rPr>
          <w:tab/>
        </w:r>
        <w:r>
          <w:rPr>
            <w:noProof/>
            <w:webHidden/>
          </w:rPr>
          <w:fldChar w:fldCharType="begin"/>
        </w:r>
        <w:r>
          <w:rPr>
            <w:noProof/>
            <w:webHidden/>
          </w:rPr>
          <w:instrText xml:space="preserve"> PAGEREF _Toc22045642 \h </w:instrText>
        </w:r>
        <w:r>
          <w:rPr>
            <w:noProof/>
            <w:webHidden/>
          </w:rPr>
        </w:r>
        <w:r>
          <w:rPr>
            <w:noProof/>
            <w:webHidden/>
          </w:rPr>
          <w:fldChar w:fldCharType="separate"/>
        </w:r>
        <w:r>
          <w:rPr>
            <w:noProof/>
            <w:webHidden/>
          </w:rPr>
          <w:t>15</w:t>
        </w:r>
        <w:r>
          <w:rPr>
            <w:noProof/>
            <w:webHidden/>
          </w:rPr>
          <w:fldChar w:fldCharType="end"/>
        </w:r>
      </w:hyperlink>
    </w:p>
    <w:p w:rsidR="00DB06DD" w:rsidRDefault="00DB06DD">
      <w:pPr>
        <w:pStyle w:val="TOC4"/>
        <w:rPr>
          <w:rFonts w:asciiTheme="minorHAnsi" w:eastAsiaTheme="minorEastAsia" w:hAnsiTheme="minorHAnsi" w:cstheme="minorBidi"/>
          <w:noProof/>
          <w:sz w:val="22"/>
          <w:szCs w:val="22"/>
        </w:rPr>
      </w:pPr>
      <w:hyperlink w:anchor="_Toc22045643" w:history="1">
        <w:r w:rsidRPr="003E7464">
          <w:rPr>
            <w:rStyle w:val="Hyperlink"/>
            <w:noProof/>
          </w:rPr>
          <w:t>2.2.2.3</w:t>
        </w:r>
        <w:r>
          <w:rPr>
            <w:rFonts w:asciiTheme="minorHAnsi" w:eastAsiaTheme="minorEastAsia" w:hAnsiTheme="minorHAnsi" w:cstheme="minorBidi"/>
            <w:noProof/>
            <w:sz w:val="22"/>
            <w:szCs w:val="22"/>
          </w:rPr>
          <w:tab/>
        </w:r>
        <w:r w:rsidRPr="003E7464">
          <w:rPr>
            <w:rStyle w:val="Hyperlink"/>
            <w:noProof/>
          </w:rPr>
          <w:t>Row Data</w:t>
        </w:r>
        <w:r>
          <w:rPr>
            <w:noProof/>
            <w:webHidden/>
          </w:rPr>
          <w:tab/>
        </w:r>
        <w:r>
          <w:rPr>
            <w:noProof/>
            <w:webHidden/>
          </w:rPr>
          <w:fldChar w:fldCharType="begin"/>
        </w:r>
        <w:r>
          <w:rPr>
            <w:noProof/>
            <w:webHidden/>
          </w:rPr>
          <w:instrText xml:space="preserve"> PAGEREF _Toc22045643 \h </w:instrText>
        </w:r>
        <w:r>
          <w:rPr>
            <w:noProof/>
            <w:webHidden/>
          </w:rPr>
        </w:r>
        <w:r>
          <w:rPr>
            <w:noProof/>
            <w:webHidden/>
          </w:rPr>
          <w:fldChar w:fldCharType="separate"/>
        </w:r>
        <w:r>
          <w:rPr>
            <w:noProof/>
            <w:webHidden/>
          </w:rPr>
          <w:t>15</w:t>
        </w:r>
        <w:r>
          <w:rPr>
            <w:noProof/>
            <w:webHidden/>
          </w:rPr>
          <w:fldChar w:fldCharType="end"/>
        </w:r>
      </w:hyperlink>
    </w:p>
    <w:p w:rsidR="00DB06DD" w:rsidRDefault="00DB06DD">
      <w:pPr>
        <w:pStyle w:val="TOC4"/>
        <w:rPr>
          <w:rFonts w:asciiTheme="minorHAnsi" w:eastAsiaTheme="minorEastAsia" w:hAnsiTheme="minorHAnsi" w:cstheme="minorBidi"/>
          <w:noProof/>
          <w:sz w:val="22"/>
          <w:szCs w:val="22"/>
        </w:rPr>
      </w:pPr>
      <w:hyperlink w:anchor="_Toc22045644" w:history="1">
        <w:r w:rsidRPr="003E7464">
          <w:rPr>
            <w:rStyle w:val="Hyperlink"/>
            <w:noProof/>
          </w:rPr>
          <w:t>2.2.2.4</w:t>
        </w:r>
        <w:r>
          <w:rPr>
            <w:rFonts w:asciiTheme="minorHAnsi" w:eastAsiaTheme="minorEastAsia" w:hAnsiTheme="minorHAnsi" w:cstheme="minorBidi"/>
            <w:noProof/>
            <w:sz w:val="22"/>
            <w:szCs w:val="22"/>
          </w:rPr>
          <w:tab/>
        </w:r>
        <w:r w:rsidRPr="003E7464">
          <w:rPr>
            <w:rStyle w:val="Hyperlink"/>
            <w:noProof/>
          </w:rPr>
          <w:t>Return Status</w:t>
        </w:r>
        <w:r>
          <w:rPr>
            <w:noProof/>
            <w:webHidden/>
          </w:rPr>
          <w:tab/>
        </w:r>
        <w:r>
          <w:rPr>
            <w:noProof/>
            <w:webHidden/>
          </w:rPr>
          <w:fldChar w:fldCharType="begin"/>
        </w:r>
        <w:r>
          <w:rPr>
            <w:noProof/>
            <w:webHidden/>
          </w:rPr>
          <w:instrText xml:space="preserve"> PAGEREF _Toc22045644 \h </w:instrText>
        </w:r>
        <w:r>
          <w:rPr>
            <w:noProof/>
            <w:webHidden/>
          </w:rPr>
        </w:r>
        <w:r>
          <w:rPr>
            <w:noProof/>
            <w:webHidden/>
          </w:rPr>
          <w:fldChar w:fldCharType="separate"/>
        </w:r>
        <w:r>
          <w:rPr>
            <w:noProof/>
            <w:webHidden/>
          </w:rPr>
          <w:t>16</w:t>
        </w:r>
        <w:r>
          <w:rPr>
            <w:noProof/>
            <w:webHidden/>
          </w:rPr>
          <w:fldChar w:fldCharType="end"/>
        </w:r>
      </w:hyperlink>
    </w:p>
    <w:p w:rsidR="00DB06DD" w:rsidRDefault="00DB06DD">
      <w:pPr>
        <w:pStyle w:val="TOC4"/>
        <w:rPr>
          <w:rFonts w:asciiTheme="minorHAnsi" w:eastAsiaTheme="minorEastAsia" w:hAnsiTheme="minorHAnsi" w:cstheme="minorBidi"/>
          <w:noProof/>
          <w:sz w:val="22"/>
          <w:szCs w:val="22"/>
        </w:rPr>
      </w:pPr>
      <w:hyperlink w:anchor="_Toc22045645" w:history="1">
        <w:r w:rsidRPr="003E7464">
          <w:rPr>
            <w:rStyle w:val="Hyperlink"/>
            <w:noProof/>
          </w:rPr>
          <w:t>2.2.2.5</w:t>
        </w:r>
        <w:r>
          <w:rPr>
            <w:rFonts w:asciiTheme="minorHAnsi" w:eastAsiaTheme="minorEastAsia" w:hAnsiTheme="minorHAnsi" w:cstheme="minorBidi"/>
            <w:noProof/>
            <w:sz w:val="22"/>
            <w:szCs w:val="22"/>
          </w:rPr>
          <w:tab/>
        </w:r>
        <w:r w:rsidRPr="003E7464">
          <w:rPr>
            <w:rStyle w:val="Hyperlink"/>
            <w:noProof/>
          </w:rPr>
          <w:t>Return Parameters</w:t>
        </w:r>
        <w:r>
          <w:rPr>
            <w:noProof/>
            <w:webHidden/>
          </w:rPr>
          <w:tab/>
        </w:r>
        <w:r>
          <w:rPr>
            <w:noProof/>
            <w:webHidden/>
          </w:rPr>
          <w:fldChar w:fldCharType="begin"/>
        </w:r>
        <w:r>
          <w:rPr>
            <w:noProof/>
            <w:webHidden/>
          </w:rPr>
          <w:instrText xml:space="preserve"> PAGEREF _Toc22045645 \h </w:instrText>
        </w:r>
        <w:r>
          <w:rPr>
            <w:noProof/>
            <w:webHidden/>
          </w:rPr>
        </w:r>
        <w:r>
          <w:rPr>
            <w:noProof/>
            <w:webHidden/>
          </w:rPr>
          <w:fldChar w:fldCharType="separate"/>
        </w:r>
        <w:r>
          <w:rPr>
            <w:noProof/>
            <w:webHidden/>
          </w:rPr>
          <w:t>16</w:t>
        </w:r>
        <w:r>
          <w:rPr>
            <w:noProof/>
            <w:webHidden/>
          </w:rPr>
          <w:fldChar w:fldCharType="end"/>
        </w:r>
      </w:hyperlink>
    </w:p>
    <w:p w:rsidR="00DB06DD" w:rsidRDefault="00DB06DD">
      <w:pPr>
        <w:pStyle w:val="TOC4"/>
        <w:rPr>
          <w:rFonts w:asciiTheme="minorHAnsi" w:eastAsiaTheme="minorEastAsia" w:hAnsiTheme="minorHAnsi" w:cstheme="minorBidi"/>
          <w:noProof/>
          <w:sz w:val="22"/>
          <w:szCs w:val="22"/>
        </w:rPr>
      </w:pPr>
      <w:hyperlink w:anchor="_Toc22045646" w:history="1">
        <w:r w:rsidRPr="003E7464">
          <w:rPr>
            <w:rStyle w:val="Hyperlink"/>
            <w:noProof/>
          </w:rPr>
          <w:t>2.2.2.6</w:t>
        </w:r>
        <w:r>
          <w:rPr>
            <w:rFonts w:asciiTheme="minorHAnsi" w:eastAsiaTheme="minorEastAsia" w:hAnsiTheme="minorHAnsi" w:cstheme="minorBidi"/>
            <w:noProof/>
            <w:sz w:val="22"/>
            <w:szCs w:val="22"/>
          </w:rPr>
          <w:tab/>
        </w:r>
        <w:r w:rsidRPr="003E7464">
          <w:rPr>
            <w:rStyle w:val="Hyperlink"/>
            <w:noProof/>
          </w:rPr>
          <w:t>Response Completion (DONE)</w:t>
        </w:r>
        <w:r>
          <w:rPr>
            <w:noProof/>
            <w:webHidden/>
          </w:rPr>
          <w:tab/>
        </w:r>
        <w:r>
          <w:rPr>
            <w:noProof/>
            <w:webHidden/>
          </w:rPr>
          <w:fldChar w:fldCharType="begin"/>
        </w:r>
        <w:r>
          <w:rPr>
            <w:noProof/>
            <w:webHidden/>
          </w:rPr>
          <w:instrText xml:space="preserve"> PAGEREF _Toc22045646 \h </w:instrText>
        </w:r>
        <w:r>
          <w:rPr>
            <w:noProof/>
            <w:webHidden/>
          </w:rPr>
        </w:r>
        <w:r>
          <w:rPr>
            <w:noProof/>
            <w:webHidden/>
          </w:rPr>
          <w:fldChar w:fldCharType="separate"/>
        </w:r>
        <w:r>
          <w:rPr>
            <w:noProof/>
            <w:webHidden/>
          </w:rPr>
          <w:t>16</w:t>
        </w:r>
        <w:r>
          <w:rPr>
            <w:noProof/>
            <w:webHidden/>
          </w:rPr>
          <w:fldChar w:fldCharType="end"/>
        </w:r>
      </w:hyperlink>
    </w:p>
    <w:p w:rsidR="00DB06DD" w:rsidRDefault="00DB06DD">
      <w:pPr>
        <w:pStyle w:val="TOC4"/>
        <w:rPr>
          <w:rFonts w:asciiTheme="minorHAnsi" w:eastAsiaTheme="minorEastAsia" w:hAnsiTheme="minorHAnsi" w:cstheme="minorBidi"/>
          <w:noProof/>
          <w:sz w:val="22"/>
          <w:szCs w:val="22"/>
        </w:rPr>
      </w:pPr>
      <w:hyperlink w:anchor="_Toc22045647" w:history="1">
        <w:r w:rsidRPr="003E7464">
          <w:rPr>
            <w:rStyle w:val="Hyperlink"/>
            <w:noProof/>
          </w:rPr>
          <w:t>2.2.2.7</w:t>
        </w:r>
        <w:r>
          <w:rPr>
            <w:rFonts w:asciiTheme="minorHAnsi" w:eastAsiaTheme="minorEastAsia" w:hAnsiTheme="minorHAnsi" w:cstheme="minorBidi"/>
            <w:noProof/>
            <w:sz w:val="22"/>
            <w:szCs w:val="22"/>
          </w:rPr>
          <w:tab/>
        </w:r>
        <w:r w:rsidRPr="003E7464">
          <w:rPr>
            <w:rStyle w:val="Hyperlink"/>
            <w:noProof/>
          </w:rPr>
          <w:t>Error and Info Messages</w:t>
        </w:r>
        <w:r>
          <w:rPr>
            <w:noProof/>
            <w:webHidden/>
          </w:rPr>
          <w:tab/>
        </w:r>
        <w:r>
          <w:rPr>
            <w:noProof/>
            <w:webHidden/>
          </w:rPr>
          <w:fldChar w:fldCharType="begin"/>
        </w:r>
        <w:r>
          <w:rPr>
            <w:noProof/>
            <w:webHidden/>
          </w:rPr>
          <w:instrText xml:space="preserve"> PAGEREF _Toc22045647 \h </w:instrText>
        </w:r>
        <w:r>
          <w:rPr>
            <w:noProof/>
            <w:webHidden/>
          </w:rPr>
        </w:r>
        <w:r>
          <w:rPr>
            <w:noProof/>
            <w:webHidden/>
          </w:rPr>
          <w:fldChar w:fldCharType="separate"/>
        </w:r>
        <w:r>
          <w:rPr>
            <w:noProof/>
            <w:webHidden/>
          </w:rPr>
          <w:t>16</w:t>
        </w:r>
        <w:r>
          <w:rPr>
            <w:noProof/>
            <w:webHidden/>
          </w:rPr>
          <w:fldChar w:fldCharType="end"/>
        </w:r>
      </w:hyperlink>
    </w:p>
    <w:p w:rsidR="00DB06DD" w:rsidRDefault="00DB06DD">
      <w:pPr>
        <w:pStyle w:val="TOC4"/>
        <w:rPr>
          <w:rFonts w:asciiTheme="minorHAnsi" w:eastAsiaTheme="minorEastAsia" w:hAnsiTheme="minorHAnsi" w:cstheme="minorBidi"/>
          <w:noProof/>
          <w:sz w:val="22"/>
          <w:szCs w:val="22"/>
        </w:rPr>
      </w:pPr>
      <w:hyperlink w:anchor="_Toc22045648" w:history="1">
        <w:r w:rsidRPr="003E7464">
          <w:rPr>
            <w:rStyle w:val="Hyperlink"/>
            <w:noProof/>
          </w:rPr>
          <w:t>2.2.2.8</w:t>
        </w:r>
        <w:r>
          <w:rPr>
            <w:rFonts w:asciiTheme="minorHAnsi" w:eastAsiaTheme="minorEastAsia" w:hAnsiTheme="minorHAnsi" w:cstheme="minorBidi"/>
            <w:noProof/>
            <w:sz w:val="22"/>
            <w:szCs w:val="22"/>
          </w:rPr>
          <w:tab/>
        </w:r>
        <w:r w:rsidRPr="003E7464">
          <w:rPr>
            <w:rStyle w:val="Hyperlink"/>
            <w:noProof/>
          </w:rPr>
          <w:t>Attention Acknowledgment</w:t>
        </w:r>
        <w:r>
          <w:rPr>
            <w:noProof/>
            <w:webHidden/>
          </w:rPr>
          <w:tab/>
        </w:r>
        <w:r>
          <w:rPr>
            <w:noProof/>
            <w:webHidden/>
          </w:rPr>
          <w:fldChar w:fldCharType="begin"/>
        </w:r>
        <w:r>
          <w:rPr>
            <w:noProof/>
            <w:webHidden/>
          </w:rPr>
          <w:instrText xml:space="preserve"> PAGEREF _Toc22045648 \h </w:instrText>
        </w:r>
        <w:r>
          <w:rPr>
            <w:noProof/>
            <w:webHidden/>
          </w:rPr>
        </w:r>
        <w:r>
          <w:rPr>
            <w:noProof/>
            <w:webHidden/>
          </w:rPr>
          <w:fldChar w:fldCharType="separate"/>
        </w:r>
        <w:r>
          <w:rPr>
            <w:noProof/>
            <w:webHidden/>
          </w:rPr>
          <w:t>16</w:t>
        </w:r>
        <w:r>
          <w:rPr>
            <w:noProof/>
            <w:webHidden/>
          </w:rPr>
          <w:fldChar w:fldCharType="end"/>
        </w:r>
      </w:hyperlink>
    </w:p>
    <w:p w:rsidR="00DB06DD" w:rsidRDefault="00DB06DD">
      <w:pPr>
        <w:pStyle w:val="TOC3"/>
        <w:rPr>
          <w:rFonts w:asciiTheme="minorHAnsi" w:eastAsiaTheme="minorEastAsia" w:hAnsiTheme="minorHAnsi" w:cstheme="minorBidi"/>
          <w:noProof/>
          <w:sz w:val="22"/>
          <w:szCs w:val="22"/>
        </w:rPr>
      </w:pPr>
      <w:hyperlink w:anchor="_Toc22045649" w:history="1">
        <w:r w:rsidRPr="003E7464">
          <w:rPr>
            <w:rStyle w:val="Hyperlink"/>
            <w:noProof/>
          </w:rPr>
          <w:t>2.2.3</w:t>
        </w:r>
        <w:r>
          <w:rPr>
            <w:rFonts w:asciiTheme="minorHAnsi" w:eastAsiaTheme="minorEastAsia" w:hAnsiTheme="minorHAnsi" w:cstheme="minorBidi"/>
            <w:noProof/>
            <w:sz w:val="22"/>
            <w:szCs w:val="22"/>
          </w:rPr>
          <w:tab/>
        </w:r>
        <w:r w:rsidRPr="003E7464">
          <w:rPr>
            <w:rStyle w:val="Hyperlink"/>
            <w:noProof/>
          </w:rPr>
          <w:t>Packets</w:t>
        </w:r>
        <w:r>
          <w:rPr>
            <w:noProof/>
            <w:webHidden/>
          </w:rPr>
          <w:tab/>
        </w:r>
        <w:r>
          <w:rPr>
            <w:noProof/>
            <w:webHidden/>
          </w:rPr>
          <w:fldChar w:fldCharType="begin"/>
        </w:r>
        <w:r>
          <w:rPr>
            <w:noProof/>
            <w:webHidden/>
          </w:rPr>
          <w:instrText xml:space="preserve"> PAGEREF _Toc22045649 \h </w:instrText>
        </w:r>
        <w:r>
          <w:rPr>
            <w:noProof/>
            <w:webHidden/>
          </w:rPr>
        </w:r>
        <w:r>
          <w:rPr>
            <w:noProof/>
            <w:webHidden/>
          </w:rPr>
          <w:fldChar w:fldCharType="separate"/>
        </w:r>
        <w:r>
          <w:rPr>
            <w:noProof/>
            <w:webHidden/>
          </w:rPr>
          <w:t>16</w:t>
        </w:r>
        <w:r>
          <w:rPr>
            <w:noProof/>
            <w:webHidden/>
          </w:rPr>
          <w:fldChar w:fldCharType="end"/>
        </w:r>
      </w:hyperlink>
    </w:p>
    <w:p w:rsidR="00DB06DD" w:rsidRDefault="00DB06DD">
      <w:pPr>
        <w:pStyle w:val="TOC4"/>
        <w:rPr>
          <w:rFonts w:asciiTheme="minorHAnsi" w:eastAsiaTheme="minorEastAsia" w:hAnsiTheme="minorHAnsi" w:cstheme="minorBidi"/>
          <w:noProof/>
          <w:sz w:val="22"/>
          <w:szCs w:val="22"/>
        </w:rPr>
      </w:pPr>
      <w:hyperlink w:anchor="_Toc22045650" w:history="1">
        <w:r w:rsidRPr="003E7464">
          <w:rPr>
            <w:rStyle w:val="Hyperlink"/>
            <w:noProof/>
          </w:rPr>
          <w:t>2.2.3.1</w:t>
        </w:r>
        <w:r>
          <w:rPr>
            <w:rFonts w:asciiTheme="minorHAnsi" w:eastAsiaTheme="minorEastAsia" w:hAnsiTheme="minorHAnsi" w:cstheme="minorBidi"/>
            <w:noProof/>
            <w:sz w:val="22"/>
            <w:szCs w:val="22"/>
          </w:rPr>
          <w:tab/>
        </w:r>
        <w:r w:rsidRPr="003E7464">
          <w:rPr>
            <w:rStyle w:val="Hyperlink"/>
            <w:noProof/>
          </w:rPr>
          <w:t>Packet Header</w:t>
        </w:r>
        <w:r>
          <w:rPr>
            <w:noProof/>
            <w:webHidden/>
          </w:rPr>
          <w:tab/>
        </w:r>
        <w:r>
          <w:rPr>
            <w:noProof/>
            <w:webHidden/>
          </w:rPr>
          <w:fldChar w:fldCharType="begin"/>
        </w:r>
        <w:r>
          <w:rPr>
            <w:noProof/>
            <w:webHidden/>
          </w:rPr>
          <w:instrText xml:space="preserve"> PAGEREF _Toc22045650 \h </w:instrText>
        </w:r>
        <w:r>
          <w:rPr>
            <w:noProof/>
            <w:webHidden/>
          </w:rPr>
        </w:r>
        <w:r>
          <w:rPr>
            <w:noProof/>
            <w:webHidden/>
          </w:rPr>
          <w:fldChar w:fldCharType="separate"/>
        </w:r>
        <w:r>
          <w:rPr>
            <w:noProof/>
            <w:webHidden/>
          </w:rPr>
          <w:t>17</w:t>
        </w:r>
        <w:r>
          <w:rPr>
            <w:noProof/>
            <w:webHidden/>
          </w:rPr>
          <w:fldChar w:fldCharType="end"/>
        </w:r>
      </w:hyperlink>
    </w:p>
    <w:p w:rsidR="00DB06DD" w:rsidRDefault="00DB06DD">
      <w:pPr>
        <w:pStyle w:val="TOC5"/>
        <w:rPr>
          <w:rFonts w:asciiTheme="minorHAnsi" w:eastAsiaTheme="minorEastAsia" w:hAnsiTheme="minorHAnsi" w:cstheme="minorBidi"/>
          <w:noProof/>
          <w:sz w:val="22"/>
          <w:szCs w:val="22"/>
        </w:rPr>
      </w:pPr>
      <w:hyperlink w:anchor="_Toc22045651" w:history="1">
        <w:r w:rsidRPr="003E7464">
          <w:rPr>
            <w:rStyle w:val="Hyperlink"/>
            <w:noProof/>
          </w:rPr>
          <w:t>2.2.3.1.1</w:t>
        </w:r>
        <w:r>
          <w:rPr>
            <w:rFonts w:asciiTheme="minorHAnsi" w:eastAsiaTheme="minorEastAsia" w:hAnsiTheme="minorHAnsi" w:cstheme="minorBidi"/>
            <w:noProof/>
            <w:sz w:val="22"/>
            <w:szCs w:val="22"/>
          </w:rPr>
          <w:tab/>
        </w:r>
        <w:r w:rsidRPr="003E7464">
          <w:rPr>
            <w:rStyle w:val="Hyperlink"/>
            <w:noProof/>
          </w:rPr>
          <w:t>Type</w:t>
        </w:r>
        <w:r>
          <w:rPr>
            <w:noProof/>
            <w:webHidden/>
          </w:rPr>
          <w:tab/>
        </w:r>
        <w:r>
          <w:rPr>
            <w:noProof/>
            <w:webHidden/>
          </w:rPr>
          <w:fldChar w:fldCharType="begin"/>
        </w:r>
        <w:r>
          <w:rPr>
            <w:noProof/>
            <w:webHidden/>
          </w:rPr>
          <w:instrText xml:space="preserve"> PAGEREF _Toc22045651 \h </w:instrText>
        </w:r>
        <w:r>
          <w:rPr>
            <w:noProof/>
            <w:webHidden/>
          </w:rPr>
        </w:r>
        <w:r>
          <w:rPr>
            <w:noProof/>
            <w:webHidden/>
          </w:rPr>
          <w:fldChar w:fldCharType="separate"/>
        </w:r>
        <w:r>
          <w:rPr>
            <w:noProof/>
            <w:webHidden/>
          </w:rPr>
          <w:t>17</w:t>
        </w:r>
        <w:r>
          <w:rPr>
            <w:noProof/>
            <w:webHidden/>
          </w:rPr>
          <w:fldChar w:fldCharType="end"/>
        </w:r>
      </w:hyperlink>
    </w:p>
    <w:p w:rsidR="00DB06DD" w:rsidRDefault="00DB06DD">
      <w:pPr>
        <w:pStyle w:val="TOC5"/>
        <w:rPr>
          <w:rFonts w:asciiTheme="minorHAnsi" w:eastAsiaTheme="minorEastAsia" w:hAnsiTheme="minorHAnsi" w:cstheme="minorBidi"/>
          <w:noProof/>
          <w:sz w:val="22"/>
          <w:szCs w:val="22"/>
        </w:rPr>
      </w:pPr>
      <w:hyperlink w:anchor="_Toc22045652" w:history="1">
        <w:r w:rsidRPr="003E7464">
          <w:rPr>
            <w:rStyle w:val="Hyperlink"/>
            <w:noProof/>
          </w:rPr>
          <w:t>2.2.3.1.2</w:t>
        </w:r>
        <w:r>
          <w:rPr>
            <w:rFonts w:asciiTheme="minorHAnsi" w:eastAsiaTheme="minorEastAsia" w:hAnsiTheme="minorHAnsi" w:cstheme="minorBidi"/>
            <w:noProof/>
            <w:sz w:val="22"/>
            <w:szCs w:val="22"/>
          </w:rPr>
          <w:tab/>
        </w:r>
        <w:r w:rsidRPr="003E7464">
          <w:rPr>
            <w:rStyle w:val="Hyperlink"/>
            <w:noProof/>
          </w:rPr>
          <w:t>Status</w:t>
        </w:r>
        <w:r>
          <w:rPr>
            <w:noProof/>
            <w:webHidden/>
          </w:rPr>
          <w:tab/>
        </w:r>
        <w:r>
          <w:rPr>
            <w:noProof/>
            <w:webHidden/>
          </w:rPr>
          <w:fldChar w:fldCharType="begin"/>
        </w:r>
        <w:r>
          <w:rPr>
            <w:noProof/>
            <w:webHidden/>
          </w:rPr>
          <w:instrText xml:space="preserve"> PAGEREF _Toc22045652 \h </w:instrText>
        </w:r>
        <w:r>
          <w:rPr>
            <w:noProof/>
            <w:webHidden/>
          </w:rPr>
        </w:r>
        <w:r>
          <w:rPr>
            <w:noProof/>
            <w:webHidden/>
          </w:rPr>
          <w:fldChar w:fldCharType="separate"/>
        </w:r>
        <w:r>
          <w:rPr>
            <w:noProof/>
            <w:webHidden/>
          </w:rPr>
          <w:t>18</w:t>
        </w:r>
        <w:r>
          <w:rPr>
            <w:noProof/>
            <w:webHidden/>
          </w:rPr>
          <w:fldChar w:fldCharType="end"/>
        </w:r>
      </w:hyperlink>
    </w:p>
    <w:p w:rsidR="00DB06DD" w:rsidRDefault="00DB06DD">
      <w:pPr>
        <w:pStyle w:val="TOC5"/>
        <w:rPr>
          <w:rFonts w:asciiTheme="minorHAnsi" w:eastAsiaTheme="minorEastAsia" w:hAnsiTheme="minorHAnsi" w:cstheme="minorBidi"/>
          <w:noProof/>
          <w:sz w:val="22"/>
          <w:szCs w:val="22"/>
        </w:rPr>
      </w:pPr>
      <w:hyperlink w:anchor="_Toc22045653" w:history="1">
        <w:r w:rsidRPr="003E7464">
          <w:rPr>
            <w:rStyle w:val="Hyperlink"/>
            <w:noProof/>
          </w:rPr>
          <w:t>2.2.3.1.3</w:t>
        </w:r>
        <w:r>
          <w:rPr>
            <w:rFonts w:asciiTheme="minorHAnsi" w:eastAsiaTheme="minorEastAsia" w:hAnsiTheme="minorHAnsi" w:cstheme="minorBidi"/>
            <w:noProof/>
            <w:sz w:val="22"/>
            <w:szCs w:val="22"/>
          </w:rPr>
          <w:tab/>
        </w:r>
        <w:r w:rsidRPr="003E7464">
          <w:rPr>
            <w:rStyle w:val="Hyperlink"/>
            <w:noProof/>
          </w:rPr>
          <w:t>Length</w:t>
        </w:r>
        <w:r>
          <w:rPr>
            <w:noProof/>
            <w:webHidden/>
          </w:rPr>
          <w:tab/>
        </w:r>
        <w:r>
          <w:rPr>
            <w:noProof/>
            <w:webHidden/>
          </w:rPr>
          <w:fldChar w:fldCharType="begin"/>
        </w:r>
        <w:r>
          <w:rPr>
            <w:noProof/>
            <w:webHidden/>
          </w:rPr>
          <w:instrText xml:space="preserve"> PAGEREF _Toc22045653 \h </w:instrText>
        </w:r>
        <w:r>
          <w:rPr>
            <w:noProof/>
            <w:webHidden/>
          </w:rPr>
        </w:r>
        <w:r>
          <w:rPr>
            <w:noProof/>
            <w:webHidden/>
          </w:rPr>
          <w:fldChar w:fldCharType="separate"/>
        </w:r>
        <w:r>
          <w:rPr>
            <w:noProof/>
            <w:webHidden/>
          </w:rPr>
          <w:t>18</w:t>
        </w:r>
        <w:r>
          <w:rPr>
            <w:noProof/>
            <w:webHidden/>
          </w:rPr>
          <w:fldChar w:fldCharType="end"/>
        </w:r>
      </w:hyperlink>
    </w:p>
    <w:p w:rsidR="00DB06DD" w:rsidRDefault="00DB06DD">
      <w:pPr>
        <w:pStyle w:val="TOC5"/>
        <w:rPr>
          <w:rFonts w:asciiTheme="minorHAnsi" w:eastAsiaTheme="minorEastAsia" w:hAnsiTheme="minorHAnsi" w:cstheme="minorBidi"/>
          <w:noProof/>
          <w:sz w:val="22"/>
          <w:szCs w:val="22"/>
        </w:rPr>
      </w:pPr>
      <w:hyperlink w:anchor="_Toc22045654" w:history="1">
        <w:r w:rsidRPr="003E7464">
          <w:rPr>
            <w:rStyle w:val="Hyperlink"/>
            <w:noProof/>
          </w:rPr>
          <w:t>2.2.3.1.4</w:t>
        </w:r>
        <w:r>
          <w:rPr>
            <w:rFonts w:asciiTheme="minorHAnsi" w:eastAsiaTheme="minorEastAsia" w:hAnsiTheme="minorHAnsi" w:cstheme="minorBidi"/>
            <w:noProof/>
            <w:sz w:val="22"/>
            <w:szCs w:val="22"/>
          </w:rPr>
          <w:tab/>
        </w:r>
        <w:r w:rsidRPr="003E7464">
          <w:rPr>
            <w:rStyle w:val="Hyperlink"/>
            <w:noProof/>
          </w:rPr>
          <w:t>SPID</w:t>
        </w:r>
        <w:r>
          <w:rPr>
            <w:noProof/>
            <w:webHidden/>
          </w:rPr>
          <w:tab/>
        </w:r>
        <w:r>
          <w:rPr>
            <w:noProof/>
            <w:webHidden/>
          </w:rPr>
          <w:fldChar w:fldCharType="begin"/>
        </w:r>
        <w:r>
          <w:rPr>
            <w:noProof/>
            <w:webHidden/>
          </w:rPr>
          <w:instrText xml:space="preserve"> PAGEREF _Toc22045654 \h </w:instrText>
        </w:r>
        <w:r>
          <w:rPr>
            <w:noProof/>
            <w:webHidden/>
          </w:rPr>
        </w:r>
        <w:r>
          <w:rPr>
            <w:noProof/>
            <w:webHidden/>
          </w:rPr>
          <w:fldChar w:fldCharType="separate"/>
        </w:r>
        <w:r>
          <w:rPr>
            <w:noProof/>
            <w:webHidden/>
          </w:rPr>
          <w:t>18</w:t>
        </w:r>
        <w:r>
          <w:rPr>
            <w:noProof/>
            <w:webHidden/>
          </w:rPr>
          <w:fldChar w:fldCharType="end"/>
        </w:r>
      </w:hyperlink>
    </w:p>
    <w:p w:rsidR="00DB06DD" w:rsidRDefault="00DB06DD">
      <w:pPr>
        <w:pStyle w:val="TOC5"/>
        <w:rPr>
          <w:rFonts w:asciiTheme="minorHAnsi" w:eastAsiaTheme="minorEastAsia" w:hAnsiTheme="minorHAnsi" w:cstheme="minorBidi"/>
          <w:noProof/>
          <w:sz w:val="22"/>
          <w:szCs w:val="22"/>
        </w:rPr>
      </w:pPr>
      <w:hyperlink w:anchor="_Toc22045655" w:history="1">
        <w:r w:rsidRPr="003E7464">
          <w:rPr>
            <w:rStyle w:val="Hyperlink"/>
            <w:noProof/>
          </w:rPr>
          <w:t>2.2.3.1.5</w:t>
        </w:r>
        <w:r>
          <w:rPr>
            <w:rFonts w:asciiTheme="minorHAnsi" w:eastAsiaTheme="minorEastAsia" w:hAnsiTheme="minorHAnsi" w:cstheme="minorBidi"/>
            <w:noProof/>
            <w:sz w:val="22"/>
            <w:szCs w:val="22"/>
          </w:rPr>
          <w:tab/>
        </w:r>
        <w:r w:rsidRPr="003E7464">
          <w:rPr>
            <w:rStyle w:val="Hyperlink"/>
            <w:noProof/>
          </w:rPr>
          <w:t>PacketID</w:t>
        </w:r>
        <w:r>
          <w:rPr>
            <w:noProof/>
            <w:webHidden/>
          </w:rPr>
          <w:tab/>
        </w:r>
        <w:r>
          <w:rPr>
            <w:noProof/>
            <w:webHidden/>
          </w:rPr>
          <w:fldChar w:fldCharType="begin"/>
        </w:r>
        <w:r>
          <w:rPr>
            <w:noProof/>
            <w:webHidden/>
          </w:rPr>
          <w:instrText xml:space="preserve"> PAGEREF _Toc22045655 \h </w:instrText>
        </w:r>
        <w:r>
          <w:rPr>
            <w:noProof/>
            <w:webHidden/>
          </w:rPr>
        </w:r>
        <w:r>
          <w:rPr>
            <w:noProof/>
            <w:webHidden/>
          </w:rPr>
          <w:fldChar w:fldCharType="separate"/>
        </w:r>
        <w:r>
          <w:rPr>
            <w:noProof/>
            <w:webHidden/>
          </w:rPr>
          <w:t>19</w:t>
        </w:r>
        <w:r>
          <w:rPr>
            <w:noProof/>
            <w:webHidden/>
          </w:rPr>
          <w:fldChar w:fldCharType="end"/>
        </w:r>
      </w:hyperlink>
    </w:p>
    <w:p w:rsidR="00DB06DD" w:rsidRDefault="00DB06DD">
      <w:pPr>
        <w:pStyle w:val="TOC5"/>
        <w:rPr>
          <w:rFonts w:asciiTheme="minorHAnsi" w:eastAsiaTheme="minorEastAsia" w:hAnsiTheme="minorHAnsi" w:cstheme="minorBidi"/>
          <w:noProof/>
          <w:sz w:val="22"/>
          <w:szCs w:val="22"/>
        </w:rPr>
      </w:pPr>
      <w:hyperlink w:anchor="_Toc22045656" w:history="1">
        <w:r w:rsidRPr="003E7464">
          <w:rPr>
            <w:rStyle w:val="Hyperlink"/>
            <w:noProof/>
          </w:rPr>
          <w:t>2.2.3.1.6</w:t>
        </w:r>
        <w:r>
          <w:rPr>
            <w:rFonts w:asciiTheme="minorHAnsi" w:eastAsiaTheme="minorEastAsia" w:hAnsiTheme="minorHAnsi" w:cstheme="minorBidi"/>
            <w:noProof/>
            <w:sz w:val="22"/>
            <w:szCs w:val="22"/>
          </w:rPr>
          <w:tab/>
        </w:r>
        <w:r w:rsidRPr="003E7464">
          <w:rPr>
            <w:rStyle w:val="Hyperlink"/>
            <w:noProof/>
          </w:rPr>
          <w:t>Window</w:t>
        </w:r>
        <w:r>
          <w:rPr>
            <w:noProof/>
            <w:webHidden/>
          </w:rPr>
          <w:tab/>
        </w:r>
        <w:r>
          <w:rPr>
            <w:noProof/>
            <w:webHidden/>
          </w:rPr>
          <w:fldChar w:fldCharType="begin"/>
        </w:r>
        <w:r>
          <w:rPr>
            <w:noProof/>
            <w:webHidden/>
          </w:rPr>
          <w:instrText xml:space="preserve"> PAGEREF _Toc22045656 \h </w:instrText>
        </w:r>
        <w:r>
          <w:rPr>
            <w:noProof/>
            <w:webHidden/>
          </w:rPr>
        </w:r>
        <w:r>
          <w:rPr>
            <w:noProof/>
            <w:webHidden/>
          </w:rPr>
          <w:fldChar w:fldCharType="separate"/>
        </w:r>
        <w:r>
          <w:rPr>
            <w:noProof/>
            <w:webHidden/>
          </w:rPr>
          <w:t>19</w:t>
        </w:r>
        <w:r>
          <w:rPr>
            <w:noProof/>
            <w:webHidden/>
          </w:rPr>
          <w:fldChar w:fldCharType="end"/>
        </w:r>
      </w:hyperlink>
    </w:p>
    <w:p w:rsidR="00DB06DD" w:rsidRDefault="00DB06DD">
      <w:pPr>
        <w:pStyle w:val="TOC4"/>
        <w:rPr>
          <w:rFonts w:asciiTheme="minorHAnsi" w:eastAsiaTheme="minorEastAsia" w:hAnsiTheme="minorHAnsi" w:cstheme="minorBidi"/>
          <w:noProof/>
          <w:sz w:val="22"/>
          <w:szCs w:val="22"/>
        </w:rPr>
      </w:pPr>
      <w:hyperlink w:anchor="_Toc22045657" w:history="1">
        <w:r w:rsidRPr="003E7464">
          <w:rPr>
            <w:rStyle w:val="Hyperlink"/>
            <w:noProof/>
          </w:rPr>
          <w:t>2.2.3.2</w:t>
        </w:r>
        <w:r>
          <w:rPr>
            <w:rFonts w:asciiTheme="minorHAnsi" w:eastAsiaTheme="minorEastAsia" w:hAnsiTheme="minorHAnsi" w:cstheme="minorBidi"/>
            <w:noProof/>
            <w:sz w:val="22"/>
            <w:szCs w:val="22"/>
          </w:rPr>
          <w:tab/>
        </w:r>
        <w:r w:rsidRPr="003E7464">
          <w:rPr>
            <w:rStyle w:val="Hyperlink"/>
            <w:noProof/>
          </w:rPr>
          <w:t>Packet Data</w:t>
        </w:r>
        <w:r>
          <w:rPr>
            <w:noProof/>
            <w:webHidden/>
          </w:rPr>
          <w:tab/>
        </w:r>
        <w:r>
          <w:rPr>
            <w:noProof/>
            <w:webHidden/>
          </w:rPr>
          <w:fldChar w:fldCharType="begin"/>
        </w:r>
        <w:r>
          <w:rPr>
            <w:noProof/>
            <w:webHidden/>
          </w:rPr>
          <w:instrText xml:space="preserve"> PAGEREF _Toc22045657 \h </w:instrText>
        </w:r>
        <w:r>
          <w:rPr>
            <w:noProof/>
            <w:webHidden/>
          </w:rPr>
        </w:r>
        <w:r>
          <w:rPr>
            <w:noProof/>
            <w:webHidden/>
          </w:rPr>
          <w:fldChar w:fldCharType="separate"/>
        </w:r>
        <w:r>
          <w:rPr>
            <w:noProof/>
            <w:webHidden/>
          </w:rPr>
          <w:t>19</w:t>
        </w:r>
        <w:r>
          <w:rPr>
            <w:noProof/>
            <w:webHidden/>
          </w:rPr>
          <w:fldChar w:fldCharType="end"/>
        </w:r>
      </w:hyperlink>
    </w:p>
    <w:p w:rsidR="00DB06DD" w:rsidRDefault="00DB06DD">
      <w:pPr>
        <w:pStyle w:val="TOC3"/>
        <w:rPr>
          <w:rFonts w:asciiTheme="minorHAnsi" w:eastAsiaTheme="minorEastAsia" w:hAnsiTheme="minorHAnsi" w:cstheme="minorBidi"/>
          <w:noProof/>
          <w:sz w:val="22"/>
          <w:szCs w:val="22"/>
        </w:rPr>
      </w:pPr>
      <w:hyperlink w:anchor="_Toc22045658" w:history="1">
        <w:r w:rsidRPr="003E7464">
          <w:rPr>
            <w:rStyle w:val="Hyperlink"/>
            <w:noProof/>
          </w:rPr>
          <w:t>2.2.4</w:t>
        </w:r>
        <w:r>
          <w:rPr>
            <w:rFonts w:asciiTheme="minorHAnsi" w:eastAsiaTheme="minorEastAsia" w:hAnsiTheme="minorHAnsi" w:cstheme="minorBidi"/>
            <w:noProof/>
            <w:sz w:val="22"/>
            <w:szCs w:val="22"/>
          </w:rPr>
          <w:tab/>
        </w:r>
        <w:r w:rsidRPr="003E7464">
          <w:rPr>
            <w:rStyle w:val="Hyperlink"/>
            <w:noProof/>
          </w:rPr>
          <w:t>Packet Data Token and Tokenless Data Streams</w:t>
        </w:r>
        <w:r>
          <w:rPr>
            <w:noProof/>
            <w:webHidden/>
          </w:rPr>
          <w:tab/>
        </w:r>
        <w:r>
          <w:rPr>
            <w:noProof/>
            <w:webHidden/>
          </w:rPr>
          <w:fldChar w:fldCharType="begin"/>
        </w:r>
        <w:r>
          <w:rPr>
            <w:noProof/>
            <w:webHidden/>
          </w:rPr>
          <w:instrText xml:space="preserve"> PAGEREF _Toc22045658 \h </w:instrText>
        </w:r>
        <w:r>
          <w:rPr>
            <w:noProof/>
            <w:webHidden/>
          </w:rPr>
        </w:r>
        <w:r>
          <w:rPr>
            <w:noProof/>
            <w:webHidden/>
          </w:rPr>
          <w:fldChar w:fldCharType="separate"/>
        </w:r>
        <w:r>
          <w:rPr>
            <w:noProof/>
            <w:webHidden/>
          </w:rPr>
          <w:t>19</w:t>
        </w:r>
        <w:r>
          <w:rPr>
            <w:noProof/>
            <w:webHidden/>
          </w:rPr>
          <w:fldChar w:fldCharType="end"/>
        </w:r>
      </w:hyperlink>
    </w:p>
    <w:p w:rsidR="00DB06DD" w:rsidRDefault="00DB06DD">
      <w:pPr>
        <w:pStyle w:val="TOC4"/>
        <w:rPr>
          <w:rFonts w:asciiTheme="minorHAnsi" w:eastAsiaTheme="minorEastAsia" w:hAnsiTheme="minorHAnsi" w:cstheme="minorBidi"/>
          <w:noProof/>
          <w:sz w:val="22"/>
          <w:szCs w:val="22"/>
        </w:rPr>
      </w:pPr>
      <w:hyperlink w:anchor="_Toc22045659" w:history="1">
        <w:r w:rsidRPr="003E7464">
          <w:rPr>
            <w:rStyle w:val="Hyperlink"/>
            <w:noProof/>
          </w:rPr>
          <w:t>2.2.4.1</w:t>
        </w:r>
        <w:r>
          <w:rPr>
            <w:rFonts w:asciiTheme="minorHAnsi" w:eastAsiaTheme="minorEastAsia" w:hAnsiTheme="minorHAnsi" w:cstheme="minorBidi"/>
            <w:noProof/>
            <w:sz w:val="22"/>
            <w:szCs w:val="22"/>
          </w:rPr>
          <w:tab/>
        </w:r>
        <w:r w:rsidRPr="003E7464">
          <w:rPr>
            <w:rStyle w:val="Hyperlink"/>
            <w:noProof/>
          </w:rPr>
          <w:t>Tokenless Stream</w:t>
        </w:r>
        <w:r>
          <w:rPr>
            <w:noProof/>
            <w:webHidden/>
          </w:rPr>
          <w:tab/>
        </w:r>
        <w:r>
          <w:rPr>
            <w:noProof/>
            <w:webHidden/>
          </w:rPr>
          <w:fldChar w:fldCharType="begin"/>
        </w:r>
        <w:r>
          <w:rPr>
            <w:noProof/>
            <w:webHidden/>
          </w:rPr>
          <w:instrText xml:space="preserve"> PAGEREF _Toc22045659 \h </w:instrText>
        </w:r>
        <w:r>
          <w:rPr>
            <w:noProof/>
            <w:webHidden/>
          </w:rPr>
        </w:r>
        <w:r>
          <w:rPr>
            <w:noProof/>
            <w:webHidden/>
          </w:rPr>
          <w:fldChar w:fldCharType="separate"/>
        </w:r>
        <w:r>
          <w:rPr>
            <w:noProof/>
            <w:webHidden/>
          </w:rPr>
          <w:t>20</w:t>
        </w:r>
        <w:r>
          <w:rPr>
            <w:noProof/>
            <w:webHidden/>
          </w:rPr>
          <w:fldChar w:fldCharType="end"/>
        </w:r>
      </w:hyperlink>
    </w:p>
    <w:p w:rsidR="00DB06DD" w:rsidRDefault="00DB06DD">
      <w:pPr>
        <w:pStyle w:val="TOC4"/>
        <w:rPr>
          <w:rFonts w:asciiTheme="minorHAnsi" w:eastAsiaTheme="minorEastAsia" w:hAnsiTheme="minorHAnsi" w:cstheme="minorBidi"/>
          <w:noProof/>
          <w:sz w:val="22"/>
          <w:szCs w:val="22"/>
        </w:rPr>
      </w:pPr>
      <w:hyperlink w:anchor="_Toc22045660" w:history="1">
        <w:r w:rsidRPr="003E7464">
          <w:rPr>
            <w:rStyle w:val="Hyperlink"/>
            <w:noProof/>
          </w:rPr>
          <w:t>2.2.4.2</w:t>
        </w:r>
        <w:r>
          <w:rPr>
            <w:rFonts w:asciiTheme="minorHAnsi" w:eastAsiaTheme="minorEastAsia" w:hAnsiTheme="minorHAnsi" w:cstheme="minorBidi"/>
            <w:noProof/>
            <w:sz w:val="22"/>
            <w:szCs w:val="22"/>
          </w:rPr>
          <w:tab/>
        </w:r>
        <w:r w:rsidRPr="003E7464">
          <w:rPr>
            <w:rStyle w:val="Hyperlink"/>
            <w:noProof/>
          </w:rPr>
          <w:t>Token Stream</w:t>
        </w:r>
        <w:r>
          <w:rPr>
            <w:noProof/>
            <w:webHidden/>
          </w:rPr>
          <w:tab/>
        </w:r>
        <w:r>
          <w:rPr>
            <w:noProof/>
            <w:webHidden/>
          </w:rPr>
          <w:fldChar w:fldCharType="begin"/>
        </w:r>
        <w:r>
          <w:rPr>
            <w:noProof/>
            <w:webHidden/>
          </w:rPr>
          <w:instrText xml:space="preserve"> PAGEREF _Toc22045660 \h </w:instrText>
        </w:r>
        <w:r>
          <w:rPr>
            <w:noProof/>
            <w:webHidden/>
          </w:rPr>
        </w:r>
        <w:r>
          <w:rPr>
            <w:noProof/>
            <w:webHidden/>
          </w:rPr>
          <w:fldChar w:fldCharType="separate"/>
        </w:r>
        <w:r>
          <w:rPr>
            <w:noProof/>
            <w:webHidden/>
          </w:rPr>
          <w:t>20</w:t>
        </w:r>
        <w:r>
          <w:rPr>
            <w:noProof/>
            <w:webHidden/>
          </w:rPr>
          <w:fldChar w:fldCharType="end"/>
        </w:r>
      </w:hyperlink>
    </w:p>
    <w:p w:rsidR="00DB06DD" w:rsidRDefault="00DB06DD">
      <w:pPr>
        <w:pStyle w:val="TOC5"/>
        <w:rPr>
          <w:rFonts w:asciiTheme="minorHAnsi" w:eastAsiaTheme="minorEastAsia" w:hAnsiTheme="minorHAnsi" w:cstheme="minorBidi"/>
          <w:noProof/>
          <w:sz w:val="22"/>
          <w:szCs w:val="22"/>
        </w:rPr>
      </w:pPr>
      <w:hyperlink w:anchor="_Toc22045661" w:history="1">
        <w:r w:rsidRPr="003E7464">
          <w:rPr>
            <w:rStyle w:val="Hyperlink"/>
            <w:noProof/>
          </w:rPr>
          <w:t>2.2.4.2.1</w:t>
        </w:r>
        <w:r>
          <w:rPr>
            <w:rFonts w:asciiTheme="minorHAnsi" w:eastAsiaTheme="minorEastAsia" w:hAnsiTheme="minorHAnsi" w:cstheme="minorBidi"/>
            <w:noProof/>
            <w:sz w:val="22"/>
            <w:szCs w:val="22"/>
          </w:rPr>
          <w:tab/>
        </w:r>
        <w:r w:rsidRPr="003E7464">
          <w:rPr>
            <w:rStyle w:val="Hyperlink"/>
            <w:noProof/>
          </w:rPr>
          <w:t>Token Definition</w:t>
        </w:r>
        <w:r>
          <w:rPr>
            <w:noProof/>
            <w:webHidden/>
          </w:rPr>
          <w:tab/>
        </w:r>
        <w:r>
          <w:rPr>
            <w:noProof/>
            <w:webHidden/>
          </w:rPr>
          <w:fldChar w:fldCharType="begin"/>
        </w:r>
        <w:r>
          <w:rPr>
            <w:noProof/>
            <w:webHidden/>
          </w:rPr>
          <w:instrText xml:space="preserve"> PAGEREF _Toc22045661 \h </w:instrText>
        </w:r>
        <w:r>
          <w:rPr>
            <w:noProof/>
            <w:webHidden/>
          </w:rPr>
        </w:r>
        <w:r>
          <w:rPr>
            <w:noProof/>
            <w:webHidden/>
          </w:rPr>
          <w:fldChar w:fldCharType="separate"/>
        </w:r>
        <w:r>
          <w:rPr>
            <w:noProof/>
            <w:webHidden/>
          </w:rPr>
          <w:t>20</w:t>
        </w:r>
        <w:r>
          <w:rPr>
            <w:noProof/>
            <w:webHidden/>
          </w:rPr>
          <w:fldChar w:fldCharType="end"/>
        </w:r>
      </w:hyperlink>
    </w:p>
    <w:p w:rsidR="00DB06DD" w:rsidRDefault="00DB06DD">
      <w:pPr>
        <w:pStyle w:val="TOC6"/>
        <w:rPr>
          <w:rFonts w:asciiTheme="minorHAnsi" w:eastAsiaTheme="minorEastAsia" w:hAnsiTheme="minorHAnsi" w:cstheme="minorBidi"/>
          <w:noProof/>
          <w:sz w:val="22"/>
          <w:szCs w:val="22"/>
        </w:rPr>
      </w:pPr>
      <w:hyperlink w:anchor="_Toc22045662" w:history="1">
        <w:r w:rsidRPr="003E7464">
          <w:rPr>
            <w:rStyle w:val="Hyperlink"/>
            <w:noProof/>
          </w:rPr>
          <w:t>2.2.4.2.1.1</w:t>
        </w:r>
        <w:r>
          <w:rPr>
            <w:rFonts w:asciiTheme="minorHAnsi" w:eastAsiaTheme="minorEastAsia" w:hAnsiTheme="minorHAnsi" w:cstheme="minorBidi"/>
            <w:noProof/>
            <w:sz w:val="22"/>
            <w:szCs w:val="22"/>
          </w:rPr>
          <w:tab/>
        </w:r>
        <w:r w:rsidRPr="003E7464">
          <w:rPr>
            <w:rStyle w:val="Hyperlink"/>
            <w:noProof/>
          </w:rPr>
          <w:t>Zero-Length Token (xx01xxxx)</w:t>
        </w:r>
        <w:r>
          <w:rPr>
            <w:noProof/>
            <w:webHidden/>
          </w:rPr>
          <w:tab/>
        </w:r>
        <w:r>
          <w:rPr>
            <w:noProof/>
            <w:webHidden/>
          </w:rPr>
          <w:fldChar w:fldCharType="begin"/>
        </w:r>
        <w:r>
          <w:rPr>
            <w:noProof/>
            <w:webHidden/>
          </w:rPr>
          <w:instrText xml:space="preserve"> PAGEREF _Toc22045662 \h </w:instrText>
        </w:r>
        <w:r>
          <w:rPr>
            <w:noProof/>
            <w:webHidden/>
          </w:rPr>
        </w:r>
        <w:r>
          <w:rPr>
            <w:noProof/>
            <w:webHidden/>
          </w:rPr>
          <w:fldChar w:fldCharType="separate"/>
        </w:r>
        <w:r>
          <w:rPr>
            <w:noProof/>
            <w:webHidden/>
          </w:rPr>
          <w:t>20</w:t>
        </w:r>
        <w:r>
          <w:rPr>
            <w:noProof/>
            <w:webHidden/>
          </w:rPr>
          <w:fldChar w:fldCharType="end"/>
        </w:r>
      </w:hyperlink>
    </w:p>
    <w:p w:rsidR="00DB06DD" w:rsidRDefault="00DB06DD">
      <w:pPr>
        <w:pStyle w:val="TOC6"/>
        <w:rPr>
          <w:rFonts w:asciiTheme="minorHAnsi" w:eastAsiaTheme="minorEastAsia" w:hAnsiTheme="minorHAnsi" w:cstheme="minorBidi"/>
          <w:noProof/>
          <w:sz w:val="22"/>
          <w:szCs w:val="22"/>
        </w:rPr>
      </w:pPr>
      <w:hyperlink w:anchor="_Toc22045663" w:history="1">
        <w:r w:rsidRPr="003E7464">
          <w:rPr>
            <w:rStyle w:val="Hyperlink"/>
            <w:noProof/>
          </w:rPr>
          <w:t>2.2.4.2.1.2</w:t>
        </w:r>
        <w:r>
          <w:rPr>
            <w:rFonts w:asciiTheme="minorHAnsi" w:eastAsiaTheme="minorEastAsia" w:hAnsiTheme="minorHAnsi" w:cstheme="minorBidi"/>
            <w:noProof/>
            <w:sz w:val="22"/>
            <w:szCs w:val="22"/>
          </w:rPr>
          <w:tab/>
        </w:r>
        <w:r w:rsidRPr="003E7464">
          <w:rPr>
            <w:rStyle w:val="Hyperlink"/>
            <w:noProof/>
          </w:rPr>
          <w:t>Fixed-Length Token (xx11xxxx)</w:t>
        </w:r>
        <w:r>
          <w:rPr>
            <w:noProof/>
            <w:webHidden/>
          </w:rPr>
          <w:tab/>
        </w:r>
        <w:r>
          <w:rPr>
            <w:noProof/>
            <w:webHidden/>
          </w:rPr>
          <w:fldChar w:fldCharType="begin"/>
        </w:r>
        <w:r>
          <w:rPr>
            <w:noProof/>
            <w:webHidden/>
          </w:rPr>
          <w:instrText xml:space="preserve"> PAGEREF _Toc22045663 \h </w:instrText>
        </w:r>
        <w:r>
          <w:rPr>
            <w:noProof/>
            <w:webHidden/>
          </w:rPr>
        </w:r>
        <w:r>
          <w:rPr>
            <w:noProof/>
            <w:webHidden/>
          </w:rPr>
          <w:fldChar w:fldCharType="separate"/>
        </w:r>
        <w:r>
          <w:rPr>
            <w:noProof/>
            <w:webHidden/>
          </w:rPr>
          <w:t>20</w:t>
        </w:r>
        <w:r>
          <w:rPr>
            <w:noProof/>
            <w:webHidden/>
          </w:rPr>
          <w:fldChar w:fldCharType="end"/>
        </w:r>
      </w:hyperlink>
    </w:p>
    <w:p w:rsidR="00DB06DD" w:rsidRDefault="00DB06DD">
      <w:pPr>
        <w:pStyle w:val="TOC6"/>
        <w:rPr>
          <w:rFonts w:asciiTheme="minorHAnsi" w:eastAsiaTheme="minorEastAsia" w:hAnsiTheme="minorHAnsi" w:cstheme="minorBidi"/>
          <w:noProof/>
          <w:sz w:val="22"/>
          <w:szCs w:val="22"/>
        </w:rPr>
      </w:pPr>
      <w:hyperlink w:anchor="_Toc22045664" w:history="1">
        <w:r w:rsidRPr="003E7464">
          <w:rPr>
            <w:rStyle w:val="Hyperlink"/>
            <w:noProof/>
          </w:rPr>
          <w:t>2.2.4.2.1.3</w:t>
        </w:r>
        <w:r>
          <w:rPr>
            <w:rFonts w:asciiTheme="minorHAnsi" w:eastAsiaTheme="minorEastAsia" w:hAnsiTheme="minorHAnsi" w:cstheme="minorBidi"/>
            <w:noProof/>
            <w:sz w:val="22"/>
            <w:szCs w:val="22"/>
          </w:rPr>
          <w:tab/>
        </w:r>
        <w:r w:rsidRPr="003E7464">
          <w:rPr>
            <w:rStyle w:val="Hyperlink"/>
            <w:noProof/>
          </w:rPr>
          <w:t>Variable-Length Token (xx10xxxx)</w:t>
        </w:r>
        <w:r>
          <w:rPr>
            <w:noProof/>
            <w:webHidden/>
          </w:rPr>
          <w:tab/>
        </w:r>
        <w:r>
          <w:rPr>
            <w:noProof/>
            <w:webHidden/>
          </w:rPr>
          <w:fldChar w:fldCharType="begin"/>
        </w:r>
        <w:r>
          <w:rPr>
            <w:noProof/>
            <w:webHidden/>
          </w:rPr>
          <w:instrText xml:space="preserve"> PAGEREF _Toc22045664 \h </w:instrText>
        </w:r>
        <w:r>
          <w:rPr>
            <w:noProof/>
            <w:webHidden/>
          </w:rPr>
        </w:r>
        <w:r>
          <w:rPr>
            <w:noProof/>
            <w:webHidden/>
          </w:rPr>
          <w:fldChar w:fldCharType="separate"/>
        </w:r>
        <w:r>
          <w:rPr>
            <w:noProof/>
            <w:webHidden/>
          </w:rPr>
          <w:t>21</w:t>
        </w:r>
        <w:r>
          <w:rPr>
            <w:noProof/>
            <w:webHidden/>
          </w:rPr>
          <w:fldChar w:fldCharType="end"/>
        </w:r>
      </w:hyperlink>
    </w:p>
    <w:p w:rsidR="00DB06DD" w:rsidRDefault="00DB06DD">
      <w:pPr>
        <w:pStyle w:val="TOC4"/>
        <w:rPr>
          <w:rFonts w:asciiTheme="minorHAnsi" w:eastAsiaTheme="minorEastAsia" w:hAnsiTheme="minorHAnsi" w:cstheme="minorBidi"/>
          <w:noProof/>
          <w:sz w:val="22"/>
          <w:szCs w:val="22"/>
        </w:rPr>
      </w:pPr>
      <w:hyperlink w:anchor="_Toc22045665" w:history="1">
        <w:r w:rsidRPr="003E7464">
          <w:rPr>
            <w:rStyle w:val="Hyperlink"/>
            <w:noProof/>
          </w:rPr>
          <w:t>2.2.4.3</w:t>
        </w:r>
        <w:r>
          <w:rPr>
            <w:rFonts w:asciiTheme="minorHAnsi" w:eastAsiaTheme="minorEastAsia" w:hAnsiTheme="minorHAnsi" w:cstheme="minorBidi"/>
            <w:noProof/>
            <w:sz w:val="22"/>
            <w:szCs w:val="22"/>
          </w:rPr>
          <w:tab/>
        </w:r>
        <w:r w:rsidRPr="003E7464">
          <w:rPr>
            <w:rStyle w:val="Hyperlink"/>
            <w:noProof/>
          </w:rPr>
          <w:t>DONE and Attention Tokens</w:t>
        </w:r>
        <w:r>
          <w:rPr>
            <w:noProof/>
            <w:webHidden/>
          </w:rPr>
          <w:tab/>
        </w:r>
        <w:r>
          <w:rPr>
            <w:noProof/>
            <w:webHidden/>
          </w:rPr>
          <w:fldChar w:fldCharType="begin"/>
        </w:r>
        <w:r>
          <w:rPr>
            <w:noProof/>
            <w:webHidden/>
          </w:rPr>
          <w:instrText xml:space="preserve"> PAGEREF _Toc22045665 \h </w:instrText>
        </w:r>
        <w:r>
          <w:rPr>
            <w:noProof/>
            <w:webHidden/>
          </w:rPr>
        </w:r>
        <w:r>
          <w:rPr>
            <w:noProof/>
            <w:webHidden/>
          </w:rPr>
          <w:fldChar w:fldCharType="separate"/>
        </w:r>
        <w:r>
          <w:rPr>
            <w:noProof/>
            <w:webHidden/>
          </w:rPr>
          <w:t>21</w:t>
        </w:r>
        <w:r>
          <w:rPr>
            <w:noProof/>
            <w:webHidden/>
          </w:rPr>
          <w:fldChar w:fldCharType="end"/>
        </w:r>
      </w:hyperlink>
    </w:p>
    <w:p w:rsidR="00DB06DD" w:rsidRDefault="00DB06DD">
      <w:pPr>
        <w:pStyle w:val="TOC4"/>
        <w:rPr>
          <w:rFonts w:asciiTheme="minorHAnsi" w:eastAsiaTheme="minorEastAsia" w:hAnsiTheme="minorHAnsi" w:cstheme="minorBidi"/>
          <w:noProof/>
          <w:sz w:val="22"/>
          <w:szCs w:val="22"/>
        </w:rPr>
      </w:pPr>
      <w:hyperlink w:anchor="_Toc22045666" w:history="1">
        <w:r w:rsidRPr="003E7464">
          <w:rPr>
            <w:rStyle w:val="Hyperlink"/>
            <w:noProof/>
          </w:rPr>
          <w:t>2.2.4.4</w:t>
        </w:r>
        <w:r>
          <w:rPr>
            <w:rFonts w:asciiTheme="minorHAnsi" w:eastAsiaTheme="minorEastAsia" w:hAnsiTheme="minorHAnsi" w:cstheme="minorBidi"/>
            <w:noProof/>
            <w:sz w:val="22"/>
            <w:szCs w:val="22"/>
          </w:rPr>
          <w:tab/>
        </w:r>
        <w:r w:rsidRPr="003E7464">
          <w:rPr>
            <w:rStyle w:val="Hyperlink"/>
            <w:noProof/>
          </w:rPr>
          <w:t>Token Stream Examples</w:t>
        </w:r>
        <w:r>
          <w:rPr>
            <w:noProof/>
            <w:webHidden/>
          </w:rPr>
          <w:tab/>
        </w:r>
        <w:r>
          <w:rPr>
            <w:noProof/>
            <w:webHidden/>
          </w:rPr>
          <w:fldChar w:fldCharType="begin"/>
        </w:r>
        <w:r>
          <w:rPr>
            <w:noProof/>
            <w:webHidden/>
          </w:rPr>
          <w:instrText xml:space="preserve"> PAGEREF _Toc22045666 \h </w:instrText>
        </w:r>
        <w:r>
          <w:rPr>
            <w:noProof/>
            <w:webHidden/>
          </w:rPr>
        </w:r>
        <w:r>
          <w:rPr>
            <w:noProof/>
            <w:webHidden/>
          </w:rPr>
          <w:fldChar w:fldCharType="separate"/>
        </w:r>
        <w:r>
          <w:rPr>
            <w:noProof/>
            <w:webHidden/>
          </w:rPr>
          <w:t>22</w:t>
        </w:r>
        <w:r>
          <w:rPr>
            <w:noProof/>
            <w:webHidden/>
          </w:rPr>
          <w:fldChar w:fldCharType="end"/>
        </w:r>
      </w:hyperlink>
    </w:p>
    <w:p w:rsidR="00DB06DD" w:rsidRDefault="00DB06DD">
      <w:pPr>
        <w:pStyle w:val="TOC5"/>
        <w:rPr>
          <w:rFonts w:asciiTheme="minorHAnsi" w:eastAsiaTheme="minorEastAsia" w:hAnsiTheme="minorHAnsi" w:cstheme="minorBidi"/>
          <w:noProof/>
          <w:sz w:val="22"/>
          <w:szCs w:val="22"/>
        </w:rPr>
      </w:pPr>
      <w:hyperlink w:anchor="_Toc22045667" w:history="1">
        <w:r w:rsidRPr="003E7464">
          <w:rPr>
            <w:rStyle w:val="Hyperlink"/>
            <w:noProof/>
          </w:rPr>
          <w:t>2.2.4.4.1</w:t>
        </w:r>
        <w:r>
          <w:rPr>
            <w:rFonts w:asciiTheme="minorHAnsi" w:eastAsiaTheme="minorEastAsia" w:hAnsiTheme="minorHAnsi" w:cstheme="minorBidi"/>
            <w:noProof/>
            <w:sz w:val="22"/>
            <w:szCs w:val="22"/>
          </w:rPr>
          <w:tab/>
        </w:r>
        <w:r w:rsidRPr="003E7464">
          <w:rPr>
            <w:rStyle w:val="Hyperlink"/>
            <w:noProof/>
          </w:rPr>
          <w:t>Sending a SQL Batch</w:t>
        </w:r>
        <w:r>
          <w:rPr>
            <w:noProof/>
            <w:webHidden/>
          </w:rPr>
          <w:tab/>
        </w:r>
        <w:r>
          <w:rPr>
            <w:noProof/>
            <w:webHidden/>
          </w:rPr>
          <w:fldChar w:fldCharType="begin"/>
        </w:r>
        <w:r>
          <w:rPr>
            <w:noProof/>
            <w:webHidden/>
          </w:rPr>
          <w:instrText xml:space="preserve"> PAGEREF _Toc22045667 \h </w:instrText>
        </w:r>
        <w:r>
          <w:rPr>
            <w:noProof/>
            <w:webHidden/>
          </w:rPr>
        </w:r>
        <w:r>
          <w:rPr>
            <w:noProof/>
            <w:webHidden/>
          </w:rPr>
          <w:fldChar w:fldCharType="separate"/>
        </w:r>
        <w:r>
          <w:rPr>
            <w:noProof/>
            <w:webHidden/>
          </w:rPr>
          <w:t>22</w:t>
        </w:r>
        <w:r>
          <w:rPr>
            <w:noProof/>
            <w:webHidden/>
          </w:rPr>
          <w:fldChar w:fldCharType="end"/>
        </w:r>
      </w:hyperlink>
    </w:p>
    <w:p w:rsidR="00DB06DD" w:rsidRDefault="00DB06DD">
      <w:pPr>
        <w:pStyle w:val="TOC5"/>
        <w:rPr>
          <w:rFonts w:asciiTheme="minorHAnsi" w:eastAsiaTheme="minorEastAsia" w:hAnsiTheme="minorHAnsi" w:cstheme="minorBidi"/>
          <w:noProof/>
          <w:sz w:val="22"/>
          <w:szCs w:val="22"/>
        </w:rPr>
      </w:pPr>
      <w:hyperlink w:anchor="_Toc22045668" w:history="1">
        <w:r w:rsidRPr="003E7464">
          <w:rPr>
            <w:rStyle w:val="Hyperlink"/>
            <w:noProof/>
          </w:rPr>
          <w:t>2.2.4.4.2</w:t>
        </w:r>
        <w:r>
          <w:rPr>
            <w:rFonts w:asciiTheme="minorHAnsi" w:eastAsiaTheme="minorEastAsia" w:hAnsiTheme="minorHAnsi" w:cstheme="minorBidi"/>
            <w:noProof/>
            <w:sz w:val="22"/>
            <w:szCs w:val="22"/>
          </w:rPr>
          <w:tab/>
        </w:r>
        <w:r w:rsidRPr="003E7464">
          <w:rPr>
            <w:rStyle w:val="Hyperlink"/>
            <w:noProof/>
          </w:rPr>
          <w:t>Out-of-Band Attention Signal</w:t>
        </w:r>
        <w:r>
          <w:rPr>
            <w:noProof/>
            <w:webHidden/>
          </w:rPr>
          <w:tab/>
        </w:r>
        <w:r>
          <w:rPr>
            <w:noProof/>
            <w:webHidden/>
          </w:rPr>
          <w:fldChar w:fldCharType="begin"/>
        </w:r>
        <w:r>
          <w:rPr>
            <w:noProof/>
            <w:webHidden/>
          </w:rPr>
          <w:instrText xml:space="preserve"> PAGEREF _Toc22045668 \h </w:instrText>
        </w:r>
        <w:r>
          <w:rPr>
            <w:noProof/>
            <w:webHidden/>
          </w:rPr>
        </w:r>
        <w:r>
          <w:rPr>
            <w:noProof/>
            <w:webHidden/>
          </w:rPr>
          <w:fldChar w:fldCharType="separate"/>
        </w:r>
        <w:r>
          <w:rPr>
            <w:noProof/>
            <w:webHidden/>
          </w:rPr>
          <w:t>22</w:t>
        </w:r>
        <w:r>
          <w:rPr>
            <w:noProof/>
            <w:webHidden/>
          </w:rPr>
          <w:fldChar w:fldCharType="end"/>
        </w:r>
      </w:hyperlink>
    </w:p>
    <w:p w:rsidR="00DB06DD" w:rsidRDefault="00DB06DD">
      <w:pPr>
        <w:pStyle w:val="TOC3"/>
        <w:rPr>
          <w:rFonts w:asciiTheme="minorHAnsi" w:eastAsiaTheme="minorEastAsia" w:hAnsiTheme="minorHAnsi" w:cstheme="minorBidi"/>
          <w:noProof/>
          <w:sz w:val="22"/>
          <w:szCs w:val="22"/>
        </w:rPr>
      </w:pPr>
      <w:hyperlink w:anchor="_Toc22045669" w:history="1">
        <w:r w:rsidRPr="003E7464">
          <w:rPr>
            <w:rStyle w:val="Hyperlink"/>
            <w:noProof/>
          </w:rPr>
          <w:t>2.2.5</w:t>
        </w:r>
        <w:r>
          <w:rPr>
            <w:rFonts w:asciiTheme="minorHAnsi" w:eastAsiaTheme="minorEastAsia" w:hAnsiTheme="minorHAnsi" w:cstheme="minorBidi"/>
            <w:noProof/>
            <w:sz w:val="22"/>
            <w:szCs w:val="22"/>
          </w:rPr>
          <w:tab/>
        </w:r>
        <w:r w:rsidRPr="003E7464">
          <w:rPr>
            <w:rStyle w:val="Hyperlink"/>
            <w:noProof/>
          </w:rPr>
          <w:t>Grammar Definition for Token Description</w:t>
        </w:r>
        <w:r>
          <w:rPr>
            <w:noProof/>
            <w:webHidden/>
          </w:rPr>
          <w:tab/>
        </w:r>
        <w:r>
          <w:rPr>
            <w:noProof/>
            <w:webHidden/>
          </w:rPr>
          <w:fldChar w:fldCharType="begin"/>
        </w:r>
        <w:r>
          <w:rPr>
            <w:noProof/>
            <w:webHidden/>
          </w:rPr>
          <w:instrText xml:space="preserve"> PAGEREF _Toc22045669 \h </w:instrText>
        </w:r>
        <w:r>
          <w:rPr>
            <w:noProof/>
            <w:webHidden/>
          </w:rPr>
        </w:r>
        <w:r>
          <w:rPr>
            <w:noProof/>
            <w:webHidden/>
          </w:rPr>
          <w:fldChar w:fldCharType="separate"/>
        </w:r>
        <w:r>
          <w:rPr>
            <w:noProof/>
            <w:webHidden/>
          </w:rPr>
          <w:t>23</w:t>
        </w:r>
        <w:r>
          <w:rPr>
            <w:noProof/>
            <w:webHidden/>
          </w:rPr>
          <w:fldChar w:fldCharType="end"/>
        </w:r>
      </w:hyperlink>
    </w:p>
    <w:p w:rsidR="00DB06DD" w:rsidRDefault="00DB06DD">
      <w:pPr>
        <w:pStyle w:val="TOC4"/>
        <w:rPr>
          <w:rFonts w:asciiTheme="minorHAnsi" w:eastAsiaTheme="minorEastAsia" w:hAnsiTheme="minorHAnsi" w:cstheme="minorBidi"/>
          <w:noProof/>
          <w:sz w:val="22"/>
          <w:szCs w:val="22"/>
        </w:rPr>
      </w:pPr>
      <w:hyperlink w:anchor="_Toc22045670" w:history="1">
        <w:r w:rsidRPr="003E7464">
          <w:rPr>
            <w:rStyle w:val="Hyperlink"/>
            <w:noProof/>
          </w:rPr>
          <w:t>2.2.5.1</w:t>
        </w:r>
        <w:r>
          <w:rPr>
            <w:rFonts w:asciiTheme="minorHAnsi" w:eastAsiaTheme="minorEastAsia" w:hAnsiTheme="minorHAnsi" w:cstheme="minorBidi"/>
            <w:noProof/>
            <w:sz w:val="22"/>
            <w:szCs w:val="22"/>
          </w:rPr>
          <w:tab/>
        </w:r>
        <w:r w:rsidRPr="003E7464">
          <w:rPr>
            <w:rStyle w:val="Hyperlink"/>
            <w:noProof/>
          </w:rPr>
          <w:t>General Rules</w:t>
        </w:r>
        <w:r>
          <w:rPr>
            <w:noProof/>
            <w:webHidden/>
          </w:rPr>
          <w:tab/>
        </w:r>
        <w:r>
          <w:rPr>
            <w:noProof/>
            <w:webHidden/>
          </w:rPr>
          <w:fldChar w:fldCharType="begin"/>
        </w:r>
        <w:r>
          <w:rPr>
            <w:noProof/>
            <w:webHidden/>
          </w:rPr>
          <w:instrText xml:space="preserve"> PAGEREF _Toc22045670 \h </w:instrText>
        </w:r>
        <w:r>
          <w:rPr>
            <w:noProof/>
            <w:webHidden/>
          </w:rPr>
        </w:r>
        <w:r>
          <w:rPr>
            <w:noProof/>
            <w:webHidden/>
          </w:rPr>
          <w:fldChar w:fldCharType="separate"/>
        </w:r>
        <w:r>
          <w:rPr>
            <w:noProof/>
            <w:webHidden/>
          </w:rPr>
          <w:t>23</w:t>
        </w:r>
        <w:r>
          <w:rPr>
            <w:noProof/>
            <w:webHidden/>
          </w:rPr>
          <w:fldChar w:fldCharType="end"/>
        </w:r>
      </w:hyperlink>
    </w:p>
    <w:p w:rsidR="00DB06DD" w:rsidRDefault="00DB06DD">
      <w:pPr>
        <w:pStyle w:val="TOC5"/>
        <w:rPr>
          <w:rFonts w:asciiTheme="minorHAnsi" w:eastAsiaTheme="minorEastAsia" w:hAnsiTheme="minorHAnsi" w:cstheme="minorBidi"/>
          <w:noProof/>
          <w:sz w:val="22"/>
          <w:szCs w:val="22"/>
        </w:rPr>
      </w:pPr>
      <w:hyperlink w:anchor="_Toc22045671" w:history="1">
        <w:r w:rsidRPr="003E7464">
          <w:rPr>
            <w:rStyle w:val="Hyperlink"/>
            <w:noProof/>
          </w:rPr>
          <w:t>2.2.5.1.1</w:t>
        </w:r>
        <w:r>
          <w:rPr>
            <w:rFonts w:asciiTheme="minorHAnsi" w:eastAsiaTheme="minorEastAsia" w:hAnsiTheme="minorHAnsi" w:cstheme="minorBidi"/>
            <w:noProof/>
            <w:sz w:val="22"/>
            <w:szCs w:val="22"/>
          </w:rPr>
          <w:tab/>
        </w:r>
        <w:r w:rsidRPr="003E7464">
          <w:rPr>
            <w:rStyle w:val="Hyperlink"/>
            <w:noProof/>
          </w:rPr>
          <w:t>Least Significant Bit Order</w:t>
        </w:r>
        <w:r>
          <w:rPr>
            <w:noProof/>
            <w:webHidden/>
          </w:rPr>
          <w:tab/>
        </w:r>
        <w:r>
          <w:rPr>
            <w:noProof/>
            <w:webHidden/>
          </w:rPr>
          <w:fldChar w:fldCharType="begin"/>
        </w:r>
        <w:r>
          <w:rPr>
            <w:noProof/>
            <w:webHidden/>
          </w:rPr>
          <w:instrText xml:space="preserve"> PAGEREF _Toc22045671 \h </w:instrText>
        </w:r>
        <w:r>
          <w:rPr>
            <w:noProof/>
            <w:webHidden/>
          </w:rPr>
        </w:r>
        <w:r>
          <w:rPr>
            <w:noProof/>
            <w:webHidden/>
          </w:rPr>
          <w:fldChar w:fldCharType="separate"/>
        </w:r>
        <w:r>
          <w:rPr>
            <w:noProof/>
            <w:webHidden/>
          </w:rPr>
          <w:t>24</w:t>
        </w:r>
        <w:r>
          <w:rPr>
            <w:noProof/>
            <w:webHidden/>
          </w:rPr>
          <w:fldChar w:fldCharType="end"/>
        </w:r>
      </w:hyperlink>
    </w:p>
    <w:p w:rsidR="00DB06DD" w:rsidRDefault="00DB06DD">
      <w:pPr>
        <w:pStyle w:val="TOC4"/>
        <w:rPr>
          <w:rFonts w:asciiTheme="minorHAnsi" w:eastAsiaTheme="minorEastAsia" w:hAnsiTheme="minorHAnsi" w:cstheme="minorBidi"/>
          <w:noProof/>
          <w:sz w:val="22"/>
          <w:szCs w:val="22"/>
        </w:rPr>
      </w:pPr>
      <w:hyperlink w:anchor="_Toc22045672" w:history="1">
        <w:r w:rsidRPr="003E7464">
          <w:rPr>
            <w:rStyle w:val="Hyperlink"/>
            <w:noProof/>
          </w:rPr>
          <w:t>2.2.5.2</w:t>
        </w:r>
        <w:r>
          <w:rPr>
            <w:rFonts w:asciiTheme="minorHAnsi" w:eastAsiaTheme="minorEastAsia" w:hAnsiTheme="minorHAnsi" w:cstheme="minorBidi"/>
            <w:noProof/>
            <w:sz w:val="22"/>
            <w:szCs w:val="22"/>
          </w:rPr>
          <w:tab/>
        </w:r>
        <w:r w:rsidRPr="003E7464">
          <w:rPr>
            <w:rStyle w:val="Hyperlink"/>
            <w:noProof/>
          </w:rPr>
          <w:t>Data Stream Types</w:t>
        </w:r>
        <w:r>
          <w:rPr>
            <w:noProof/>
            <w:webHidden/>
          </w:rPr>
          <w:tab/>
        </w:r>
        <w:r>
          <w:rPr>
            <w:noProof/>
            <w:webHidden/>
          </w:rPr>
          <w:fldChar w:fldCharType="begin"/>
        </w:r>
        <w:r>
          <w:rPr>
            <w:noProof/>
            <w:webHidden/>
          </w:rPr>
          <w:instrText xml:space="preserve"> PAGEREF _Toc22045672 \h </w:instrText>
        </w:r>
        <w:r>
          <w:rPr>
            <w:noProof/>
            <w:webHidden/>
          </w:rPr>
        </w:r>
        <w:r>
          <w:rPr>
            <w:noProof/>
            <w:webHidden/>
          </w:rPr>
          <w:fldChar w:fldCharType="separate"/>
        </w:r>
        <w:r>
          <w:rPr>
            <w:noProof/>
            <w:webHidden/>
          </w:rPr>
          <w:t>25</w:t>
        </w:r>
        <w:r>
          <w:rPr>
            <w:noProof/>
            <w:webHidden/>
          </w:rPr>
          <w:fldChar w:fldCharType="end"/>
        </w:r>
      </w:hyperlink>
    </w:p>
    <w:p w:rsidR="00DB06DD" w:rsidRDefault="00DB06DD">
      <w:pPr>
        <w:pStyle w:val="TOC5"/>
        <w:rPr>
          <w:rFonts w:asciiTheme="minorHAnsi" w:eastAsiaTheme="minorEastAsia" w:hAnsiTheme="minorHAnsi" w:cstheme="minorBidi"/>
          <w:noProof/>
          <w:sz w:val="22"/>
          <w:szCs w:val="22"/>
        </w:rPr>
      </w:pPr>
      <w:hyperlink w:anchor="_Toc22045673" w:history="1">
        <w:r w:rsidRPr="003E7464">
          <w:rPr>
            <w:rStyle w:val="Hyperlink"/>
            <w:noProof/>
          </w:rPr>
          <w:t>2.2.5.2.1</w:t>
        </w:r>
        <w:r>
          <w:rPr>
            <w:rFonts w:asciiTheme="minorHAnsi" w:eastAsiaTheme="minorEastAsia" w:hAnsiTheme="minorHAnsi" w:cstheme="minorBidi"/>
            <w:noProof/>
            <w:sz w:val="22"/>
            <w:szCs w:val="22"/>
          </w:rPr>
          <w:tab/>
        </w:r>
        <w:r w:rsidRPr="003E7464">
          <w:rPr>
            <w:rStyle w:val="Hyperlink"/>
            <w:noProof/>
          </w:rPr>
          <w:t>Unknown-Length Data Streams</w:t>
        </w:r>
        <w:r>
          <w:rPr>
            <w:noProof/>
            <w:webHidden/>
          </w:rPr>
          <w:tab/>
        </w:r>
        <w:r>
          <w:rPr>
            <w:noProof/>
            <w:webHidden/>
          </w:rPr>
          <w:fldChar w:fldCharType="begin"/>
        </w:r>
        <w:r>
          <w:rPr>
            <w:noProof/>
            <w:webHidden/>
          </w:rPr>
          <w:instrText xml:space="preserve"> PAGEREF _Toc22045673 \h </w:instrText>
        </w:r>
        <w:r>
          <w:rPr>
            <w:noProof/>
            <w:webHidden/>
          </w:rPr>
        </w:r>
        <w:r>
          <w:rPr>
            <w:noProof/>
            <w:webHidden/>
          </w:rPr>
          <w:fldChar w:fldCharType="separate"/>
        </w:r>
        <w:r>
          <w:rPr>
            <w:noProof/>
            <w:webHidden/>
          </w:rPr>
          <w:t>25</w:t>
        </w:r>
        <w:r>
          <w:rPr>
            <w:noProof/>
            <w:webHidden/>
          </w:rPr>
          <w:fldChar w:fldCharType="end"/>
        </w:r>
      </w:hyperlink>
    </w:p>
    <w:p w:rsidR="00DB06DD" w:rsidRDefault="00DB06DD">
      <w:pPr>
        <w:pStyle w:val="TOC5"/>
        <w:rPr>
          <w:rFonts w:asciiTheme="minorHAnsi" w:eastAsiaTheme="minorEastAsia" w:hAnsiTheme="minorHAnsi" w:cstheme="minorBidi"/>
          <w:noProof/>
          <w:sz w:val="22"/>
          <w:szCs w:val="22"/>
        </w:rPr>
      </w:pPr>
      <w:hyperlink w:anchor="_Toc22045674" w:history="1">
        <w:r w:rsidRPr="003E7464">
          <w:rPr>
            <w:rStyle w:val="Hyperlink"/>
            <w:noProof/>
          </w:rPr>
          <w:t>2.2.5.2.2</w:t>
        </w:r>
        <w:r>
          <w:rPr>
            <w:rFonts w:asciiTheme="minorHAnsi" w:eastAsiaTheme="minorEastAsia" w:hAnsiTheme="minorHAnsi" w:cstheme="minorBidi"/>
            <w:noProof/>
            <w:sz w:val="22"/>
            <w:szCs w:val="22"/>
          </w:rPr>
          <w:tab/>
        </w:r>
        <w:r w:rsidRPr="003E7464">
          <w:rPr>
            <w:rStyle w:val="Hyperlink"/>
            <w:noProof/>
          </w:rPr>
          <w:t>Variable-Length Data Streams</w:t>
        </w:r>
        <w:r>
          <w:rPr>
            <w:noProof/>
            <w:webHidden/>
          </w:rPr>
          <w:tab/>
        </w:r>
        <w:r>
          <w:rPr>
            <w:noProof/>
            <w:webHidden/>
          </w:rPr>
          <w:fldChar w:fldCharType="begin"/>
        </w:r>
        <w:r>
          <w:rPr>
            <w:noProof/>
            <w:webHidden/>
          </w:rPr>
          <w:instrText xml:space="preserve"> PAGEREF _Toc22045674 \h </w:instrText>
        </w:r>
        <w:r>
          <w:rPr>
            <w:noProof/>
            <w:webHidden/>
          </w:rPr>
        </w:r>
        <w:r>
          <w:rPr>
            <w:noProof/>
            <w:webHidden/>
          </w:rPr>
          <w:fldChar w:fldCharType="separate"/>
        </w:r>
        <w:r>
          <w:rPr>
            <w:noProof/>
            <w:webHidden/>
          </w:rPr>
          <w:t>25</w:t>
        </w:r>
        <w:r>
          <w:rPr>
            <w:noProof/>
            <w:webHidden/>
          </w:rPr>
          <w:fldChar w:fldCharType="end"/>
        </w:r>
      </w:hyperlink>
    </w:p>
    <w:p w:rsidR="00DB06DD" w:rsidRDefault="00DB06DD">
      <w:pPr>
        <w:pStyle w:val="TOC5"/>
        <w:rPr>
          <w:rFonts w:asciiTheme="minorHAnsi" w:eastAsiaTheme="minorEastAsia" w:hAnsiTheme="minorHAnsi" w:cstheme="minorBidi"/>
          <w:noProof/>
          <w:sz w:val="22"/>
          <w:szCs w:val="22"/>
        </w:rPr>
      </w:pPr>
      <w:hyperlink w:anchor="_Toc22045675" w:history="1">
        <w:r w:rsidRPr="003E7464">
          <w:rPr>
            <w:rStyle w:val="Hyperlink"/>
            <w:noProof/>
          </w:rPr>
          <w:t>2.2.5.2.3</w:t>
        </w:r>
        <w:r>
          <w:rPr>
            <w:rFonts w:asciiTheme="minorHAnsi" w:eastAsiaTheme="minorEastAsia" w:hAnsiTheme="minorHAnsi" w:cstheme="minorBidi"/>
            <w:noProof/>
            <w:sz w:val="22"/>
            <w:szCs w:val="22"/>
          </w:rPr>
          <w:tab/>
        </w:r>
        <w:r w:rsidRPr="003E7464">
          <w:rPr>
            <w:rStyle w:val="Hyperlink"/>
            <w:noProof/>
          </w:rPr>
          <w:t>Data-Type-Dependent Data Streams</w:t>
        </w:r>
        <w:r>
          <w:rPr>
            <w:noProof/>
            <w:webHidden/>
          </w:rPr>
          <w:tab/>
        </w:r>
        <w:r>
          <w:rPr>
            <w:noProof/>
            <w:webHidden/>
          </w:rPr>
          <w:fldChar w:fldCharType="begin"/>
        </w:r>
        <w:r>
          <w:rPr>
            <w:noProof/>
            <w:webHidden/>
          </w:rPr>
          <w:instrText xml:space="preserve"> PAGEREF _Toc22045675 \h </w:instrText>
        </w:r>
        <w:r>
          <w:rPr>
            <w:noProof/>
            <w:webHidden/>
          </w:rPr>
        </w:r>
        <w:r>
          <w:rPr>
            <w:noProof/>
            <w:webHidden/>
          </w:rPr>
          <w:fldChar w:fldCharType="separate"/>
        </w:r>
        <w:r>
          <w:rPr>
            <w:noProof/>
            <w:webHidden/>
          </w:rPr>
          <w:t>26</w:t>
        </w:r>
        <w:r>
          <w:rPr>
            <w:noProof/>
            <w:webHidden/>
          </w:rPr>
          <w:fldChar w:fldCharType="end"/>
        </w:r>
      </w:hyperlink>
    </w:p>
    <w:p w:rsidR="00DB06DD" w:rsidRDefault="00DB06DD">
      <w:pPr>
        <w:pStyle w:val="TOC4"/>
        <w:rPr>
          <w:rFonts w:asciiTheme="minorHAnsi" w:eastAsiaTheme="minorEastAsia" w:hAnsiTheme="minorHAnsi" w:cstheme="minorBidi"/>
          <w:noProof/>
          <w:sz w:val="22"/>
          <w:szCs w:val="22"/>
        </w:rPr>
      </w:pPr>
      <w:hyperlink w:anchor="_Toc22045676" w:history="1">
        <w:r w:rsidRPr="003E7464">
          <w:rPr>
            <w:rStyle w:val="Hyperlink"/>
            <w:noProof/>
          </w:rPr>
          <w:t>2.2.5.3</w:t>
        </w:r>
        <w:r>
          <w:rPr>
            <w:rFonts w:asciiTheme="minorHAnsi" w:eastAsiaTheme="minorEastAsia" w:hAnsiTheme="minorHAnsi" w:cstheme="minorBidi"/>
            <w:noProof/>
            <w:sz w:val="22"/>
            <w:szCs w:val="22"/>
          </w:rPr>
          <w:tab/>
        </w:r>
        <w:r w:rsidRPr="003E7464">
          <w:rPr>
            <w:rStyle w:val="Hyperlink"/>
            <w:noProof/>
          </w:rPr>
          <w:t>Data Type Definitions</w:t>
        </w:r>
        <w:r>
          <w:rPr>
            <w:noProof/>
            <w:webHidden/>
          </w:rPr>
          <w:tab/>
        </w:r>
        <w:r>
          <w:rPr>
            <w:noProof/>
            <w:webHidden/>
          </w:rPr>
          <w:fldChar w:fldCharType="begin"/>
        </w:r>
        <w:r>
          <w:rPr>
            <w:noProof/>
            <w:webHidden/>
          </w:rPr>
          <w:instrText xml:space="preserve"> PAGEREF _Toc22045676 \h </w:instrText>
        </w:r>
        <w:r>
          <w:rPr>
            <w:noProof/>
            <w:webHidden/>
          </w:rPr>
        </w:r>
        <w:r>
          <w:rPr>
            <w:noProof/>
            <w:webHidden/>
          </w:rPr>
          <w:fldChar w:fldCharType="separate"/>
        </w:r>
        <w:r>
          <w:rPr>
            <w:noProof/>
            <w:webHidden/>
          </w:rPr>
          <w:t>26</w:t>
        </w:r>
        <w:r>
          <w:rPr>
            <w:noProof/>
            <w:webHidden/>
          </w:rPr>
          <w:fldChar w:fldCharType="end"/>
        </w:r>
      </w:hyperlink>
    </w:p>
    <w:p w:rsidR="00DB06DD" w:rsidRDefault="00DB06DD">
      <w:pPr>
        <w:pStyle w:val="TOC5"/>
        <w:rPr>
          <w:rFonts w:asciiTheme="minorHAnsi" w:eastAsiaTheme="minorEastAsia" w:hAnsiTheme="minorHAnsi" w:cstheme="minorBidi"/>
          <w:noProof/>
          <w:sz w:val="22"/>
          <w:szCs w:val="22"/>
        </w:rPr>
      </w:pPr>
      <w:hyperlink w:anchor="_Toc22045677" w:history="1">
        <w:r w:rsidRPr="003E7464">
          <w:rPr>
            <w:rStyle w:val="Hyperlink"/>
            <w:noProof/>
          </w:rPr>
          <w:t>2.2.5.3.1</w:t>
        </w:r>
        <w:r>
          <w:rPr>
            <w:rFonts w:asciiTheme="minorHAnsi" w:eastAsiaTheme="minorEastAsia" w:hAnsiTheme="minorHAnsi" w:cstheme="minorBidi"/>
            <w:noProof/>
            <w:sz w:val="22"/>
            <w:szCs w:val="22"/>
          </w:rPr>
          <w:tab/>
        </w:r>
        <w:r w:rsidRPr="003E7464">
          <w:rPr>
            <w:rStyle w:val="Hyperlink"/>
            <w:noProof/>
          </w:rPr>
          <w:t>Fixed-Length Data Types</w:t>
        </w:r>
        <w:r>
          <w:rPr>
            <w:noProof/>
            <w:webHidden/>
          </w:rPr>
          <w:tab/>
        </w:r>
        <w:r>
          <w:rPr>
            <w:noProof/>
            <w:webHidden/>
          </w:rPr>
          <w:fldChar w:fldCharType="begin"/>
        </w:r>
        <w:r>
          <w:rPr>
            <w:noProof/>
            <w:webHidden/>
          </w:rPr>
          <w:instrText xml:space="preserve"> PAGEREF _Toc22045677 \h </w:instrText>
        </w:r>
        <w:r>
          <w:rPr>
            <w:noProof/>
            <w:webHidden/>
          </w:rPr>
        </w:r>
        <w:r>
          <w:rPr>
            <w:noProof/>
            <w:webHidden/>
          </w:rPr>
          <w:fldChar w:fldCharType="separate"/>
        </w:r>
        <w:r>
          <w:rPr>
            <w:noProof/>
            <w:webHidden/>
          </w:rPr>
          <w:t>26</w:t>
        </w:r>
        <w:r>
          <w:rPr>
            <w:noProof/>
            <w:webHidden/>
          </w:rPr>
          <w:fldChar w:fldCharType="end"/>
        </w:r>
      </w:hyperlink>
    </w:p>
    <w:p w:rsidR="00DB06DD" w:rsidRDefault="00DB06DD">
      <w:pPr>
        <w:pStyle w:val="TOC5"/>
        <w:rPr>
          <w:rFonts w:asciiTheme="minorHAnsi" w:eastAsiaTheme="minorEastAsia" w:hAnsiTheme="minorHAnsi" w:cstheme="minorBidi"/>
          <w:noProof/>
          <w:sz w:val="22"/>
          <w:szCs w:val="22"/>
        </w:rPr>
      </w:pPr>
      <w:hyperlink w:anchor="_Toc22045678" w:history="1">
        <w:r w:rsidRPr="003E7464">
          <w:rPr>
            <w:rStyle w:val="Hyperlink"/>
            <w:noProof/>
          </w:rPr>
          <w:t>2.2.5.3.2</w:t>
        </w:r>
        <w:r>
          <w:rPr>
            <w:rFonts w:asciiTheme="minorHAnsi" w:eastAsiaTheme="minorEastAsia" w:hAnsiTheme="minorHAnsi" w:cstheme="minorBidi"/>
            <w:noProof/>
            <w:sz w:val="22"/>
            <w:szCs w:val="22"/>
          </w:rPr>
          <w:tab/>
        </w:r>
        <w:r w:rsidRPr="003E7464">
          <w:rPr>
            <w:rStyle w:val="Hyperlink"/>
            <w:noProof/>
          </w:rPr>
          <w:t>Variable-Length Data Types</w:t>
        </w:r>
        <w:r>
          <w:rPr>
            <w:noProof/>
            <w:webHidden/>
          </w:rPr>
          <w:tab/>
        </w:r>
        <w:r>
          <w:rPr>
            <w:noProof/>
            <w:webHidden/>
          </w:rPr>
          <w:fldChar w:fldCharType="begin"/>
        </w:r>
        <w:r>
          <w:rPr>
            <w:noProof/>
            <w:webHidden/>
          </w:rPr>
          <w:instrText xml:space="preserve"> PAGEREF _Toc22045678 \h </w:instrText>
        </w:r>
        <w:r>
          <w:rPr>
            <w:noProof/>
            <w:webHidden/>
          </w:rPr>
        </w:r>
        <w:r>
          <w:rPr>
            <w:noProof/>
            <w:webHidden/>
          </w:rPr>
          <w:fldChar w:fldCharType="separate"/>
        </w:r>
        <w:r>
          <w:rPr>
            <w:noProof/>
            <w:webHidden/>
          </w:rPr>
          <w:t>27</w:t>
        </w:r>
        <w:r>
          <w:rPr>
            <w:noProof/>
            <w:webHidden/>
          </w:rPr>
          <w:fldChar w:fldCharType="end"/>
        </w:r>
      </w:hyperlink>
    </w:p>
    <w:p w:rsidR="00DB06DD" w:rsidRDefault="00DB06DD">
      <w:pPr>
        <w:pStyle w:val="TOC4"/>
        <w:rPr>
          <w:rFonts w:asciiTheme="minorHAnsi" w:eastAsiaTheme="minorEastAsia" w:hAnsiTheme="minorHAnsi" w:cstheme="minorBidi"/>
          <w:noProof/>
          <w:sz w:val="22"/>
          <w:szCs w:val="22"/>
        </w:rPr>
      </w:pPr>
      <w:hyperlink w:anchor="_Toc22045679" w:history="1">
        <w:r w:rsidRPr="003E7464">
          <w:rPr>
            <w:rStyle w:val="Hyperlink"/>
            <w:noProof/>
          </w:rPr>
          <w:t>2.2.5.4</w:t>
        </w:r>
        <w:r>
          <w:rPr>
            <w:rFonts w:asciiTheme="minorHAnsi" w:eastAsiaTheme="minorEastAsia" w:hAnsiTheme="minorHAnsi" w:cstheme="minorBidi"/>
            <w:noProof/>
            <w:sz w:val="22"/>
            <w:szCs w:val="22"/>
          </w:rPr>
          <w:tab/>
        </w:r>
        <w:r w:rsidRPr="003E7464">
          <w:rPr>
            <w:rStyle w:val="Hyperlink"/>
            <w:noProof/>
          </w:rPr>
          <w:t>Data Type Details</w:t>
        </w:r>
        <w:r>
          <w:rPr>
            <w:noProof/>
            <w:webHidden/>
          </w:rPr>
          <w:tab/>
        </w:r>
        <w:r>
          <w:rPr>
            <w:noProof/>
            <w:webHidden/>
          </w:rPr>
          <w:fldChar w:fldCharType="begin"/>
        </w:r>
        <w:r>
          <w:rPr>
            <w:noProof/>
            <w:webHidden/>
          </w:rPr>
          <w:instrText xml:space="preserve"> PAGEREF _Toc22045679 \h </w:instrText>
        </w:r>
        <w:r>
          <w:rPr>
            <w:noProof/>
            <w:webHidden/>
          </w:rPr>
        </w:r>
        <w:r>
          <w:rPr>
            <w:noProof/>
            <w:webHidden/>
          </w:rPr>
          <w:fldChar w:fldCharType="separate"/>
        </w:r>
        <w:r>
          <w:rPr>
            <w:noProof/>
            <w:webHidden/>
          </w:rPr>
          <w:t>28</w:t>
        </w:r>
        <w:r>
          <w:rPr>
            <w:noProof/>
            <w:webHidden/>
          </w:rPr>
          <w:fldChar w:fldCharType="end"/>
        </w:r>
      </w:hyperlink>
    </w:p>
    <w:p w:rsidR="00DB06DD" w:rsidRDefault="00DB06DD">
      <w:pPr>
        <w:pStyle w:val="TOC5"/>
        <w:rPr>
          <w:rFonts w:asciiTheme="minorHAnsi" w:eastAsiaTheme="minorEastAsia" w:hAnsiTheme="minorHAnsi" w:cstheme="minorBidi"/>
          <w:noProof/>
          <w:sz w:val="22"/>
          <w:szCs w:val="22"/>
        </w:rPr>
      </w:pPr>
      <w:hyperlink w:anchor="_Toc22045680" w:history="1">
        <w:r w:rsidRPr="003E7464">
          <w:rPr>
            <w:rStyle w:val="Hyperlink"/>
            <w:noProof/>
          </w:rPr>
          <w:t>2.2.5.4.1</w:t>
        </w:r>
        <w:r>
          <w:rPr>
            <w:rFonts w:asciiTheme="minorHAnsi" w:eastAsiaTheme="minorEastAsia" w:hAnsiTheme="minorHAnsi" w:cstheme="minorBidi"/>
            <w:noProof/>
            <w:sz w:val="22"/>
            <w:szCs w:val="22"/>
          </w:rPr>
          <w:tab/>
        </w:r>
        <w:r w:rsidRPr="003E7464">
          <w:rPr>
            <w:rStyle w:val="Hyperlink"/>
            <w:noProof/>
          </w:rPr>
          <w:t>System Data Type Values</w:t>
        </w:r>
        <w:r>
          <w:rPr>
            <w:noProof/>
            <w:webHidden/>
          </w:rPr>
          <w:tab/>
        </w:r>
        <w:r>
          <w:rPr>
            <w:noProof/>
            <w:webHidden/>
          </w:rPr>
          <w:fldChar w:fldCharType="begin"/>
        </w:r>
        <w:r>
          <w:rPr>
            <w:noProof/>
            <w:webHidden/>
          </w:rPr>
          <w:instrText xml:space="preserve"> PAGEREF _Toc22045680 \h </w:instrText>
        </w:r>
        <w:r>
          <w:rPr>
            <w:noProof/>
            <w:webHidden/>
          </w:rPr>
        </w:r>
        <w:r>
          <w:rPr>
            <w:noProof/>
            <w:webHidden/>
          </w:rPr>
          <w:fldChar w:fldCharType="separate"/>
        </w:r>
        <w:r>
          <w:rPr>
            <w:noProof/>
            <w:webHidden/>
          </w:rPr>
          <w:t>28</w:t>
        </w:r>
        <w:r>
          <w:rPr>
            <w:noProof/>
            <w:webHidden/>
          </w:rPr>
          <w:fldChar w:fldCharType="end"/>
        </w:r>
      </w:hyperlink>
    </w:p>
    <w:p w:rsidR="00DB06DD" w:rsidRDefault="00DB06DD">
      <w:pPr>
        <w:pStyle w:val="TOC6"/>
        <w:rPr>
          <w:rFonts w:asciiTheme="minorHAnsi" w:eastAsiaTheme="minorEastAsia" w:hAnsiTheme="minorHAnsi" w:cstheme="minorBidi"/>
          <w:noProof/>
          <w:sz w:val="22"/>
          <w:szCs w:val="22"/>
        </w:rPr>
      </w:pPr>
      <w:hyperlink w:anchor="_Toc22045681" w:history="1">
        <w:r w:rsidRPr="003E7464">
          <w:rPr>
            <w:rStyle w:val="Hyperlink"/>
            <w:noProof/>
          </w:rPr>
          <w:t>2.2.5.4.1.1</w:t>
        </w:r>
        <w:r>
          <w:rPr>
            <w:rFonts w:asciiTheme="minorHAnsi" w:eastAsiaTheme="minorEastAsia" w:hAnsiTheme="minorHAnsi" w:cstheme="minorBidi"/>
            <w:noProof/>
            <w:sz w:val="22"/>
            <w:szCs w:val="22"/>
          </w:rPr>
          <w:tab/>
        </w:r>
        <w:r w:rsidRPr="003E7464">
          <w:rPr>
            <w:rStyle w:val="Hyperlink"/>
            <w:noProof/>
          </w:rPr>
          <w:t>Integers</w:t>
        </w:r>
        <w:r>
          <w:rPr>
            <w:noProof/>
            <w:webHidden/>
          </w:rPr>
          <w:tab/>
        </w:r>
        <w:r>
          <w:rPr>
            <w:noProof/>
            <w:webHidden/>
          </w:rPr>
          <w:fldChar w:fldCharType="begin"/>
        </w:r>
        <w:r>
          <w:rPr>
            <w:noProof/>
            <w:webHidden/>
          </w:rPr>
          <w:instrText xml:space="preserve"> PAGEREF _Toc22045681 \h </w:instrText>
        </w:r>
        <w:r>
          <w:rPr>
            <w:noProof/>
            <w:webHidden/>
          </w:rPr>
        </w:r>
        <w:r>
          <w:rPr>
            <w:noProof/>
            <w:webHidden/>
          </w:rPr>
          <w:fldChar w:fldCharType="separate"/>
        </w:r>
        <w:r>
          <w:rPr>
            <w:noProof/>
            <w:webHidden/>
          </w:rPr>
          <w:t>29</w:t>
        </w:r>
        <w:r>
          <w:rPr>
            <w:noProof/>
            <w:webHidden/>
          </w:rPr>
          <w:fldChar w:fldCharType="end"/>
        </w:r>
      </w:hyperlink>
    </w:p>
    <w:p w:rsidR="00DB06DD" w:rsidRDefault="00DB06DD">
      <w:pPr>
        <w:pStyle w:val="TOC6"/>
        <w:rPr>
          <w:rFonts w:asciiTheme="minorHAnsi" w:eastAsiaTheme="minorEastAsia" w:hAnsiTheme="minorHAnsi" w:cstheme="minorBidi"/>
          <w:noProof/>
          <w:sz w:val="22"/>
          <w:szCs w:val="22"/>
        </w:rPr>
      </w:pPr>
      <w:hyperlink w:anchor="_Toc22045682" w:history="1">
        <w:r w:rsidRPr="003E7464">
          <w:rPr>
            <w:rStyle w:val="Hyperlink"/>
            <w:noProof/>
          </w:rPr>
          <w:t>2.2.5.4.1.2</w:t>
        </w:r>
        <w:r>
          <w:rPr>
            <w:rFonts w:asciiTheme="minorHAnsi" w:eastAsiaTheme="minorEastAsia" w:hAnsiTheme="minorHAnsi" w:cstheme="minorBidi"/>
            <w:noProof/>
            <w:sz w:val="22"/>
            <w:szCs w:val="22"/>
          </w:rPr>
          <w:tab/>
        </w:r>
        <w:r w:rsidRPr="003E7464">
          <w:rPr>
            <w:rStyle w:val="Hyperlink"/>
            <w:noProof/>
          </w:rPr>
          <w:t>Timestamp</w:t>
        </w:r>
        <w:r>
          <w:rPr>
            <w:noProof/>
            <w:webHidden/>
          </w:rPr>
          <w:tab/>
        </w:r>
        <w:r>
          <w:rPr>
            <w:noProof/>
            <w:webHidden/>
          </w:rPr>
          <w:fldChar w:fldCharType="begin"/>
        </w:r>
        <w:r>
          <w:rPr>
            <w:noProof/>
            <w:webHidden/>
          </w:rPr>
          <w:instrText xml:space="preserve"> PAGEREF _Toc22045682 \h </w:instrText>
        </w:r>
        <w:r>
          <w:rPr>
            <w:noProof/>
            <w:webHidden/>
          </w:rPr>
        </w:r>
        <w:r>
          <w:rPr>
            <w:noProof/>
            <w:webHidden/>
          </w:rPr>
          <w:fldChar w:fldCharType="separate"/>
        </w:r>
        <w:r>
          <w:rPr>
            <w:noProof/>
            <w:webHidden/>
          </w:rPr>
          <w:t>29</w:t>
        </w:r>
        <w:r>
          <w:rPr>
            <w:noProof/>
            <w:webHidden/>
          </w:rPr>
          <w:fldChar w:fldCharType="end"/>
        </w:r>
      </w:hyperlink>
    </w:p>
    <w:p w:rsidR="00DB06DD" w:rsidRDefault="00DB06DD">
      <w:pPr>
        <w:pStyle w:val="TOC6"/>
        <w:rPr>
          <w:rFonts w:asciiTheme="minorHAnsi" w:eastAsiaTheme="minorEastAsia" w:hAnsiTheme="minorHAnsi" w:cstheme="minorBidi"/>
          <w:noProof/>
          <w:sz w:val="22"/>
          <w:szCs w:val="22"/>
        </w:rPr>
      </w:pPr>
      <w:hyperlink w:anchor="_Toc22045683" w:history="1">
        <w:r w:rsidRPr="003E7464">
          <w:rPr>
            <w:rStyle w:val="Hyperlink"/>
            <w:noProof/>
          </w:rPr>
          <w:t>2.2.5.4.1.3</w:t>
        </w:r>
        <w:r>
          <w:rPr>
            <w:rFonts w:asciiTheme="minorHAnsi" w:eastAsiaTheme="minorEastAsia" w:hAnsiTheme="minorHAnsi" w:cstheme="minorBidi"/>
            <w:noProof/>
            <w:sz w:val="22"/>
            <w:szCs w:val="22"/>
          </w:rPr>
          <w:tab/>
        </w:r>
        <w:r w:rsidRPr="003E7464">
          <w:rPr>
            <w:rStyle w:val="Hyperlink"/>
            <w:noProof/>
          </w:rPr>
          <w:t>Character and Binary Strings</w:t>
        </w:r>
        <w:r>
          <w:rPr>
            <w:noProof/>
            <w:webHidden/>
          </w:rPr>
          <w:tab/>
        </w:r>
        <w:r>
          <w:rPr>
            <w:noProof/>
            <w:webHidden/>
          </w:rPr>
          <w:fldChar w:fldCharType="begin"/>
        </w:r>
        <w:r>
          <w:rPr>
            <w:noProof/>
            <w:webHidden/>
          </w:rPr>
          <w:instrText xml:space="preserve"> PAGEREF _Toc22045683 \h </w:instrText>
        </w:r>
        <w:r>
          <w:rPr>
            <w:noProof/>
            <w:webHidden/>
          </w:rPr>
        </w:r>
        <w:r>
          <w:rPr>
            <w:noProof/>
            <w:webHidden/>
          </w:rPr>
          <w:fldChar w:fldCharType="separate"/>
        </w:r>
        <w:r>
          <w:rPr>
            <w:noProof/>
            <w:webHidden/>
          </w:rPr>
          <w:t>29</w:t>
        </w:r>
        <w:r>
          <w:rPr>
            <w:noProof/>
            <w:webHidden/>
          </w:rPr>
          <w:fldChar w:fldCharType="end"/>
        </w:r>
      </w:hyperlink>
    </w:p>
    <w:p w:rsidR="00DB06DD" w:rsidRDefault="00DB06DD">
      <w:pPr>
        <w:pStyle w:val="TOC6"/>
        <w:rPr>
          <w:rFonts w:asciiTheme="minorHAnsi" w:eastAsiaTheme="minorEastAsia" w:hAnsiTheme="minorHAnsi" w:cstheme="minorBidi"/>
          <w:noProof/>
          <w:sz w:val="22"/>
          <w:szCs w:val="22"/>
        </w:rPr>
      </w:pPr>
      <w:hyperlink w:anchor="_Toc22045684" w:history="1">
        <w:r w:rsidRPr="003E7464">
          <w:rPr>
            <w:rStyle w:val="Hyperlink"/>
            <w:noProof/>
          </w:rPr>
          <w:t>2.2.5.4.1.4</w:t>
        </w:r>
        <w:r>
          <w:rPr>
            <w:rFonts w:asciiTheme="minorHAnsi" w:eastAsiaTheme="minorEastAsia" w:hAnsiTheme="minorHAnsi" w:cstheme="minorBidi"/>
            <w:noProof/>
            <w:sz w:val="22"/>
            <w:szCs w:val="22"/>
          </w:rPr>
          <w:tab/>
        </w:r>
        <w:r w:rsidRPr="003E7464">
          <w:rPr>
            <w:rStyle w:val="Hyperlink"/>
            <w:noProof/>
          </w:rPr>
          <w:t>Fixed-Point Numbers</w:t>
        </w:r>
        <w:r>
          <w:rPr>
            <w:noProof/>
            <w:webHidden/>
          </w:rPr>
          <w:tab/>
        </w:r>
        <w:r>
          <w:rPr>
            <w:noProof/>
            <w:webHidden/>
          </w:rPr>
          <w:fldChar w:fldCharType="begin"/>
        </w:r>
        <w:r>
          <w:rPr>
            <w:noProof/>
            <w:webHidden/>
          </w:rPr>
          <w:instrText xml:space="preserve"> PAGEREF _Toc22045684 \h </w:instrText>
        </w:r>
        <w:r>
          <w:rPr>
            <w:noProof/>
            <w:webHidden/>
          </w:rPr>
        </w:r>
        <w:r>
          <w:rPr>
            <w:noProof/>
            <w:webHidden/>
          </w:rPr>
          <w:fldChar w:fldCharType="separate"/>
        </w:r>
        <w:r>
          <w:rPr>
            <w:noProof/>
            <w:webHidden/>
          </w:rPr>
          <w:t>29</w:t>
        </w:r>
        <w:r>
          <w:rPr>
            <w:noProof/>
            <w:webHidden/>
          </w:rPr>
          <w:fldChar w:fldCharType="end"/>
        </w:r>
      </w:hyperlink>
    </w:p>
    <w:p w:rsidR="00DB06DD" w:rsidRDefault="00DB06DD">
      <w:pPr>
        <w:pStyle w:val="TOC6"/>
        <w:rPr>
          <w:rFonts w:asciiTheme="minorHAnsi" w:eastAsiaTheme="minorEastAsia" w:hAnsiTheme="minorHAnsi" w:cstheme="minorBidi"/>
          <w:noProof/>
          <w:sz w:val="22"/>
          <w:szCs w:val="22"/>
        </w:rPr>
      </w:pPr>
      <w:hyperlink w:anchor="_Toc22045685" w:history="1">
        <w:r w:rsidRPr="003E7464">
          <w:rPr>
            <w:rStyle w:val="Hyperlink"/>
            <w:noProof/>
          </w:rPr>
          <w:t>2.2.5.4.1.5</w:t>
        </w:r>
        <w:r>
          <w:rPr>
            <w:rFonts w:asciiTheme="minorHAnsi" w:eastAsiaTheme="minorEastAsia" w:hAnsiTheme="minorHAnsi" w:cstheme="minorBidi"/>
            <w:noProof/>
            <w:sz w:val="22"/>
            <w:szCs w:val="22"/>
          </w:rPr>
          <w:tab/>
        </w:r>
        <w:r w:rsidRPr="003E7464">
          <w:rPr>
            <w:rStyle w:val="Hyperlink"/>
            <w:noProof/>
          </w:rPr>
          <w:t>Floating-Point Numbers</w:t>
        </w:r>
        <w:r>
          <w:rPr>
            <w:noProof/>
            <w:webHidden/>
          </w:rPr>
          <w:tab/>
        </w:r>
        <w:r>
          <w:rPr>
            <w:noProof/>
            <w:webHidden/>
          </w:rPr>
          <w:fldChar w:fldCharType="begin"/>
        </w:r>
        <w:r>
          <w:rPr>
            <w:noProof/>
            <w:webHidden/>
          </w:rPr>
          <w:instrText xml:space="preserve"> PAGEREF _Toc22045685 \h </w:instrText>
        </w:r>
        <w:r>
          <w:rPr>
            <w:noProof/>
            <w:webHidden/>
          </w:rPr>
        </w:r>
        <w:r>
          <w:rPr>
            <w:noProof/>
            <w:webHidden/>
          </w:rPr>
          <w:fldChar w:fldCharType="separate"/>
        </w:r>
        <w:r>
          <w:rPr>
            <w:noProof/>
            <w:webHidden/>
          </w:rPr>
          <w:t>29</w:t>
        </w:r>
        <w:r>
          <w:rPr>
            <w:noProof/>
            <w:webHidden/>
          </w:rPr>
          <w:fldChar w:fldCharType="end"/>
        </w:r>
      </w:hyperlink>
    </w:p>
    <w:p w:rsidR="00DB06DD" w:rsidRDefault="00DB06DD">
      <w:pPr>
        <w:pStyle w:val="TOC6"/>
        <w:rPr>
          <w:rFonts w:asciiTheme="minorHAnsi" w:eastAsiaTheme="minorEastAsia" w:hAnsiTheme="minorHAnsi" w:cstheme="minorBidi"/>
          <w:noProof/>
          <w:sz w:val="22"/>
          <w:szCs w:val="22"/>
        </w:rPr>
      </w:pPr>
      <w:hyperlink w:anchor="_Toc22045686" w:history="1">
        <w:r w:rsidRPr="003E7464">
          <w:rPr>
            <w:rStyle w:val="Hyperlink"/>
            <w:noProof/>
          </w:rPr>
          <w:t>2.2.5.4.1.6</w:t>
        </w:r>
        <w:r>
          <w:rPr>
            <w:rFonts w:asciiTheme="minorHAnsi" w:eastAsiaTheme="minorEastAsia" w:hAnsiTheme="minorHAnsi" w:cstheme="minorBidi"/>
            <w:noProof/>
            <w:sz w:val="22"/>
            <w:szCs w:val="22"/>
          </w:rPr>
          <w:tab/>
        </w:r>
        <w:r w:rsidRPr="003E7464">
          <w:rPr>
            <w:rStyle w:val="Hyperlink"/>
            <w:noProof/>
          </w:rPr>
          <w:t>Decimal/Numeric</w:t>
        </w:r>
        <w:r>
          <w:rPr>
            <w:noProof/>
            <w:webHidden/>
          </w:rPr>
          <w:tab/>
        </w:r>
        <w:r>
          <w:rPr>
            <w:noProof/>
            <w:webHidden/>
          </w:rPr>
          <w:fldChar w:fldCharType="begin"/>
        </w:r>
        <w:r>
          <w:rPr>
            <w:noProof/>
            <w:webHidden/>
          </w:rPr>
          <w:instrText xml:space="preserve"> PAGEREF _Toc22045686 \h </w:instrText>
        </w:r>
        <w:r>
          <w:rPr>
            <w:noProof/>
            <w:webHidden/>
          </w:rPr>
        </w:r>
        <w:r>
          <w:rPr>
            <w:noProof/>
            <w:webHidden/>
          </w:rPr>
          <w:fldChar w:fldCharType="separate"/>
        </w:r>
        <w:r>
          <w:rPr>
            <w:noProof/>
            <w:webHidden/>
          </w:rPr>
          <w:t>29</w:t>
        </w:r>
        <w:r>
          <w:rPr>
            <w:noProof/>
            <w:webHidden/>
          </w:rPr>
          <w:fldChar w:fldCharType="end"/>
        </w:r>
      </w:hyperlink>
    </w:p>
    <w:p w:rsidR="00DB06DD" w:rsidRDefault="00DB06DD">
      <w:pPr>
        <w:pStyle w:val="TOC6"/>
        <w:rPr>
          <w:rFonts w:asciiTheme="minorHAnsi" w:eastAsiaTheme="minorEastAsia" w:hAnsiTheme="minorHAnsi" w:cstheme="minorBidi"/>
          <w:noProof/>
          <w:sz w:val="22"/>
          <w:szCs w:val="22"/>
        </w:rPr>
      </w:pPr>
      <w:hyperlink w:anchor="_Toc22045687" w:history="1">
        <w:r w:rsidRPr="003E7464">
          <w:rPr>
            <w:rStyle w:val="Hyperlink"/>
            <w:noProof/>
          </w:rPr>
          <w:t>2.2.5.4.1.7</w:t>
        </w:r>
        <w:r>
          <w:rPr>
            <w:rFonts w:asciiTheme="minorHAnsi" w:eastAsiaTheme="minorEastAsia" w:hAnsiTheme="minorHAnsi" w:cstheme="minorBidi"/>
            <w:noProof/>
            <w:sz w:val="22"/>
            <w:szCs w:val="22"/>
          </w:rPr>
          <w:tab/>
        </w:r>
        <w:r w:rsidRPr="003E7464">
          <w:rPr>
            <w:rStyle w:val="Hyperlink"/>
            <w:noProof/>
          </w:rPr>
          <w:t>GUID</w:t>
        </w:r>
        <w:r>
          <w:rPr>
            <w:noProof/>
            <w:webHidden/>
          </w:rPr>
          <w:tab/>
        </w:r>
        <w:r>
          <w:rPr>
            <w:noProof/>
            <w:webHidden/>
          </w:rPr>
          <w:fldChar w:fldCharType="begin"/>
        </w:r>
        <w:r>
          <w:rPr>
            <w:noProof/>
            <w:webHidden/>
          </w:rPr>
          <w:instrText xml:space="preserve"> PAGEREF _Toc22045687 \h </w:instrText>
        </w:r>
        <w:r>
          <w:rPr>
            <w:noProof/>
            <w:webHidden/>
          </w:rPr>
        </w:r>
        <w:r>
          <w:rPr>
            <w:noProof/>
            <w:webHidden/>
          </w:rPr>
          <w:fldChar w:fldCharType="separate"/>
        </w:r>
        <w:r>
          <w:rPr>
            <w:noProof/>
            <w:webHidden/>
          </w:rPr>
          <w:t>30</w:t>
        </w:r>
        <w:r>
          <w:rPr>
            <w:noProof/>
            <w:webHidden/>
          </w:rPr>
          <w:fldChar w:fldCharType="end"/>
        </w:r>
      </w:hyperlink>
    </w:p>
    <w:p w:rsidR="00DB06DD" w:rsidRDefault="00DB06DD">
      <w:pPr>
        <w:pStyle w:val="TOC6"/>
        <w:rPr>
          <w:rFonts w:asciiTheme="minorHAnsi" w:eastAsiaTheme="minorEastAsia" w:hAnsiTheme="minorHAnsi" w:cstheme="minorBidi"/>
          <w:noProof/>
          <w:sz w:val="22"/>
          <w:szCs w:val="22"/>
        </w:rPr>
      </w:pPr>
      <w:hyperlink w:anchor="_Toc22045688" w:history="1">
        <w:r w:rsidRPr="003E7464">
          <w:rPr>
            <w:rStyle w:val="Hyperlink"/>
            <w:noProof/>
          </w:rPr>
          <w:t>2.2.5.4.1.8</w:t>
        </w:r>
        <w:r>
          <w:rPr>
            <w:rFonts w:asciiTheme="minorHAnsi" w:eastAsiaTheme="minorEastAsia" w:hAnsiTheme="minorHAnsi" w:cstheme="minorBidi"/>
            <w:noProof/>
            <w:sz w:val="22"/>
            <w:szCs w:val="22"/>
          </w:rPr>
          <w:tab/>
        </w:r>
        <w:r w:rsidRPr="003E7464">
          <w:rPr>
            <w:rStyle w:val="Hyperlink"/>
            <w:noProof/>
          </w:rPr>
          <w:t>Date/Times</w:t>
        </w:r>
        <w:r>
          <w:rPr>
            <w:noProof/>
            <w:webHidden/>
          </w:rPr>
          <w:tab/>
        </w:r>
        <w:r>
          <w:rPr>
            <w:noProof/>
            <w:webHidden/>
          </w:rPr>
          <w:fldChar w:fldCharType="begin"/>
        </w:r>
        <w:r>
          <w:rPr>
            <w:noProof/>
            <w:webHidden/>
          </w:rPr>
          <w:instrText xml:space="preserve"> PAGEREF _Toc22045688 \h </w:instrText>
        </w:r>
        <w:r>
          <w:rPr>
            <w:noProof/>
            <w:webHidden/>
          </w:rPr>
        </w:r>
        <w:r>
          <w:rPr>
            <w:noProof/>
            <w:webHidden/>
          </w:rPr>
          <w:fldChar w:fldCharType="separate"/>
        </w:r>
        <w:r>
          <w:rPr>
            <w:noProof/>
            <w:webHidden/>
          </w:rPr>
          <w:t>30</w:t>
        </w:r>
        <w:r>
          <w:rPr>
            <w:noProof/>
            <w:webHidden/>
          </w:rPr>
          <w:fldChar w:fldCharType="end"/>
        </w:r>
      </w:hyperlink>
    </w:p>
    <w:p w:rsidR="00DB06DD" w:rsidRDefault="00DB06DD">
      <w:pPr>
        <w:pStyle w:val="TOC4"/>
        <w:rPr>
          <w:rFonts w:asciiTheme="minorHAnsi" w:eastAsiaTheme="minorEastAsia" w:hAnsiTheme="minorHAnsi" w:cstheme="minorBidi"/>
          <w:noProof/>
          <w:sz w:val="22"/>
          <w:szCs w:val="22"/>
        </w:rPr>
      </w:pPr>
      <w:hyperlink w:anchor="_Toc22045689" w:history="1">
        <w:r w:rsidRPr="003E7464">
          <w:rPr>
            <w:rStyle w:val="Hyperlink"/>
            <w:noProof/>
          </w:rPr>
          <w:t>2.2.5.5</w:t>
        </w:r>
        <w:r>
          <w:rPr>
            <w:rFonts w:asciiTheme="minorHAnsi" w:eastAsiaTheme="minorEastAsia" w:hAnsiTheme="minorHAnsi" w:cstheme="minorBidi"/>
            <w:noProof/>
            <w:sz w:val="22"/>
            <w:szCs w:val="22"/>
          </w:rPr>
          <w:tab/>
        </w:r>
        <w:r w:rsidRPr="003E7464">
          <w:rPr>
            <w:rStyle w:val="Hyperlink"/>
            <w:noProof/>
          </w:rPr>
          <w:t>Type Info Rule Definition</w:t>
        </w:r>
        <w:r>
          <w:rPr>
            <w:noProof/>
            <w:webHidden/>
          </w:rPr>
          <w:tab/>
        </w:r>
        <w:r>
          <w:rPr>
            <w:noProof/>
            <w:webHidden/>
          </w:rPr>
          <w:fldChar w:fldCharType="begin"/>
        </w:r>
        <w:r>
          <w:rPr>
            <w:noProof/>
            <w:webHidden/>
          </w:rPr>
          <w:instrText xml:space="preserve"> PAGEREF _Toc22045689 \h </w:instrText>
        </w:r>
        <w:r>
          <w:rPr>
            <w:noProof/>
            <w:webHidden/>
          </w:rPr>
        </w:r>
        <w:r>
          <w:rPr>
            <w:noProof/>
            <w:webHidden/>
          </w:rPr>
          <w:fldChar w:fldCharType="separate"/>
        </w:r>
        <w:r>
          <w:rPr>
            <w:noProof/>
            <w:webHidden/>
          </w:rPr>
          <w:t>30</w:t>
        </w:r>
        <w:r>
          <w:rPr>
            <w:noProof/>
            <w:webHidden/>
          </w:rPr>
          <w:fldChar w:fldCharType="end"/>
        </w:r>
      </w:hyperlink>
    </w:p>
    <w:p w:rsidR="00DB06DD" w:rsidRDefault="00DB06DD">
      <w:pPr>
        <w:pStyle w:val="TOC4"/>
        <w:rPr>
          <w:rFonts w:asciiTheme="minorHAnsi" w:eastAsiaTheme="minorEastAsia" w:hAnsiTheme="minorHAnsi" w:cstheme="minorBidi"/>
          <w:noProof/>
          <w:sz w:val="22"/>
          <w:szCs w:val="22"/>
        </w:rPr>
      </w:pPr>
      <w:hyperlink w:anchor="_Toc22045690" w:history="1">
        <w:r w:rsidRPr="003E7464">
          <w:rPr>
            <w:rStyle w:val="Hyperlink"/>
            <w:noProof/>
          </w:rPr>
          <w:t>2.2.5.6</w:t>
        </w:r>
        <w:r>
          <w:rPr>
            <w:rFonts w:asciiTheme="minorHAnsi" w:eastAsiaTheme="minorEastAsia" w:hAnsiTheme="minorHAnsi" w:cstheme="minorBidi"/>
            <w:noProof/>
            <w:sz w:val="22"/>
            <w:szCs w:val="22"/>
          </w:rPr>
          <w:tab/>
        </w:r>
        <w:r w:rsidRPr="003E7464">
          <w:rPr>
            <w:rStyle w:val="Hyperlink"/>
            <w:noProof/>
          </w:rPr>
          <w:t>Data Buffer Stream Tokens</w:t>
        </w:r>
        <w:r>
          <w:rPr>
            <w:noProof/>
            <w:webHidden/>
          </w:rPr>
          <w:tab/>
        </w:r>
        <w:r>
          <w:rPr>
            <w:noProof/>
            <w:webHidden/>
          </w:rPr>
          <w:fldChar w:fldCharType="begin"/>
        </w:r>
        <w:r>
          <w:rPr>
            <w:noProof/>
            <w:webHidden/>
          </w:rPr>
          <w:instrText xml:space="preserve"> PAGEREF _Toc22045690 \h </w:instrText>
        </w:r>
        <w:r>
          <w:rPr>
            <w:noProof/>
            <w:webHidden/>
          </w:rPr>
        </w:r>
        <w:r>
          <w:rPr>
            <w:noProof/>
            <w:webHidden/>
          </w:rPr>
          <w:fldChar w:fldCharType="separate"/>
        </w:r>
        <w:r>
          <w:rPr>
            <w:noProof/>
            <w:webHidden/>
          </w:rPr>
          <w:t>30</w:t>
        </w:r>
        <w:r>
          <w:rPr>
            <w:noProof/>
            <w:webHidden/>
          </w:rPr>
          <w:fldChar w:fldCharType="end"/>
        </w:r>
      </w:hyperlink>
    </w:p>
    <w:p w:rsidR="00DB06DD" w:rsidRDefault="00DB06DD">
      <w:pPr>
        <w:pStyle w:val="TOC3"/>
        <w:rPr>
          <w:rFonts w:asciiTheme="minorHAnsi" w:eastAsiaTheme="minorEastAsia" w:hAnsiTheme="minorHAnsi" w:cstheme="minorBidi"/>
          <w:noProof/>
          <w:sz w:val="22"/>
          <w:szCs w:val="22"/>
        </w:rPr>
      </w:pPr>
      <w:hyperlink w:anchor="_Toc22045691" w:history="1">
        <w:r w:rsidRPr="003E7464">
          <w:rPr>
            <w:rStyle w:val="Hyperlink"/>
            <w:noProof/>
          </w:rPr>
          <w:t>2.2.6</w:t>
        </w:r>
        <w:r>
          <w:rPr>
            <w:rFonts w:asciiTheme="minorHAnsi" w:eastAsiaTheme="minorEastAsia" w:hAnsiTheme="minorHAnsi" w:cstheme="minorBidi"/>
            <w:noProof/>
            <w:sz w:val="22"/>
            <w:szCs w:val="22"/>
          </w:rPr>
          <w:tab/>
        </w:r>
        <w:r w:rsidRPr="003E7464">
          <w:rPr>
            <w:rStyle w:val="Hyperlink"/>
            <w:noProof/>
          </w:rPr>
          <w:t>Packet Header Message Type Stream Definition</w:t>
        </w:r>
        <w:r>
          <w:rPr>
            <w:noProof/>
            <w:webHidden/>
          </w:rPr>
          <w:tab/>
        </w:r>
        <w:r>
          <w:rPr>
            <w:noProof/>
            <w:webHidden/>
          </w:rPr>
          <w:fldChar w:fldCharType="begin"/>
        </w:r>
        <w:r>
          <w:rPr>
            <w:noProof/>
            <w:webHidden/>
          </w:rPr>
          <w:instrText xml:space="preserve"> PAGEREF _Toc22045691 \h </w:instrText>
        </w:r>
        <w:r>
          <w:rPr>
            <w:noProof/>
            <w:webHidden/>
          </w:rPr>
        </w:r>
        <w:r>
          <w:rPr>
            <w:noProof/>
            <w:webHidden/>
          </w:rPr>
          <w:fldChar w:fldCharType="separate"/>
        </w:r>
        <w:r>
          <w:rPr>
            <w:noProof/>
            <w:webHidden/>
          </w:rPr>
          <w:t>31</w:t>
        </w:r>
        <w:r>
          <w:rPr>
            <w:noProof/>
            <w:webHidden/>
          </w:rPr>
          <w:fldChar w:fldCharType="end"/>
        </w:r>
      </w:hyperlink>
    </w:p>
    <w:p w:rsidR="00DB06DD" w:rsidRDefault="00DB06DD">
      <w:pPr>
        <w:pStyle w:val="TOC4"/>
        <w:rPr>
          <w:rFonts w:asciiTheme="minorHAnsi" w:eastAsiaTheme="minorEastAsia" w:hAnsiTheme="minorHAnsi" w:cstheme="minorBidi"/>
          <w:noProof/>
          <w:sz w:val="22"/>
          <w:szCs w:val="22"/>
        </w:rPr>
      </w:pPr>
      <w:hyperlink w:anchor="_Toc22045692" w:history="1">
        <w:r w:rsidRPr="003E7464">
          <w:rPr>
            <w:rStyle w:val="Hyperlink"/>
            <w:noProof/>
          </w:rPr>
          <w:t>2.2.6.1</w:t>
        </w:r>
        <w:r>
          <w:rPr>
            <w:rFonts w:asciiTheme="minorHAnsi" w:eastAsiaTheme="minorEastAsia" w:hAnsiTheme="minorHAnsi" w:cstheme="minorBidi"/>
            <w:noProof/>
            <w:sz w:val="22"/>
            <w:szCs w:val="22"/>
          </w:rPr>
          <w:tab/>
        </w:r>
        <w:r w:rsidRPr="003E7464">
          <w:rPr>
            <w:rStyle w:val="Hyperlink"/>
            <w:noProof/>
          </w:rPr>
          <w:t>Bulk Load BCP</w:t>
        </w:r>
        <w:r>
          <w:rPr>
            <w:noProof/>
            <w:webHidden/>
          </w:rPr>
          <w:tab/>
        </w:r>
        <w:r>
          <w:rPr>
            <w:noProof/>
            <w:webHidden/>
          </w:rPr>
          <w:fldChar w:fldCharType="begin"/>
        </w:r>
        <w:r>
          <w:rPr>
            <w:noProof/>
            <w:webHidden/>
          </w:rPr>
          <w:instrText xml:space="preserve"> PAGEREF _Toc22045692 \h </w:instrText>
        </w:r>
        <w:r>
          <w:rPr>
            <w:noProof/>
            <w:webHidden/>
          </w:rPr>
        </w:r>
        <w:r>
          <w:rPr>
            <w:noProof/>
            <w:webHidden/>
          </w:rPr>
          <w:fldChar w:fldCharType="separate"/>
        </w:r>
        <w:r>
          <w:rPr>
            <w:noProof/>
            <w:webHidden/>
          </w:rPr>
          <w:t>31</w:t>
        </w:r>
        <w:r>
          <w:rPr>
            <w:noProof/>
            <w:webHidden/>
          </w:rPr>
          <w:fldChar w:fldCharType="end"/>
        </w:r>
      </w:hyperlink>
    </w:p>
    <w:p w:rsidR="00DB06DD" w:rsidRDefault="00DB06DD">
      <w:pPr>
        <w:pStyle w:val="TOC4"/>
        <w:rPr>
          <w:rFonts w:asciiTheme="minorHAnsi" w:eastAsiaTheme="minorEastAsia" w:hAnsiTheme="minorHAnsi" w:cstheme="minorBidi"/>
          <w:noProof/>
          <w:sz w:val="22"/>
          <w:szCs w:val="22"/>
        </w:rPr>
      </w:pPr>
      <w:hyperlink w:anchor="_Toc22045693" w:history="1">
        <w:r w:rsidRPr="003E7464">
          <w:rPr>
            <w:rStyle w:val="Hyperlink"/>
            <w:noProof/>
          </w:rPr>
          <w:t>2.2.6.2</w:t>
        </w:r>
        <w:r>
          <w:rPr>
            <w:rFonts w:asciiTheme="minorHAnsi" w:eastAsiaTheme="minorEastAsia" w:hAnsiTheme="minorHAnsi" w:cstheme="minorBidi"/>
            <w:noProof/>
            <w:sz w:val="22"/>
            <w:szCs w:val="22"/>
          </w:rPr>
          <w:tab/>
        </w:r>
        <w:r w:rsidRPr="003E7464">
          <w:rPr>
            <w:rStyle w:val="Hyperlink"/>
            <w:noProof/>
          </w:rPr>
          <w:t>Bulk Load Update Text/Write Text</w:t>
        </w:r>
        <w:r>
          <w:rPr>
            <w:noProof/>
            <w:webHidden/>
          </w:rPr>
          <w:tab/>
        </w:r>
        <w:r>
          <w:rPr>
            <w:noProof/>
            <w:webHidden/>
          </w:rPr>
          <w:fldChar w:fldCharType="begin"/>
        </w:r>
        <w:r>
          <w:rPr>
            <w:noProof/>
            <w:webHidden/>
          </w:rPr>
          <w:instrText xml:space="preserve"> PAGEREF _Toc22045693 \h </w:instrText>
        </w:r>
        <w:r>
          <w:rPr>
            <w:noProof/>
            <w:webHidden/>
          </w:rPr>
        </w:r>
        <w:r>
          <w:rPr>
            <w:noProof/>
            <w:webHidden/>
          </w:rPr>
          <w:fldChar w:fldCharType="separate"/>
        </w:r>
        <w:r>
          <w:rPr>
            <w:noProof/>
            <w:webHidden/>
          </w:rPr>
          <w:t>33</w:t>
        </w:r>
        <w:r>
          <w:rPr>
            <w:noProof/>
            <w:webHidden/>
          </w:rPr>
          <w:fldChar w:fldCharType="end"/>
        </w:r>
      </w:hyperlink>
    </w:p>
    <w:p w:rsidR="00DB06DD" w:rsidRDefault="00DB06DD">
      <w:pPr>
        <w:pStyle w:val="TOC4"/>
        <w:rPr>
          <w:rFonts w:asciiTheme="minorHAnsi" w:eastAsiaTheme="minorEastAsia" w:hAnsiTheme="minorHAnsi" w:cstheme="minorBidi"/>
          <w:noProof/>
          <w:sz w:val="22"/>
          <w:szCs w:val="22"/>
        </w:rPr>
      </w:pPr>
      <w:hyperlink w:anchor="_Toc22045694" w:history="1">
        <w:r w:rsidRPr="003E7464">
          <w:rPr>
            <w:rStyle w:val="Hyperlink"/>
            <w:noProof/>
          </w:rPr>
          <w:t>2.2.6.3</w:t>
        </w:r>
        <w:r>
          <w:rPr>
            <w:rFonts w:asciiTheme="minorHAnsi" w:eastAsiaTheme="minorEastAsia" w:hAnsiTheme="minorHAnsi" w:cstheme="minorBidi"/>
            <w:noProof/>
            <w:sz w:val="22"/>
            <w:szCs w:val="22"/>
          </w:rPr>
          <w:tab/>
        </w:r>
        <w:r w:rsidRPr="003E7464">
          <w:rPr>
            <w:rStyle w:val="Hyperlink"/>
            <w:noProof/>
          </w:rPr>
          <w:t>LOGIN</w:t>
        </w:r>
        <w:r>
          <w:rPr>
            <w:noProof/>
            <w:webHidden/>
          </w:rPr>
          <w:tab/>
        </w:r>
        <w:r>
          <w:rPr>
            <w:noProof/>
            <w:webHidden/>
          </w:rPr>
          <w:fldChar w:fldCharType="begin"/>
        </w:r>
        <w:r>
          <w:rPr>
            <w:noProof/>
            <w:webHidden/>
          </w:rPr>
          <w:instrText xml:space="preserve"> PAGEREF _Toc22045694 \h </w:instrText>
        </w:r>
        <w:r>
          <w:rPr>
            <w:noProof/>
            <w:webHidden/>
          </w:rPr>
        </w:r>
        <w:r>
          <w:rPr>
            <w:noProof/>
            <w:webHidden/>
          </w:rPr>
          <w:fldChar w:fldCharType="separate"/>
        </w:r>
        <w:r>
          <w:rPr>
            <w:noProof/>
            <w:webHidden/>
          </w:rPr>
          <w:t>33</w:t>
        </w:r>
        <w:r>
          <w:rPr>
            <w:noProof/>
            <w:webHidden/>
          </w:rPr>
          <w:fldChar w:fldCharType="end"/>
        </w:r>
      </w:hyperlink>
    </w:p>
    <w:p w:rsidR="00DB06DD" w:rsidRDefault="00DB06DD">
      <w:pPr>
        <w:pStyle w:val="TOC4"/>
        <w:rPr>
          <w:rFonts w:asciiTheme="minorHAnsi" w:eastAsiaTheme="minorEastAsia" w:hAnsiTheme="minorHAnsi" w:cstheme="minorBidi"/>
          <w:noProof/>
          <w:sz w:val="22"/>
          <w:szCs w:val="22"/>
        </w:rPr>
      </w:pPr>
      <w:hyperlink w:anchor="_Toc22045695" w:history="1">
        <w:r w:rsidRPr="003E7464">
          <w:rPr>
            <w:rStyle w:val="Hyperlink"/>
            <w:noProof/>
          </w:rPr>
          <w:t>2.2.6.4</w:t>
        </w:r>
        <w:r>
          <w:rPr>
            <w:rFonts w:asciiTheme="minorHAnsi" w:eastAsiaTheme="minorEastAsia" w:hAnsiTheme="minorHAnsi" w:cstheme="minorBidi"/>
            <w:noProof/>
            <w:sz w:val="22"/>
            <w:szCs w:val="22"/>
          </w:rPr>
          <w:tab/>
        </w:r>
        <w:r w:rsidRPr="003E7464">
          <w:rPr>
            <w:rStyle w:val="Hyperlink"/>
            <w:noProof/>
          </w:rPr>
          <w:t>PRELOGIN</w:t>
        </w:r>
        <w:r>
          <w:rPr>
            <w:noProof/>
            <w:webHidden/>
          </w:rPr>
          <w:tab/>
        </w:r>
        <w:r>
          <w:rPr>
            <w:noProof/>
            <w:webHidden/>
          </w:rPr>
          <w:fldChar w:fldCharType="begin"/>
        </w:r>
        <w:r>
          <w:rPr>
            <w:noProof/>
            <w:webHidden/>
          </w:rPr>
          <w:instrText xml:space="preserve"> PAGEREF _Toc22045695 \h </w:instrText>
        </w:r>
        <w:r>
          <w:rPr>
            <w:noProof/>
            <w:webHidden/>
          </w:rPr>
        </w:r>
        <w:r>
          <w:rPr>
            <w:noProof/>
            <w:webHidden/>
          </w:rPr>
          <w:fldChar w:fldCharType="separate"/>
        </w:r>
        <w:r>
          <w:rPr>
            <w:noProof/>
            <w:webHidden/>
          </w:rPr>
          <w:t>37</w:t>
        </w:r>
        <w:r>
          <w:rPr>
            <w:noProof/>
            <w:webHidden/>
          </w:rPr>
          <w:fldChar w:fldCharType="end"/>
        </w:r>
      </w:hyperlink>
    </w:p>
    <w:p w:rsidR="00DB06DD" w:rsidRDefault="00DB06DD">
      <w:pPr>
        <w:pStyle w:val="TOC4"/>
        <w:rPr>
          <w:rFonts w:asciiTheme="minorHAnsi" w:eastAsiaTheme="minorEastAsia" w:hAnsiTheme="minorHAnsi" w:cstheme="minorBidi"/>
          <w:noProof/>
          <w:sz w:val="22"/>
          <w:szCs w:val="22"/>
        </w:rPr>
      </w:pPr>
      <w:hyperlink w:anchor="_Toc22045696" w:history="1">
        <w:r w:rsidRPr="003E7464">
          <w:rPr>
            <w:rStyle w:val="Hyperlink"/>
            <w:noProof/>
          </w:rPr>
          <w:t>2.2.6.5</w:t>
        </w:r>
        <w:r>
          <w:rPr>
            <w:rFonts w:asciiTheme="minorHAnsi" w:eastAsiaTheme="minorEastAsia" w:hAnsiTheme="minorHAnsi" w:cstheme="minorBidi"/>
            <w:noProof/>
            <w:sz w:val="22"/>
            <w:szCs w:val="22"/>
          </w:rPr>
          <w:tab/>
        </w:r>
        <w:r w:rsidRPr="003E7464">
          <w:rPr>
            <w:rStyle w:val="Hyperlink"/>
            <w:noProof/>
          </w:rPr>
          <w:t>RPC Request</w:t>
        </w:r>
        <w:r>
          <w:rPr>
            <w:noProof/>
            <w:webHidden/>
          </w:rPr>
          <w:tab/>
        </w:r>
        <w:r>
          <w:rPr>
            <w:noProof/>
            <w:webHidden/>
          </w:rPr>
          <w:fldChar w:fldCharType="begin"/>
        </w:r>
        <w:r>
          <w:rPr>
            <w:noProof/>
            <w:webHidden/>
          </w:rPr>
          <w:instrText xml:space="preserve"> PAGEREF _Toc22045696 \h </w:instrText>
        </w:r>
        <w:r>
          <w:rPr>
            <w:noProof/>
            <w:webHidden/>
          </w:rPr>
        </w:r>
        <w:r>
          <w:rPr>
            <w:noProof/>
            <w:webHidden/>
          </w:rPr>
          <w:fldChar w:fldCharType="separate"/>
        </w:r>
        <w:r>
          <w:rPr>
            <w:noProof/>
            <w:webHidden/>
          </w:rPr>
          <w:t>39</w:t>
        </w:r>
        <w:r>
          <w:rPr>
            <w:noProof/>
            <w:webHidden/>
          </w:rPr>
          <w:fldChar w:fldCharType="end"/>
        </w:r>
      </w:hyperlink>
    </w:p>
    <w:p w:rsidR="00DB06DD" w:rsidRDefault="00DB06DD">
      <w:pPr>
        <w:pStyle w:val="TOC4"/>
        <w:rPr>
          <w:rFonts w:asciiTheme="minorHAnsi" w:eastAsiaTheme="minorEastAsia" w:hAnsiTheme="minorHAnsi" w:cstheme="minorBidi"/>
          <w:noProof/>
          <w:sz w:val="22"/>
          <w:szCs w:val="22"/>
        </w:rPr>
      </w:pPr>
      <w:hyperlink w:anchor="_Toc22045697" w:history="1">
        <w:r w:rsidRPr="003E7464">
          <w:rPr>
            <w:rStyle w:val="Hyperlink"/>
            <w:noProof/>
          </w:rPr>
          <w:t>2.2.6.6</w:t>
        </w:r>
        <w:r>
          <w:rPr>
            <w:rFonts w:asciiTheme="minorHAnsi" w:eastAsiaTheme="minorEastAsia" w:hAnsiTheme="minorHAnsi" w:cstheme="minorBidi"/>
            <w:noProof/>
            <w:sz w:val="22"/>
            <w:szCs w:val="22"/>
          </w:rPr>
          <w:tab/>
        </w:r>
        <w:r w:rsidRPr="003E7464">
          <w:rPr>
            <w:rStyle w:val="Hyperlink"/>
            <w:noProof/>
          </w:rPr>
          <w:t>SQLBatch</w:t>
        </w:r>
        <w:r>
          <w:rPr>
            <w:noProof/>
            <w:webHidden/>
          </w:rPr>
          <w:tab/>
        </w:r>
        <w:r>
          <w:rPr>
            <w:noProof/>
            <w:webHidden/>
          </w:rPr>
          <w:fldChar w:fldCharType="begin"/>
        </w:r>
        <w:r>
          <w:rPr>
            <w:noProof/>
            <w:webHidden/>
          </w:rPr>
          <w:instrText xml:space="preserve"> PAGEREF _Toc22045697 \h </w:instrText>
        </w:r>
        <w:r>
          <w:rPr>
            <w:noProof/>
            <w:webHidden/>
          </w:rPr>
        </w:r>
        <w:r>
          <w:rPr>
            <w:noProof/>
            <w:webHidden/>
          </w:rPr>
          <w:fldChar w:fldCharType="separate"/>
        </w:r>
        <w:r>
          <w:rPr>
            <w:noProof/>
            <w:webHidden/>
          </w:rPr>
          <w:t>41</w:t>
        </w:r>
        <w:r>
          <w:rPr>
            <w:noProof/>
            <w:webHidden/>
          </w:rPr>
          <w:fldChar w:fldCharType="end"/>
        </w:r>
      </w:hyperlink>
    </w:p>
    <w:p w:rsidR="00DB06DD" w:rsidRDefault="00DB06DD">
      <w:pPr>
        <w:pStyle w:val="TOC4"/>
        <w:rPr>
          <w:rFonts w:asciiTheme="minorHAnsi" w:eastAsiaTheme="minorEastAsia" w:hAnsiTheme="minorHAnsi" w:cstheme="minorBidi"/>
          <w:noProof/>
          <w:sz w:val="22"/>
          <w:szCs w:val="22"/>
        </w:rPr>
      </w:pPr>
      <w:hyperlink w:anchor="_Toc22045698" w:history="1">
        <w:r w:rsidRPr="003E7464">
          <w:rPr>
            <w:rStyle w:val="Hyperlink"/>
            <w:noProof/>
          </w:rPr>
          <w:t>2.2.6.7</w:t>
        </w:r>
        <w:r>
          <w:rPr>
            <w:rFonts w:asciiTheme="minorHAnsi" w:eastAsiaTheme="minorEastAsia" w:hAnsiTheme="minorHAnsi" w:cstheme="minorBidi"/>
            <w:noProof/>
            <w:sz w:val="22"/>
            <w:szCs w:val="22"/>
          </w:rPr>
          <w:tab/>
        </w:r>
        <w:r w:rsidRPr="003E7464">
          <w:rPr>
            <w:rStyle w:val="Hyperlink"/>
            <w:noProof/>
          </w:rPr>
          <w:t>SSPI Message</w:t>
        </w:r>
        <w:r>
          <w:rPr>
            <w:noProof/>
            <w:webHidden/>
          </w:rPr>
          <w:tab/>
        </w:r>
        <w:r>
          <w:rPr>
            <w:noProof/>
            <w:webHidden/>
          </w:rPr>
          <w:fldChar w:fldCharType="begin"/>
        </w:r>
        <w:r>
          <w:rPr>
            <w:noProof/>
            <w:webHidden/>
          </w:rPr>
          <w:instrText xml:space="preserve"> PAGEREF _Toc22045698 \h </w:instrText>
        </w:r>
        <w:r>
          <w:rPr>
            <w:noProof/>
            <w:webHidden/>
          </w:rPr>
        </w:r>
        <w:r>
          <w:rPr>
            <w:noProof/>
            <w:webHidden/>
          </w:rPr>
          <w:fldChar w:fldCharType="separate"/>
        </w:r>
        <w:r>
          <w:rPr>
            <w:noProof/>
            <w:webHidden/>
          </w:rPr>
          <w:t>41</w:t>
        </w:r>
        <w:r>
          <w:rPr>
            <w:noProof/>
            <w:webHidden/>
          </w:rPr>
          <w:fldChar w:fldCharType="end"/>
        </w:r>
      </w:hyperlink>
    </w:p>
    <w:p w:rsidR="00DB06DD" w:rsidRDefault="00DB06DD">
      <w:pPr>
        <w:pStyle w:val="TOC4"/>
        <w:rPr>
          <w:rFonts w:asciiTheme="minorHAnsi" w:eastAsiaTheme="minorEastAsia" w:hAnsiTheme="minorHAnsi" w:cstheme="minorBidi"/>
          <w:noProof/>
          <w:sz w:val="22"/>
          <w:szCs w:val="22"/>
        </w:rPr>
      </w:pPr>
      <w:hyperlink w:anchor="_Toc22045699" w:history="1">
        <w:r w:rsidRPr="003E7464">
          <w:rPr>
            <w:rStyle w:val="Hyperlink"/>
            <w:noProof/>
          </w:rPr>
          <w:t>2.2.6.8</w:t>
        </w:r>
        <w:r>
          <w:rPr>
            <w:rFonts w:asciiTheme="minorHAnsi" w:eastAsiaTheme="minorEastAsia" w:hAnsiTheme="minorHAnsi" w:cstheme="minorBidi"/>
            <w:noProof/>
            <w:sz w:val="22"/>
            <w:szCs w:val="22"/>
          </w:rPr>
          <w:tab/>
        </w:r>
        <w:r w:rsidRPr="003E7464">
          <w:rPr>
            <w:rStyle w:val="Hyperlink"/>
            <w:noProof/>
          </w:rPr>
          <w:t>Transaction Manager Request</w:t>
        </w:r>
        <w:r>
          <w:rPr>
            <w:noProof/>
            <w:webHidden/>
          </w:rPr>
          <w:tab/>
        </w:r>
        <w:r>
          <w:rPr>
            <w:noProof/>
            <w:webHidden/>
          </w:rPr>
          <w:fldChar w:fldCharType="begin"/>
        </w:r>
        <w:r>
          <w:rPr>
            <w:noProof/>
            <w:webHidden/>
          </w:rPr>
          <w:instrText xml:space="preserve"> PAGEREF _Toc22045699 \h </w:instrText>
        </w:r>
        <w:r>
          <w:rPr>
            <w:noProof/>
            <w:webHidden/>
          </w:rPr>
        </w:r>
        <w:r>
          <w:rPr>
            <w:noProof/>
            <w:webHidden/>
          </w:rPr>
          <w:fldChar w:fldCharType="separate"/>
        </w:r>
        <w:r>
          <w:rPr>
            <w:noProof/>
            <w:webHidden/>
          </w:rPr>
          <w:t>42</w:t>
        </w:r>
        <w:r>
          <w:rPr>
            <w:noProof/>
            <w:webHidden/>
          </w:rPr>
          <w:fldChar w:fldCharType="end"/>
        </w:r>
      </w:hyperlink>
    </w:p>
    <w:p w:rsidR="00DB06DD" w:rsidRDefault="00DB06DD">
      <w:pPr>
        <w:pStyle w:val="TOC3"/>
        <w:rPr>
          <w:rFonts w:asciiTheme="minorHAnsi" w:eastAsiaTheme="minorEastAsia" w:hAnsiTheme="minorHAnsi" w:cstheme="minorBidi"/>
          <w:noProof/>
          <w:sz w:val="22"/>
          <w:szCs w:val="22"/>
        </w:rPr>
      </w:pPr>
      <w:hyperlink w:anchor="_Toc22045700" w:history="1">
        <w:r w:rsidRPr="003E7464">
          <w:rPr>
            <w:rStyle w:val="Hyperlink"/>
            <w:noProof/>
          </w:rPr>
          <w:t>2.2.7</w:t>
        </w:r>
        <w:r>
          <w:rPr>
            <w:rFonts w:asciiTheme="minorHAnsi" w:eastAsiaTheme="minorEastAsia" w:hAnsiTheme="minorHAnsi" w:cstheme="minorBidi"/>
            <w:noProof/>
            <w:sz w:val="22"/>
            <w:szCs w:val="22"/>
          </w:rPr>
          <w:tab/>
        </w:r>
        <w:r w:rsidRPr="003E7464">
          <w:rPr>
            <w:rStyle w:val="Hyperlink"/>
            <w:noProof/>
          </w:rPr>
          <w:t>Packet Data Token Stream Definition</w:t>
        </w:r>
        <w:r>
          <w:rPr>
            <w:noProof/>
            <w:webHidden/>
          </w:rPr>
          <w:tab/>
        </w:r>
        <w:r>
          <w:rPr>
            <w:noProof/>
            <w:webHidden/>
          </w:rPr>
          <w:fldChar w:fldCharType="begin"/>
        </w:r>
        <w:r>
          <w:rPr>
            <w:noProof/>
            <w:webHidden/>
          </w:rPr>
          <w:instrText xml:space="preserve"> PAGEREF _Toc22045700 \h </w:instrText>
        </w:r>
        <w:r>
          <w:rPr>
            <w:noProof/>
            <w:webHidden/>
          </w:rPr>
        </w:r>
        <w:r>
          <w:rPr>
            <w:noProof/>
            <w:webHidden/>
          </w:rPr>
          <w:fldChar w:fldCharType="separate"/>
        </w:r>
        <w:r>
          <w:rPr>
            <w:noProof/>
            <w:webHidden/>
          </w:rPr>
          <w:t>43</w:t>
        </w:r>
        <w:r>
          <w:rPr>
            <w:noProof/>
            <w:webHidden/>
          </w:rPr>
          <w:fldChar w:fldCharType="end"/>
        </w:r>
      </w:hyperlink>
    </w:p>
    <w:p w:rsidR="00DB06DD" w:rsidRDefault="00DB06DD">
      <w:pPr>
        <w:pStyle w:val="TOC4"/>
        <w:rPr>
          <w:rFonts w:asciiTheme="minorHAnsi" w:eastAsiaTheme="minorEastAsia" w:hAnsiTheme="minorHAnsi" w:cstheme="minorBidi"/>
          <w:noProof/>
          <w:sz w:val="22"/>
          <w:szCs w:val="22"/>
        </w:rPr>
      </w:pPr>
      <w:hyperlink w:anchor="_Toc22045701" w:history="1">
        <w:r w:rsidRPr="003E7464">
          <w:rPr>
            <w:rStyle w:val="Hyperlink"/>
            <w:noProof/>
          </w:rPr>
          <w:t>2.2.7.1</w:t>
        </w:r>
        <w:r>
          <w:rPr>
            <w:rFonts w:asciiTheme="minorHAnsi" w:eastAsiaTheme="minorEastAsia" w:hAnsiTheme="minorHAnsi" w:cstheme="minorBidi"/>
            <w:noProof/>
            <w:sz w:val="22"/>
            <w:szCs w:val="22"/>
          </w:rPr>
          <w:tab/>
        </w:r>
        <w:r w:rsidRPr="003E7464">
          <w:rPr>
            <w:rStyle w:val="Hyperlink"/>
            <w:noProof/>
          </w:rPr>
          <w:t>ALTFMT</w:t>
        </w:r>
        <w:r>
          <w:rPr>
            <w:noProof/>
            <w:webHidden/>
          </w:rPr>
          <w:tab/>
        </w:r>
        <w:r>
          <w:rPr>
            <w:noProof/>
            <w:webHidden/>
          </w:rPr>
          <w:fldChar w:fldCharType="begin"/>
        </w:r>
        <w:r>
          <w:rPr>
            <w:noProof/>
            <w:webHidden/>
          </w:rPr>
          <w:instrText xml:space="preserve"> PAGEREF _Toc22045701 \h </w:instrText>
        </w:r>
        <w:r>
          <w:rPr>
            <w:noProof/>
            <w:webHidden/>
          </w:rPr>
        </w:r>
        <w:r>
          <w:rPr>
            <w:noProof/>
            <w:webHidden/>
          </w:rPr>
          <w:fldChar w:fldCharType="separate"/>
        </w:r>
        <w:r>
          <w:rPr>
            <w:noProof/>
            <w:webHidden/>
          </w:rPr>
          <w:t>43</w:t>
        </w:r>
        <w:r>
          <w:rPr>
            <w:noProof/>
            <w:webHidden/>
          </w:rPr>
          <w:fldChar w:fldCharType="end"/>
        </w:r>
      </w:hyperlink>
    </w:p>
    <w:p w:rsidR="00DB06DD" w:rsidRDefault="00DB06DD">
      <w:pPr>
        <w:pStyle w:val="TOC4"/>
        <w:rPr>
          <w:rFonts w:asciiTheme="minorHAnsi" w:eastAsiaTheme="minorEastAsia" w:hAnsiTheme="minorHAnsi" w:cstheme="minorBidi"/>
          <w:noProof/>
          <w:sz w:val="22"/>
          <w:szCs w:val="22"/>
        </w:rPr>
      </w:pPr>
      <w:hyperlink w:anchor="_Toc22045702" w:history="1">
        <w:r w:rsidRPr="003E7464">
          <w:rPr>
            <w:rStyle w:val="Hyperlink"/>
            <w:noProof/>
          </w:rPr>
          <w:t>2.2.7.2</w:t>
        </w:r>
        <w:r>
          <w:rPr>
            <w:rFonts w:asciiTheme="minorHAnsi" w:eastAsiaTheme="minorEastAsia" w:hAnsiTheme="minorHAnsi" w:cstheme="minorBidi"/>
            <w:noProof/>
            <w:sz w:val="22"/>
            <w:szCs w:val="22"/>
          </w:rPr>
          <w:tab/>
        </w:r>
        <w:r w:rsidRPr="003E7464">
          <w:rPr>
            <w:rStyle w:val="Hyperlink"/>
            <w:noProof/>
          </w:rPr>
          <w:t>ALTNAME</w:t>
        </w:r>
        <w:r>
          <w:rPr>
            <w:noProof/>
            <w:webHidden/>
          </w:rPr>
          <w:tab/>
        </w:r>
        <w:r>
          <w:rPr>
            <w:noProof/>
            <w:webHidden/>
          </w:rPr>
          <w:fldChar w:fldCharType="begin"/>
        </w:r>
        <w:r>
          <w:rPr>
            <w:noProof/>
            <w:webHidden/>
          </w:rPr>
          <w:instrText xml:space="preserve"> PAGEREF _Toc22045702 \h </w:instrText>
        </w:r>
        <w:r>
          <w:rPr>
            <w:noProof/>
            <w:webHidden/>
          </w:rPr>
        </w:r>
        <w:r>
          <w:rPr>
            <w:noProof/>
            <w:webHidden/>
          </w:rPr>
          <w:fldChar w:fldCharType="separate"/>
        </w:r>
        <w:r>
          <w:rPr>
            <w:noProof/>
            <w:webHidden/>
          </w:rPr>
          <w:t>45</w:t>
        </w:r>
        <w:r>
          <w:rPr>
            <w:noProof/>
            <w:webHidden/>
          </w:rPr>
          <w:fldChar w:fldCharType="end"/>
        </w:r>
      </w:hyperlink>
    </w:p>
    <w:p w:rsidR="00DB06DD" w:rsidRDefault="00DB06DD">
      <w:pPr>
        <w:pStyle w:val="TOC4"/>
        <w:rPr>
          <w:rFonts w:asciiTheme="minorHAnsi" w:eastAsiaTheme="minorEastAsia" w:hAnsiTheme="minorHAnsi" w:cstheme="minorBidi"/>
          <w:noProof/>
          <w:sz w:val="22"/>
          <w:szCs w:val="22"/>
        </w:rPr>
      </w:pPr>
      <w:hyperlink w:anchor="_Toc22045703" w:history="1">
        <w:r w:rsidRPr="003E7464">
          <w:rPr>
            <w:rStyle w:val="Hyperlink"/>
            <w:noProof/>
          </w:rPr>
          <w:t>2.2.7.3</w:t>
        </w:r>
        <w:r>
          <w:rPr>
            <w:rFonts w:asciiTheme="minorHAnsi" w:eastAsiaTheme="minorEastAsia" w:hAnsiTheme="minorHAnsi" w:cstheme="minorBidi"/>
            <w:noProof/>
            <w:sz w:val="22"/>
            <w:szCs w:val="22"/>
          </w:rPr>
          <w:tab/>
        </w:r>
        <w:r w:rsidRPr="003E7464">
          <w:rPr>
            <w:rStyle w:val="Hyperlink"/>
            <w:noProof/>
          </w:rPr>
          <w:t>ALTROW</w:t>
        </w:r>
        <w:r>
          <w:rPr>
            <w:noProof/>
            <w:webHidden/>
          </w:rPr>
          <w:tab/>
        </w:r>
        <w:r>
          <w:rPr>
            <w:noProof/>
            <w:webHidden/>
          </w:rPr>
          <w:fldChar w:fldCharType="begin"/>
        </w:r>
        <w:r>
          <w:rPr>
            <w:noProof/>
            <w:webHidden/>
          </w:rPr>
          <w:instrText xml:space="preserve"> PAGEREF _Toc22045703 \h </w:instrText>
        </w:r>
        <w:r>
          <w:rPr>
            <w:noProof/>
            <w:webHidden/>
          </w:rPr>
        </w:r>
        <w:r>
          <w:rPr>
            <w:noProof/>
            <w:webHidden/>
          </w:rPr>
          <w:fldChar w:fldCharType="separate"/>
        </w:r>
        <w:r>
          <w:rPr>
            <w:noProof/>
            <w:webHidden/>
          </w:rPr>
          <w:t>46</w:t>
        </w:r>
        <w:r>
          <w:rPr>
            <w:noProof/>
            <w:webHidden/>
          </w:rPr>
          <w:fldChar w:fldCharType="end"/>
        </w:r>
      </w:hyperlink>
    </w:p>
    <w:p w:rsidR="00DB06DD" w:rsidRDefault="00DB06DD">
      <w:pPr>
        <w:pStyle w:val="TOC4"/>
        <w:rPr>
          <w:rFonts w:asciiTheme="minorHAnsi" w:eastAsiaTheme="minorEastAsia" w:hAnsiTheme="minorHAnsi" w:cstheme="minorBidi"/>
          <w:noProof/>
          <w:sz w:val="22"/>
          <w:szCs w:val="22"/>
        </w:rPr>
      </w:pPr>
      <w:hyperlink w:anchor="_Toc22045704" w:history="1">
        <w:r w:rsidRPr="003E7464">
          <w:rPr>
            <w:rStyle w:val="Hyperlink"/>
            <w:noProof/>
          </w:rPr>
          <w:t>2.2.7.4</w:t>
        </w:r>
        <w:r>
          <w:rPr>
            <w:rFonts w:asciiTheme="minorHAnsi" w:eastAsiaTheme="minorEastAsia" w:hAnsiTheme="minorHAnsi" w:cstheme="minorBidi"/>
            <w:noProof/>
            <w:sz w:val="22"/>
            <w:szCs w:val="22"/>
          </w:rPr>
          <w:tab/>
        </w:r>
        <w:r w:rsidRPr="003E7464">
          <w:rPr>
            <w:rStyle w:val="Hyperlink"/>
            <w:noProof/>
          </w:rPr>
          <w:t>COLINFO</w:t>
        </w:r>
        <w:r>
          <w:rPr>
            <w:noProof/>
            <w:webHidden/>
          </w:rPr>
          <w:tab/>
        </w:r>
        <w:r>
          <w:rPr>
            <w:noProof/>
            <w:webHidden/>
          </w:rPr>
          <w:fldChar w:fldCharType="begin"/>
        </w:r>
        <w:r>
          <w:rPr>
            <w:noProof/>
            <w:webHidden/>
          </w:rPr>
          <w:instrText xml:space="preserve"> PAGEREF _Toc22045704 \h </w:instrText>
        </w:r>
        <w:r>
          <w:rPr>
            <w:noProof/>
            <w:webHidden/>
          </w:rPr>
        </w:r>
        <w:r>
          <w:rPr>
            <w:noProof/>
            <w:webHidden/>
          </w:rPr>
          <w:fldChar w:fldCharType="separate"/>
        </w:r>
        <w:r>
          <w:rPr>
            <w:noProof/>
            <w:webHidden/>
          </w:rPr>
          <w:t>47</w:t>
        </w:r>
        <w:r>
          <w:rPr>
            <w:noProof/>
            <w:webHidden/>
          </w:rPr>
          <w:fldChar w:fldCharType="end"/>
        </w:r>
      </w:hyperlink>
    </w:p>
    <w:p w:rsidR="00DB06DD" w:rsidRDefault="00DB06DD">
      <w:pPr>
        <w:pStyle w:val="TOC4"/>
        <w:rPr>
          <w:rFonts w:asciiTheme="minorHAnsi" w:eastAsiaTheme="minorEastAsia" w:hAnsiTheme="minorHAnsi" w:cstheme="minorBidi"/>
          <w:noProof/>
          <w:sz w:val="22"/>
          <w:szCs w:val="22"/>
        </w:rPr>
      </w:pPr>
      <w:hyperlink w:anchor="_Toc22045705" w:history="1">
        <w:r w:rsidRPr="003E7464">
          <w:rPr>
            <w:rStyle w:val="Hyperlink"/>
            <w:noProof/>
          </w:rPr>
          <w:t>2.2.7.5</w:t>
        </w:r>
        <w:r>
          <w:rPr>
            <w:rFonts w:asciiTheme="minorHAnsi" w:eastAsiaTheme="minorEastAsia" w:hAnsiTheme="minorHAnsi" w:cstheme="minorBidi"/>
            <w:noProof/>
            <w:sz w:val="22"/>
            <w:szCs w:val="22"/>
          </w:rPr>
          <w:tab/>
        </w:r>
        <w:r w:rsidRPr="003E7464">
          <w:rPr>
            <w:rStyle w:val="Hyperlink"/>
            <w:noProof/>
          </w:rPr>
          <w:t>COLFMT</w:t>
        </w:r>
        <w:r>
          <w:rPr>
            <w:noProof/>
            <w:webHidden/>
          </w:rPr>
          <w:tab/>
        </w:r>
        <w:r>
          <w:rPr>
            <w:noProof/>
            <w:webHidden/>
          </w:rPr>
          <w:fldChar w:fldCharType="begin"/>
        </w:r>
        <w:r>
          <w:rPr>
            <w:noProof/>
            <w:webHidden/>
          </w:rPr>
          <w:instrText xml:space="preserve"> PAGEREF _Toc22045705 \h </w:instrText>
        </w:r>
        <w:r>
          <w:rPr>
            <w:noProof/>
            <w:webHidden/>
          </w:rPr>
        </w:r>
        <w:r>
          <w:rPr>
            <w:noProof/>
            <w:webHidden/>
          </w:rPr>
          <w:fldChar w:fldCharType="separate"/>
        </w:r>
        <w:r>
          <w:rPr>
            <w:noProof/>
            <w:webHidden/>
          </w:rPr>
          <w:t>48</w:t>
        </w:r>
        <w:r>
          <w:rPr>
            <w:noProof/>
            <w:webHidden/>
          </w:rPr>
          <w:fldChar w:fldCharType="end"/>
        </w:r>
      </w:hyperlink>
    </w:p>
    <w:p w:rsidR="00DB06DD" w:rsidRDefault="00DB06DD">
      <w:pPr>
        <w:pStyle w:val="TOC4"/>
        <w:rPr>
          <w:rFonts w:asciiTheme="minorHAnsi" w:eastAsiaTheme="minorEastAsia" w:hAnsiTheme="minorHAnsi" w:cstheme="minorBidi"/>
          <w:noProof/>
          <w:sz w:val="22"/>
          <w:szCs w:val="22"/>
        </w:rPr>
      </w:pPr>
      <w:hyperlink w:anchor="_Toc22045706" w:history="1">
        <w:r w:rsidRPr="003E7464">
          <w:rPr>
            <w:rStyle w:val="Hyperlink"/>
            <w:noProof/>
          </w:rPr>
          <w:t>2.2.7.6</w:t>
        </w:r>
        <w:r>
          <w:rPr>
            <w:rFonts w:asciiTheme="minorHAnsi" w:eastAsiaTheme="minorEastAsia" w:hAnsiTheme="minorHAnsi" w:cstheme="minorBidi"/>
            <w:noProof/>
            <w:sz w:val="22"/>
            <w:szCs w:val="22"/>
          </w:rPr>
          <w:tab/>
        </w:r>
        <w:r w:rsidRPr="003E7464">
          <w:rPr>
            <w:rStyle w:val="Hyperlink"/>
            <w:noProof/>
          </w:rPr>
          <w:t>COLNAME</w:t>
        </w:r>
        <w:r>
          <w:rPr>
            <w:noProof/>
            <w:webHidden/>
          </w:rPr>
          <w:tab/>
        </w:r>
        <w:r>
          <w:rPr>
            <w:noProof/>
            <w:webHidden/>
          </w:rPr>
          <w:fldChar w:fldCharType="begin"/>
        </w:r>
        <w:r>
          <w:rPr>
            <w:noProof/>
            <w:webHidden/>
          </w:rPr>
          <w:instrText xml:space="preserve"> PAGEREF _Toc22045706 \h </w:instrText>
        </w:r>
        <w:r>
          <w:rPr>
            <w:noProof/>
            <w:webHidden/>
          </w:rPr>
        </w:r>
        <w:r>
          <w:rPr>
            <w:noProof/>
            <w:webHidden/>
          </w:rPr>
          <w:fldChar w:fldCharType="separate"/>
        </w:r>
        <w:r>
          <w:rPr>
            <w:noProof/>
            <w:webHidden/>
          </w:rPr>
          <w:t>50</w:t>
        </w:r>
        <w:r>
          <w:rPr>
            <w:noProof/>
            <w:webHidden/>
          </w:rPr>
          <w:fldChar w:fldCharType="end"/>
        </w:r>
      </w:hyperlink>
    </w:p>
    <w:p w:rsidR="00DB06DD" w:rsidRDefault="00DB06DD">
      <w:pPr>
        <w:pStyle w:val="TOC4"/>
        <w:rPr>
          <w:rFonts w:asciiTheme="minorHAnsi" w:eastAsiaTheme="minorEastAsia" w:hAnsiTheme="minorHAnsi" w:cstheme="minorBidi"/>
          <w:noProof/>
          <w:sz w:val="22"/>
          <w:szCs w:val="22"/>
        </w:rPr>
      </w:pPr>
      <w:hyperlink w:anchor="_Toc22045707" w:history="1">
        <w:r w:rsidRPr="003E7464">
          <w:rPr>
            <w:rStyle w:val="Hyperlink"/>
            <w:noProof/>
          </w:rPr>
          <w:t>2.2.7.7</w:t>
        </w:r>
        <w:r>
          <w:rPr>
            <w:rFonts w:asciiTheme="minorHAnsi" w:eastAsiaTheme="minorEastAsia" w:hAnsiTheme="minorHAnsi" w:cstheme="minorBidi"/>
            <w:noProof/>
            <w:sz w:val="22"/>
            <w:szCs w:val="22"/>
          </w:rPr>
          <w:tab/>
        </w:r>
        <w:r w:rsidRPr="003E7464">
          <w:rPr>
            <w:rStyle w:val="Hyperlink"/>
            <w:noProof/>
          </w:rPr>
          <w:t>DONE</w:t>
        </w:r>
        <w:r>
          <w:rPr>
            <w:noProof/>
            <w:webHidden/>
          </w:rPr>
          <w:tab/>
        </w:r>
        <w:r>
          <w:rPr>
            <w:noProof/>
            <w:webHidden/>
          </w:rPr>
          <w:fldChar w:fldCharType="begin"/>
        </w:r>
        <w:r>
          <w:rPr>
            <w:noProof/>
            <w:webHidden/>
          </w:rPr>
          <w:instrText xml:space="preserve"> PAGEREF _Toc22045707 \h </w:instrText>
        </w:r>
        <w:r>
          <w:rPr>
            <w:noProof/>
            <w:webHidden/>
          </w:rPr>
        </w:r>
        <w:r>
          <w:rPr>
            <w:noProof/>
            <w:webHidden/>
          </w:rPr>
          <w:fldChar w:fldCharType="separate"/>
        </w:r>
        <w:r>
          <w:rPr>
            <w:noProof/>
            <w:webHidden/>
          </w:rPr>
          <w:t>50</w:t>
        </w:r>
        <w:r>
          <w:rPr>
            <w:noProof/>
            <w:webHidden/>
          </w:rPr>
          <w:fldChar w:fldCharType="end"/>
        </w:r>
      </w:hyperlink>
    </w:p>
    <w:p w:rsidR="00DB06DD" w:rsidRDefault="00DB06DD">
      <w:pPr>
        <w:pStyle w:val="TOC4"/>
        <w:rPr>
          <w:rFonts w:asciiTheme="minorHAnsi" w:eastAsiaTheme="minorEastAsia" w:hAnsiTheme="minorHAnsi" w:cstheme="minorBidi"/>
          <w:noProof/>
          <w:sz w:val="22"/>
          <w:szCs w:val="22"/>
        </w:rPr>
      </w:pPr>
      <w:hyperlink w:anchor="_Toc22045708" w:history="1">
        <w:r w:rsidRPr="003E7464">
          <w:rPr>
            <w:rStyle w:val="Hyperlink"/>
            <w:noProof/>
          </w:rPr>
          <w:t>2.2.7.8</w:t>
        </w:r>
        <w:r>
          <w:rPr>
            <w:rFonts w:asciiTheme="minorHAnsi" w:eastAsiaTheme="minorEastAsia" w:hAnsiTheme="minorHAnsi" w:cstheme="minorBidi"/>
            <w:noProof/>
            <w:sz w:val="22"/>
            <w:szCs w:val="22"/>
          </w:rPr>
          <w:tab/>
        </w:r>
        <w:r w:rsidRPr="003E7464">
          <w:rPr>
            <w:rStyle w:val="Hyperlink"/>
            <w:noProof/>
          </w:rPr>
          <w:t>DONEINPROC</w:t>
        </w:r>
        <w:r>
          <w:rPr>
            <w:noProof/>
            <w:webHidden/>
          </w:rPr>
          <w:tab/>
        </w:r>
        <w:r>
          <w:rPr>
            <w:noProof/>
            <w:webHidden/>
          </w:rPr>
          <w:fldChar w:fldCharType="begin"/>
        </w:r>
        <w:r>
          <w:rPr>
            <w:noProof/>
            <w:webHidden/>
          </w:rPr>
          <w:instrText xml:space="preserve"> PAGEREF _Toc22045708 \h </w:instrText>
        </w:r>
        <w:r>
          <w:rPr>
            <w:noProof/>
            <w:webHidden/>
          </w:rPr>
        </w:r>
        <w:r>
          <w:rPr>
            <w:noProof/>
            <w:webHidden/>
          </w:rPr>
          <w:fldChar w:fldCharType="separate"/>
        </w:r>
        <w:r>
          <w:rPr>
            <w:noProof/>
            <w:webHidden/>
          </w:rPr>
          <w:t>52</w:t>
        </w:r>
        <w:r>
          <w:rPr>
            <w:noProof/>
            <w:webHidden/>
          </w:rPr>
          <w:fldChar w:fldCharType="end"/>
        </w:r>
      </w:hyperlink>
    </w:p>
    <w:p w:rsidR="00DB06DD" w:rsidRDefault="00DB06DD">
      <w:pPr>
        <w:pStyle w:val="TOC4"/>
        <w:rPr>
          <w:rFonts w:asciiTheme="minorHAnsi" w:eastAsiaTheme="minorEastAsia" w:hAnsiTheme="minorHAnsi" w:cstheme="minorBidi"/>
          <w:noProof/>
          <w:sz w:val="22"/>
          <w:szCs w:val="22"/>
        </w:rPr>
      </w:pPr>
      <w:hyperlink w:anchor="_Toc22045709" w:history="1">
        <w:r w:rsidRPr="003E7464">
          <w:rPr>
            <w:rStyle w:val="Hyperlink"/>
            <w:noProof/>
          </w:rPr>
          <w:t>2.2.7.9</w:t>
        </w:r>
        <w:r>
          <w:rPr>
            <w:rFonts w:asciiTheme="minorHAnsi" w:eastAsiaTheme="minorEastAsia" w:hAnsiTheme="minorHAnsi" w:cstheme="minorBidi"/>
            <w:noProof/>
            <w:sz w:val="22"/>
            <w:szCs w:val="22"/>
          </w:rPr>
          <w:tab/>
        </w:r>
        <w:r w:rsidRPr="003E7464">
          <w:rPr>
            <w:rStyle w:val="Hyperlink"/>
            <w:noProof/>
          </w:rPr>
          <w:t>DONEPROC</w:t>
        </w:r>
        <w:r>
          <w:rPr>
            <w:noProof/>
            <w:webHidden/>
          </w:rPr>
          <w:tab/>
        </w:r>
        <w:r>
          <w:rPr>
            <w:noProof/>
            <w:webHidden/>
          </w:rPr>
          <w:fldChar w:fldCharType="begin"/>
        </w:r>
        <w:r>
          <w:rPr>
            <w:noProof/>
            <w:webHidden/>
          </w:rPr>
          <w:instrText xml:space="preserve"> PAGEREF _Toc22045709 \h </w:instrText>
        </w:r>
        <w:r>
          <w:rPr>
            <w:noProof/>
            <w:webHidden/>
          </w:rPr>
        </w:r>
        <w:r>
          <w:rPr>
            <w:noProof/>
            <w:webHidden/>
          </w:rPr>
          <w:fldChar w:fldCharType="separate"/>
        </w:r>
        <w:r>
          <w:rPr>
            <w:noProof/>
            <w:webHidden/>
          </w:rPr>
          <w:t>53</w:t>
        </w:r>
        <w:r>
          <w:rPr>
            <w:noProof/>
            <w:webHidden/>
          </w:rPr>
          <w:fldChar w:fldCharType="end"/>
        </w:r>
      </w:hyperlink>
    </w:p>
    <w:p w:rsidR="00DB06DD" w:rsidRDefault="00DB06DD">
      <w:pPr>
        <w:pStyle w:val="TOC4"/>
        <w:rPr>
          <w:rFonts w:asciiTheme="minorHAnsi" w:eastAsiaTheme="minorEastAsia" w:hAnsiTheme="minorHAnsi" w:cstheme="minorBidi"/>
          <w:noProof/>
          <w:sz w:val="22"/>
          <w:szCs w:val="22"/>
        </w:rPr>
      </w:pPr>
      <w:hyperlink w:anchor="_Toc22045710" w:history="1">
        <w:r w:rsidRPr="003E7464">
          <w:rPr>
            <w:rStyle w:val="Hyperlink"/>
            <w:noProof/>
          </w:rPr>
          <w:t>2.2.7.10</w:t>
        </w:r>
        <w:r>
          <w:rPr>
            <w:rFonts w:asciiTheme="minorHAnsi" w:eastAsiaTheme="minorEastAsia" w:hAnsiTheme="minorHAnsi" w:cstheme="minorBidi"/>
            <w:noProof/>
            <w:sz w:val="22"/>
            <w:szCs w:val="22"/>
          </w:rPr>
          <w:tab/>
        </w:r>
        <w:r w:rsidRPr="003E7464">
          <w:rPr>
            <w:rStyle w:val="Hyperlink"/>
            <w:noProof/>
          </w:rPr>
          <w:t>ENVCHANGE</w:t>
        </w:r>
        <w:r>
          <w:rPr>
            <w:noProof/>
            <w:webHidden/>
          </w:rPr>
          <w:tab/>
        </w:r>
        <w:r>
          <w:rPr>
            <w:noProof/>
            <w:webHidden/>
          </w:rPr>
          <w:fldChar w:fldCharType="begin"/>
        </w:r>
        <w:r>
          <w:rPr>
            <w:noProof/>
            <w:webHidden/>
          </w:rPr>
          <w:instrText xml:space="preserve"> PAGEREF _Toc22045710 \h </w:instrText>
        </w:r>
        <w:r>
          <w:rPr>
            <w:noProof/>
            <w:webHidden/>
          </w:rPr>
        </w:r>
        <w:r>
          <w:rPr>
            <w:noProof/>
            <w:webHidden/>
          </w:rPr>
          <w:fldChar w:fldCharType="separate"/>
        </w:r>
        <w:r>
          <w:rPr>
            <w:noProof/>
            <w:webHidden/>
          </w:rPr>
          <w:t>54</w:t>
        </w:r>
        <w:r>
          <w:rPr>
            <w:noProof/>
            <w:webHidden/>
          </w:rPr>
          <w:fldChar w:fldCharType="end"/>
        </w:r>
      </w:hyperlink>
    </w:p>
    <w:p w:rsidR="00DB06DD" w:rsidRDefault="00DB06DD">
      <w:pPr>
        <w:pStyle w:val="TOC4"/>
        <w:rPr>
          <w:rFonts w:asciiTheme="minorHAnsi" w:eastAsiaTheme="minorEastAsia" w:hAnsiTheme="minorHAnsi" w:cstheme="minorBidi"/>
          <w:noProof/>
          <w:sz w:val="22"/>
          <w:szCs w:val="22"/>
        </w:rPr>
      </w:pPr>
      <w:hyperlink w:anchor="_Toc22045711" w:history="1">
        <w:r w:rsidRPr="003E7464">
          <w:rPr>
            <w:rStyle w:val="Hyperlink"/>
            <w:noProof/>
          </w:rPr>
          <w:t>2.2.7.11</w:t>
        </w:r>
        <w:r>
          <w:rPr>
            <w:rFonts w:asciiTheme="minorHAnsi" w:eastAsiaTheme="minorEastAsia" w:hAnsiTheme="minorHAnsi" w:cstheme="minorBidi"/>
            <w:noProof/>
            <w:sz w:val="22"/>
            <w:szCs w:val="22"/>
          </w:rPr>
          <w:tab/>
        </w:r>
        <w:r w:rsidRPr="003E7464">
          <w:rPr>
            <w:rStyle w:val="Hyperlink"/>
            <w:noProof/>
          </w:rPr>
          <w:t>ERROR</w:t>
        </w:r>
        <w:r>
          <w:rPr>
            <w:noProof/>
            <w:webHidden/>
          </w:rPr>
          <w:tab/>
        </w:r>
        <w:r>
          <w:rPr>
            <w:noProof/>
            <w:webHidden/>
          </w:rPr>
          <w:fldChar w:fldCharType="begin"/>
        </w:r>
        <w:r>
          <w:rPr>
            <w:noProof/>
            <w:webHidden/>
          </w:rPr>
          <w:instrText xml:space="preserve"> PAGEREF _Toc22045711 \h </w:instrText>
        </w:r>
        <w:r>
          <w:rPr>
            <w:noProof/>
            <w:webHidden/>
          </w:rPr>
        </w:r>
        <w:r>
          <w:rPr>
            <w:noProof/>
            <w:webHidden/>
          </w:rPr>
          <w:fldChar w:fldCharType="separate"/>
        </w:r>
        <w:r>
          <w:rPr>
            <w:noProof/>
            <w:webHidden/>
          </w:rPr>
          <w:t>55</w:t>
        </w:r>
        <w:r>
          <w:rPr>
            <w:noProof/>
            <w:webHidden/>
          </w:rPr>
          <w:fldChar w:fldCharType="end"/>
        </w:r>
      </w:hyperlink>
    </w:p>
    <w:p w:rsidR="00DB06DD" w:rsidRDefault="00DB06DD">
      <w:pPr>
        <w:pStyle w:val="TOC4"/>
        <w:rPr>
          <w:rFonts w:asciiTheme="minorHAnsi" w:eastAsiaTheme="minorEastAsia" w:hAnsiTheme="minorHAnsi" w:cstheme="minorBidi"/>
          <w:noProof/>
          <w:sz w:val="22"/>
          <w:szCs w:val="22"/>
        </w:rPr>
      </w:pPr>
      <w:hyperlink w:anchor="_Toc22045712" w:history="1">
        <w:r w:rsidRPr="003E7464">
          <w:rPr>
            <w:rStyle w:val="Hyperlink"/>
            <w:noProof/>
          </w:rPr>
          <w:t>2.2.7.12</w:t>
        </w:r>
        <w:r>
          <w:rPr>
            <w:rFonts w:asciiTheme="minorHAnsi" w:eastAsiaTheme="minorEastAsia" w:hAnsiTheme="minorHAnsi" w:cstheme="minorBidi"/>
            <w:noProof/>
            <w:sz w:val="22"/>
            <w:szCs w:val="22"/>
          </w:rPr>
          <w:tab/>
        </w:r>
        <w:r w:rsidRPr="003E7464">
          <w:rPr>
            <w:rStyle w:val="Hyperlink"/>
            <w:noProof/>
          </w:rPr>
          <w:t>INFO</w:t>
        </w:r>
        <w:r>
          <w:rPr>
            <w:noProof/>
            <w:webHidden/>
          </w:rPr>
          <w:tab/>
        </w:r>
        <w:r>
          <w:rPr>
            <w:noProof/>
            <w:webHidden/>
          </w:rPr>
          <w:fldChar w:fldCharType="begin"/>
        </w:r>
        <w:r>
          <w:rPr>
            <w:noProof/>
            <w:webHidden/>
          </w:rPr>
          <w:instrText xml:space="preserve"> PAGEREF _Toc22045712 \h </w:instrText>
        </w:r>
        <w:r>
          <w:rPr>
            <w:noProof/>
            <w:webHidden/>
          </w:rPr>
        </w:r>
        <w:r>
          <w:rPr>
            <w:noProof/>
            <w:webHidden/>
          </w:rPr>
          <w:fldChar w:fldCharType="separate"/>
        </w:r>
        <w:r>
          <w:rPr>
            <w:noProof/>
            <w:webHidden/>
          </w:rPr>
          <w:t>58</w:t>
        </w:r>
        <w:r>
          <w:rPr>
            <w:noProof/>
            <w:webHidden/>
          </w:rPr>
          <w:fldChar w:fldCharType="end"/>
        </w:r>
      </w:hyperlink>
    </w:p>
    <w:p w:rsidR="00DB06DD" w:rsidRDefault="00DB06DD">
      <w:pPr>
        <w:pStyle w:val="TOC4"/>
        <w:rPr>
          <w:rFonts w:asciiTheme="minorHAnsi" w:eastAsiaTheme="minorEastAsia" w:hAnsiTheme="minorHAnsi" w:cstheme="minorBidi"/>
          <w:noProof/>
          <w:sz w:val="22"/>
          <w:szCs w:val="22"/>
        </w:rPr>
      </w:pPr>
      <w:hyperlink w:anchor="_Toc22045713" w:history="1">
        <w:r w:rsidRPr="003E7464">
          <w:rPr>
            <w:rStyle w:val="Hyperlink"/>
            <w:noProof/>
          </w:rPr>
          <w:t>2.2.7.13</w:t>
        </w:r>
        <w:r>
          <w:rPr>
            <w:rFonts w:asciiTheme="minorHAnsi" w:eastAsiaTheme="minorEastAsia" w:hAnsiTheme="minorHAnsi" w:cstheme="minorBidi"/>
            <w:noProof/>
            <w:sz w:val="22"/>
            <w:szCs w:val="22"/>
          </w:rPr>
          <w:tab/>
        </w:r>
        <w:r w:rsidRPr="003E7464">
          <w:rPr>
            <w:rStyle w:val="Hyperlink"/>
            <w:noProof/>
          </w:rPr>
          <w:t>LOGINACK</w:t>
        </w:r>
        <w:r>
          <w:rPr>
            <w:noProof/>
            <w:webHidden/>
          </w:rPr>
          <w:tab/>
        </w:r>
        <w:r>
          <w:rPr>
            <w:noProof/>
            <w:webHidden/>
          </w:rPr>
          <w:fldChar w:fldCharType="begin"/>
        </w:r>
        <w:r>
          <w:rPr>
            <w:noProof/>
            <w:webHidden/>
          </w:rPr>
          <w:instrText xml:space="preserve"> PAGEREF _Toc22045713 \h </w:instrText>
        </w:r>
        <w:r>
          <w:rPr>
            <w:noProof/>
            <w:webHidden/>
          </w:rPr>
        </w:r>
        <w:r>
          <w:rPr>
            <w:noProof/>
            <w:webHidden/>
          </w:rPr>
          <w:fldChar w:fldCharType="separate"/>
        </w:r>
        <w:r>
          <w:rPr>
            <w:noProof/>
            <w:webHidden/>
          </w:rPr>
          <w:t>59</w:t>
        </w:r>
        <w:r>
          <w:rPr>
            <w:noProof/>
            <w:webHidden/>
          </w:rPr>
          <w:fldChar w:fldCharType="end"/>
        </w:r>
      </w:hyperlink>
    </w:p>
    <w:p w:rsidR="00DB06DD" w:rsidRDefault="00DB06DD">
      <w:pPr>
        <w:pStyle w:val="TOC4"/>
        <w:rPr>
          <w:rFonts w:asciiTheme="minorHAnsi" w:eastAsiaTheme="minorEastAsia" w:hAnsiTheme="minorHAnsi" w:cstheme="minorBidi"/>
          <w:noProof/>
          <w:sz w:val="22"/>
          <w:szCs w:val="22"/>
        </w:rPr>
      </w:pPr>
      <w:hyperlink w:anchor="_Toc22045714" w:history="1">
        <w:r w:rsidRPr="003E7464">
          <w:rPr>
            <w:rStyle w:val="Hyperlink"/>
            <w:noProof/>
          </w:rPr>
          <w:t>2.2.7.14</w:t>
        </w:r>
        <w:r>
          <w:rPr>
            <w:rFonts w:asciiTheme="minorHAnsi" w:eastAsiaTheme="minorEastAsia" w:hAnsiTheme="minorHAnsi" w:cstheme="minorBidi"/>
            <w:noProof/>
            <w:sz w:val="22"/>
            <w:szCs w:val="22"/>
          </w:rPr>
          <w:tab/>
        </w:r>
        <w:r w:rsidRPr="003E7464">
          <w:rPr>
            <w:rStyle w:val="Hyperlink"/>
            <w:noProof/>
          </w:rPr>
          <w:t>OFFSET</w:t>
        </w:r>
        <w:r>
          <w:rPr>
            <w:noProof/>
            <w:webHidden/>
          </w:rPr>
          <w:tab/>
        </w:r>
        <w:r>
          <w:rPr>
            <w:noProof/>
            <w:webHidden/>
          </w:rPr>
          <w:fldChar w:fldCharType="begin"/>
        </w:r>
        <w:r>
          <w:rPr>
            <w:noProof/>
            <w:webHidden/>
          </w:rPr>
          <w:instrText xml:space="preserve"> PAGEREF _Toc22045714 \h </w:instrText>
        </w:r>
        <w:r>
          <w:rPr>
            <w:noProof/>
            <w:webHidden/>
          </w:rPr>
        </w:r>
        <w:r>
          <w:rPr>
            <w:noProof/>
            <w:webHidden/>
          </w:rPr>
          <w:fldChar w:fldCharType="separate"/>
        </w:r>
        <w:r>
          <w:rPr>
            <w:noProof/>
            <w:webHidden/>
          </w:rPr>
          <w:t>60</w:t>
        </w:r>
        <w:r>
          <w:rPr>
            <w:noProof/>
            <w:webHidden/>
          </w:rPr>
          <w:fldChar w:fldCharType="end"/>
        </w:r>
      </w:hyperlink>
    </w:p>
    <w:p w:rsidR="00DB06DD" w:rsidRDefault="00DB06DD">
      <w:pPr>
        <w:pStyle w:val="TOC4"/>
        <w:rPr>
          <w:rFonts w:asciiTheme="minorHAnsi" w:eastAsiaTheme="minorEastAsia" w:hAnsiTheme="minorHAnsi" w:cstheme="minorBidi"/>
          <w:noProof/>
          <w:sz w:val="22"/>
          <w:szCs w:val="22"/>
        </w:rPr>
      </w:pPr>
      <w:hyperlink w:anchor="_Toc22045715" w:history="1">
        <w:r w:rsidRPr="003E7464">
          <w:rPr>
            <w:rStyle w:val="Hyperlink"/>
            <w:noProof/>
          </w:rPr>
          <w:t>2.2.7.15</w:t>
        </w:r>
        <w:r>
          <w:rPr>
            <w:rFonts w:asciiTheme="minorHAnsi" w:eastAsiaTheme="minorEastAsia" w:hAnsiTheme="minorHAnsi" w:cstheme="minorBidi"/>
            <w:noProof/>
            <w:sz w:val="22"/>
            <w:szCs w:val="22"/>
          </w:rPr>
          <w:tab/>
        </w:r>
        <w:r w:rsidRPr="003E7464">
          <w:rPr>
            <w:rStyle w:val="Hyperlink"/>
            <w:noProof/>
          </w:rPr>
          <w:t>ORDER</w:t>
        </w:r>
        <w:r>
          <w:rPr>
            <w:noProof/>
            <w:webHidden/>
          </w:rPr>
          <w:tab/>
        </w:r>
        <w:r>
          <w:rPr>
            <w:noProof/>
            <w:webHidden/>
          </w:rPr>
          <w:fldChar w:fldCharType="begin"/>
        </w:r>
        <w:r>
          <w:rPr>
            <w:noProof/>
            <w:webHidden/>
          </w:rPr>
          <w:instrText xml:space="preserve"> PAGEREF _Toc22045715 \h </w:instrText>
        </w:r>
        <w:r>
          <w:rPr>
            <w:noProof/>
            <w:webHidden/>
          </w:rPr>
        </w:r>
        <w:r>
          <w:rPr>
            <w:noProof/>
            <w:webHidden/>
          </w:rPr>
          <w:fldChar w:fldCharType="separate"/>
        </w:r>
        <w:r>
          <w:rPr>
            <w:noProof/>
            <w:webHidden/>
          </w:rPr>
          <w:t>61</w:t>
        </w:r>
        <w:r>
          <w:rPr>
            <w:noProof/>
            <w:webHidden/>
          </w:rPr>
          <w:fldChar w:fldCharType="end"/>
        </w:r>
      </w:hyperlink>
    </w:p>
    <w:p w:rsidR="00DB06DD" w:rsidRDefault="00DB06DD">
      <w:pPr>
        <w:pStyle w:val="TOC4"/>
        <w:rPr>
          <w:rFonts w:asciiTheme="minorHAnsi" w:eastAsiaTheme="minorEastAsia" w:hAnsiTheme="minorHAnsi" w:cstheme="minorBidi"/>
          <w:noProof/>
          <w:sz w:val="22"/>
          <w:szCs w:val="22"/>
        </w:rPr>
      </w:pPr>
      <w:hyperlink w:anchor="_Toc22045716" w:history="1">
        <w:r w:rsidRPr="003E7464">
          <w:rPr>
            <w:rStyle w:val="Hyperlink"/>
            <w:noProof/>
          </w:rPr>
          <w:t>2.2.7.16</w:t>
        </w:r>
        <w:r>
          <w:rPr>
            <w:rFonts w:asciiTheme="minorHAnsi" w:eastAsiaTheme="minorEastAsia" w:hAnsiTheme="minorHAnsi" w:cstheme="minorBidi"/>
            <w:noProof/>
            <w:sz w:val="22"/>
            <w:szCs w:val="22"/>
          </w:rPr>
          <w:tab/>
        </w:r>
        <w:r w:rsidRPr="003E7464">
          <w:rPr>
            <w:rStyle w:val="Hyperlink"/>
            <w:noProof/>
          </w:rPr>
          <w:t>RETURNSTATUS</w:t>
        </w:r>
        <w:r>
          <w:rPr>
            <w:noProof/>
            <w:webHidden/>
          </w:rPr>
          <w:tab/>
        </w:r>
        <w:r>
          <w:rPr>
            <w:noProof/>
            <w:webHidden/>
          </w:rPr>
          <w:fldChar w:fldCharType="begin"/>
        </w:r>
        <w:r>
          <w:rPr>
            <w:noProof/>
            <w:webHidden/>
          </w:rPr>
          <w:instrText xml:space="preserve"> PAGEREF _Toc22045716 \h </w:instrText>
        </w:r>
        <w:r>
          <w:rPr>
            <w:noProof/>
            <w:webHidden/>
          </w:rPr>
        </w:r>
        <w:r>
          <w:rPr>
            <w:noProof/>
            <w:webHidden/>
          </w:rPr>
          <w:fldChar w:fldCharType="separate"/>
        </w:r>
        <w:r>
          <w:rPr>
            <w:noProof/>
            <w:webHidden/>
          </w:rPr>
          <w:t>62</w:t>
        </w:r>
        <w:r>
          <w:rPr>
            <w:noProof/>
            <w:webHidden/>
          </w:rPr>
          <w:fldChar w:fldCharType="end"/>
        </w:r>
      </w:hyperlink>
    </w:p>
    <w:p w:rsidR="00DB06DD" w:rsidRDefault="00DB06DD">
      <w:pPr>
        <w:pStyle w:val="TOC4"/>
        <w:rPr>
          <w:rFonts w:asciiTheme="minorHAnsi" w:eastAsiaTheme="minorEastAsia" w:hAnsiTheme="minorHAnsi" w:cstheme="minorBidi"/>
          <w:noProof/>
          <w:sz w:val="22"/>
          <w:szCs w:val="22"/>
        </w:rPr>
      </w:pPr>
      <w:hyperlink w:anchor="_Toc22045717" w:history="1">
        <w:r w:rsidRPr="003E7464">
          <w:rPr>
            <w:rStyle w:val="Hyperlink"/>
            <w:noProof/>
          </w:rPr>
          <w:t>2.2.7.17</w:t>
        </w:r>
        <w:r>
          <w:rPr>
            <w:rFonts w:asciiTheme="minorHAnsi" w:eastAsiaTheme="minorEastAsia" w:hAnsiTheme="minorHAnsi" w:cstheme="minorBidi"/>
            <w:noProof/>
            <w:sz w:val="22"/>
            <w:szCs w:val="22"/>
          </w:rPr>
          <w:tab/>
        </w:r>
        <w:r w:rsidRPr="003E7464">
          <w:rPr>
            <w:rStyle w:val="Hyperlink"/>
            <w:noProof/>
          </w:rPr>
          <w:t>RETURNVALUE</w:t>
        </w:r>
        <w:r>
          <w:rPr>
            <w:noProof/>
            <w:webHidden/>
          </w:rPr>
          <w:tab/>
        </w:r>
        <w:r>
          <w:rPr>
            <w:noProof/>
            <w:webHidden/>
          </w:rPr>
          <w:fldChar w:fldCharType="begin"/>
        </w:r>
        <w:r>
          <w:rPr>
            <w:noProof/>
            <w:webHidden/>
          </w:rPr>
          <w:instrText xml:space="preserve"> PAGEREF _Toc22045717 \h </w:instrText>
        </w:r>
        <w:r>
          <w:rPr>
            <w:noProof/>
            <w:webHidden/>
          </w:rPr>
        </w:r>
        <w:r>
          <w:rPr>
            <w:noProof/>
            <w:webHidden/>
          </w:rPr>
          <w:fldChar w:fldCharType="separate"/>
        </w:r>
        <w:r>
          <w:rPr>
            <w:noProof/>
            <w:webHidden/>
          </w:rPr>
          <w:t>62</w:t>
        </w:r>
        <w:r>
          <w:rPr>
            <w:noProof/>
            <w:webHidden/>
          </w:rPr>
          <w:fldChar w:fldCharType="end"/>
        </w:r>
      </w:hyperlink>
    </w:p>
    <w:p w:rsidR="00DB06DD" w:rsidRDefault="00DB06DD">
      <w:pPr>
        <w:pStyle w:val="TOC4"/>
        <w:rPr>
          <w:rFonts w:asciiTheme="minorHAnsi" w:eastAsiaTheme="minorEastAsia" w:hAnsiTheme="minorHAnsi" w:cstheme="minorBidi"/>
          <w:noProof/>
          <w:sz w:val="22"/>
          <w:szCs w:val="22"/>
        </w:rPr>
      </w:pPr>
      <w:hyperlink w:anchor="_Toc22045718" w:history="1">
        <w:r w:rsidRPr="003E7464">
          <w:rPr>
            <w:rStyle w:val="Hyperlink"/>
            <w:noProof/>
          </w:rPr>
          <w:t>2.2.7.18</w:t>
        </w:r>
        <w:r>
          <w:rPr>
            <w:rFonts w:asciiTheme="minorHAnsi" w:eastAsiaTheme="minorEastAsia" w:hAnsiTheme="minorHAnsi" w:cstheme="minorBidi"/>
            <w:noProof/>
            <w:sz w:val="22"/>
            <w:szCs w:val="22"/>
          </w:rPr>
          <w:tab/>
        </w:r>
        <w:r w:rsidRPr="003E7464">
          <w:rPr>
            <w:rStyle w:val="Hyperlink"/>
            <w:noProof/>
          </w:rPr>
          <w:t>ROW</w:t>
        </w:r>
        <w:r>
          <w:rPr>
            <w:noProof/>
            <w:webHidden/>
          </w:rPr>
          <w:tab/>
        </w:r>
        <w:r>
          <w:rPr>
            <w:noProof/>
            <w:webHidden/>
          </w:rPr>
          <w:fldChar w:fldCharType="begin"/>
        </w:r>
        <w:r>
          <w:rPr>
            <w:noProof/>
            <w:webHidden/>
          </w:rPr>
          <w:instrText xml:space="preserve"> PAGEREF _Toc22045718 \h </w:instrText>
        </w:r>
        <w:r>
          <w:rPr>
            <w:noProof/>
            <w:webHidden/>
          </w:rPr>
        </w:r>
        <w:r>
          <w:rPr>
            <w:noProof/>
            <w:webHidden/>
          </w:rPr>
          <w:fldChar w:fldCharType="separate"/>
        </w:r>
        <w:r>
          <w:rPr>
            <w:noProof/>
            <w:webHidden/>
          </w:rPr>
          <w:t>64</w:t>
        </w:r>
        <w:r>
          <w:rPr>
            <w:noProof/>
            <w:webHidden/>
          </w:rPr>
          <w:fldChar w:fldCharType="end"/>
        </w:r>
      </w:hyperlink>
    </w:p>
    <w:p w:rsidR="00DB06DD" w:rsidRDefault="00DB06DD">
      <w:pPr>
        <w:pStyle w:val="TOC4"/>
        <w:rPr>
          <w:rFonts w:asciiTheme="minorHAnsi" w:eastAsiaTheme="minorEastAsia" w:hAnsiTheme="minorHAnsi" w:cstheme="minorBidi"/>
          <w:noProof/>
          <w:sz w:val="22"/>
          <w:szCs w:val="22"/>
        </w:rPr>
      </w:pPr>
      <w:hyperlink w:anchor="_Toc22045719" w:history="1">
        <w:r w:rsidRPr="003E7464">
          <w:rPr>
            <w:rStyle w:val="Hyperlink"/>
            <w:noProof/>
          </w:rPr>
          <w:t>2.2.7.19</w:t>
        </w:r>
        <w:r>
          <w:rPr>
            <w:rFonts w:asciiTheme="minorHAnsi" w:eastAsiaTheme="minorEastAsia" w:hAnsiTheme="minorHAnsi" w:cstheme="minorBidi"/>
            <w:noProof/>
            <w:sz w:val="22"/>
            <w:szCs w:val="22"/>
          </w:rPr>
          <w:tab/>
        </w:r>
        <w:r w:rsidRPr="003E7464">
          <w:rPr>
            <w:rStyle w:val="Hyperlink"/>
            <w:noProof/>
          </w:rPr>
          <w:t>SSPI</w:t>
        </w:r>
        <w:r>
          <w:rPr>
            <w:noProof/>
            <w:webHidden/>
          </w:rPr>
          <w:tab/>
        </w:r>
        <w:r>
          <w:rPr>
            <w:noProof/>
            <w:webHidden/>
          </w:rPr>
          <w:fldChar w:fldCharType="begin"/>
        </w:r>
        <w:r>
          <w:rPr>
            <w:noProof/>
            <w:webHidden/>
          </w:rPr>
          <w:instrText xml:space="preserve"> PAGEREF _Toc22045719 \h </w:instrText>
        </w:r>
        <w:r>
          <w:rPr>
            <w:noProof/>
            <w:webHidden/>
          </w:rPr>
        </w:r>
        <w:r>
          <w:rPr>
            <w:noProof/>
            <w:webHidden/>
          </w:rPr>
          <w:fldChar w:fldCharType="separate"/>
        </w:r>
        <w:r>
          <w:rPr>
            <w:noProof/>
            <w:webHidden/>
          </w:rPr>
          <w:t>65</w:t>
        </w:r>
        <w:r>
          <w:rPr>
            <w:noProof/>
            <w:webHidden/>
          </w:rPr>
          <w:fldChar w:fldCharType="end"/>
        </w:r>
      </w:hyperlink>
    </w:p>
    <w:p w:rsidR="00DB06DD" w:rsidRDefault="00DB06DD">
      <w:pPr>
        <w:pStyle w:val="TOC4"/>
        <w:rPr>
          <w:rFonts w:asciiTheme="minorHAnsi" w:eastAsiaTheme="minorEastAsia" w:hAnsiTheme="minorHAnsi" w:cstheme="minorBidi"/>
          <w:noProof/>
          <w:sz w:val="22"/>
          <w:szCs w:val="22"/>
        </w:rPr>
      </w:pPr>
      <w:hyperlink w:anchor="_Toc22045720" w:history="1">
        <w:r w:rsidRPr="003E7464">
          <w:rPr>
            <w:rStyle w:val="Hyperlink"/>
            <w:noProof/>
          </w:rPr>
          <w:t>2.2.7.20</w:t>
        </w:r>
        <w:r>
          <w:rPr>
            <w:rFonts w:asciiTheme="minorHAnsi" w:eastAsiaTheme="minorEastAsia" w:hAnsiTheme="minorHAnsi" w:cstheme="minorBidi"/>
            <w:noProof/>
            <w:sz w:val="22"/>
            <w:szCs w:val="22"/>
          </w:rPr>
          <w:tab/>
        </w:r>
        <w:r w:rsidRPr="003E7464">
          <w:rPr>
            <w:rStyle w:val="Hyperlink"/>
            <w:noProof/>
          </w:rPr>
          <w:t>TABNAME</w:t>
        </w:r>
        <w:r>
          <w:rPr>
            <w:noProof/>
            <w:webHidden/>
          </w:rPr>
          <w:tab/>
        </w:r>
        <w:r>
          <w:rPr>
            <w:noProof/>
            <w:webHidden/>
          </w:rPr>
          <w:fldChar w:fldCharType="begin"/>
        </w:r>
        <w:r>
          <w:rPr>
            <w:noProof/>
            <w:webHidden/>
          </w:rPr>
          <w:instrText xml:space="preserve"> PAGEREF _Toc22045720 \h </w:instrText>
        </w:r>
        <w:r>
          <w:rPr>
            <w:noProof/>
            <w:webHidden/>
          </w:rPr>
        </w:r>
        <w:r>
          <w:rPr>
            <w:noProof/>
            <w:webHidden/>
          </w:rPr>
          <w:fldChar w:fldCharType="separate"/>
        </w:r>
        <w:r>
          <w:rPr>
            <w:noProof/>
            <w:webHidden/>
          </w:rPr>
          <w:t>66</w:t>
        </w:r>
        <w:r>
          <w:rPr>
            <w:noProof/>
            <w:webHidden/>
          </w:rPr>
          <w:fldChar w:fldCharType="end"/>
        </w:r>
      </w:hyperlink>
    </w:p>
    <w:p w:rsidR="00DB06DD" w:rsidRDefault="00DB06DD">
      <w:pPr>
        <w:pStyle w:val="TOC2"/>
        <w:rPr>
          <w:rFonts w:asciiTheme="minorHAnsi" w:eastAsiaTheme="minorEastAsia" w:hAnsiTheme="minorHAnsi" w:cstheme="minorBidi"/>
          <w:noProof/>
          <w:sz w:val="22"/>
          <w:szCs w:val="22"/>
        </w:rPr>
      </w:pPr>
      <w:hyperlink w:anchor="_Toc22045721" w:history="1">
        <w:r w:rsidRPr="003E7464">
          <w:rPr>
            <w:rStyle w:val="Hyperlink"/>
            <w:noProof/>
          </w:rPr>
          <w:t>2.3</w:t>
        </w:r>
        <w:r>
          <w:rPr>
            <w:rFonts w:asciiTheme="minorHAnsi" w:eastAsiaTheme="minorEastAsia" w:hAnsiTheme="minorHAnsi" w:cstheme="minorBidi"/>
            <w:noProof/>
            <w:sz w:val="22"/>
            <w:szCs w:val="22"/>
          </w:rPr>
          <w:tab/>
        </w:r>
        <w:r w:rsidRPr="003E7464">
          <w:rPr>
            <w:rStyle w:val="Hyperlink"/>
            <w:noProof/>
          </w:rPr>
          <w:t>Directory Service Schema Elements</w:t>
        </w:r>
        <w:r>
          <w:rPr>
            <w:noProof/>
            <w:webHidden/>
          </w:rPr>
          <w:tab/>
        </w:r>
        <w:r>
          <w:rPr>
            <w:noProof/>
            <w:webHidden/>
          </w:rPr>
          <w:fldChar w:fldCharType="begin"/>
        </w:r>
        <w:r>
          <w:rPr>
            <w:noProof/>
            <w:webHidden/>
          </w:rPr>
          <w:instrText xml:space="preserve"> PAGEREF _Toc22045721 \h </w:instrText>
        </w:r>
        <w:r>
          <w:rPr>
            <w:noProof/>
            <w:webHidden/>
          </w:rPr>
        </w:r>
        <w:r>
          <w:rPr>
            <w:noProof/>
            <w:webHidden/>
          </w:rPr>
          <w:fldChar w:fldCharType="separate"/>
        </w:r>
        <w:r>
          <w:rPr>
            <w:noProof/>
            <w:webHidden/>
          </w:rPr>
          <w:t>66</w:t>
        </w:r>
        <w:r>
          <w:rPr>
            <w:noProof/>
            <w:webHidden/>
          </w:rPr>
          <w:fldChar w:fldCharType="end"/>
        </w:r>
      </w:hyperlink>
    </w:p>
    <w:p w:rsidR="00DB06DD" w:rsidRDefault="00DB06DD">
      <w:pPr>
        <w:pStyle w:val="TOC1"/>
        <w:rPr>
          <w:rFonts w:asciiTheme="minorHAnsi" w:eastAsiaTheme="minorEastAsia" w:hAnsiTheme="minorHAnsi" w:cstheme="minorBidi"/>
          <w:b w:val="0"/>
          <w:bCs w:val="0"/>
          <w:noProof/>
          <w:sz w:val="22"/>
          <w:szCs w:val="22"/>
        </w:rPr>
      </w:pPr>
      <w:hyperlink w:anchor="_Toc22045722" w:history="1">
        <w:r w:rsidRPr="003E7464">
          <w:rPr>
            <w:rStyle w:val="Hyperlink"/>
            <w:noProof/>
          </w:rPr>
          <w:t>3</w:t>
        </w:r>
        <w:r>
          <w:rPr>
            <w:rFonts w:asciiTheme="minorHAnsi" w:eastAsiaTheme="minorEastAsia" w:hAnsiTheme="minorHAnsi" w:cstheme="minorBidi"/>
            <w:b w:val="0"/>
            <w:bCs w:val="0"/>
            <w:noProof/>
            <w:sz w:val="22"/>
            <w:szCs w:val="22"/>
          </w:rPr>
          <w:tab/>
        </w:r>
        <w:r w:rsidRPr="003E7464">
          <w:rPr>
            <w:rStyle w:val="Hyperlink"/>
            <w:noProof/>
          </w:rPr>
          <w:t>Protocol Details</w:t>
        </w:r>
        <w:r>
          <w:rPr>
            <w:noProof/>
            <w:webHidden/>
          </w:rPr>
          <w:tab/>
        </w:r>
        <w:r>
          <w:rPr>
            <w:noProof/>
            <w:webHidden/>
          </w:rPr>
          <w:fldChar w:fldCharType="begin"/>
        </w:r>
        <w:r>
          <w:rPr>
            <w:noProof/>
            <w:webHidden/>
          </w:rPr>
          <w:instrText xml:space="preserve"> PAGEREF _Toc22045722 \h </w:instrText>
        </w:r>
        <w:r>
          <w:rPr>
            <w:noProof/>
            <w:webHidden/>
          </w:rPr>
        </w:r>
        <w:r>
          <w:rPr>
            <w:noProof/>
            <w:webHidden/>
          </w:rPr>
          <w:fldChar w:fldCharType="separate"/>
        </w:r>
        <w:r>
          <w:rPr>
            <w:noProof/>
            <w:webHidden/>
          </w:rPr>
          <w:t>67</w:t>
        </w:r>
        <w:r>
          <w:rPr>
            <w:noProof/>
            <w:webHidden/>
          </w:rPr>
          <w:fldChar w:fldCharType="end"/>
        </w:r>
      </w:hyperlink>
    </w:p>
    <w:p w:rsidR="00DB06DD" w:rsidRDefault="00DB06DD">
      <w:pPr>
        <w:pStyle w:val="TOC2"/>
        <w:rPr>
          <w:rFonts w:asciiTheme="minorHAnsi" w:eastAsiaTheme="minorEastAsia" w:hAnsiTheme="minorHAnsi" w:cstheme="minorBidi"/>
          <w:noProof/>
          <w:sz w:val="22"/>
          <w:szCs w:val="22"/>
        </w:rPr>
      </w:pPr>
      <w:hyperlink w:anchor="_Toc22045723" w:history="1">
        <w:r w:rsidRPr="003E7464">
          <w:rPr>
            <w:rStyle w:val="Hyperlink"/>
            <w:noProof/>
          </w:rPr>
          <w:t>3.1</w:t>
        </w:r>
        <w:r>
          <w:rPr>
            <w:rFonts w:asciiTheme="minorHAnsi" w:eastAsiaTheme="minorEastAsia" w:hAnsiTheme="minorHAnsi" w:cstheme="minorBidi"/>
            <w:noProof/>
            <w:sz w:val="22"/>
            <w:szCs w:val="22"/>
          </w:rPr>
          <w:tab/>
        </w:r>
        <w:r w:rsidRPr="003E7464">
          <w:rPr>
            <w:rStyle w:val="Hyperlink"/>
            <w:noProof/>
          </w:rPr>
          <w:t>Common Details</w:t>
        </w:r>
        <w:r>
          <w:rPr>
            <w:noProof/>
            <w:webHidden/>
          </w:rPr>
          <w:tab/>
        </w:r>
        <w:r>
          <w:rPr>
            <w:noProof/>
            <w:webHidden/>
          </w:rPr>
          <w:fldChar w:fldCharType="begin"/>
        </w:r>
        <w:r>
          <w:rPr>
            <w:noProof/>
            <w:webHidden/>
          </w:rPr>
          <w:instrText xml:space="preserve"> PAGEREF _Toc22045723 \h </w:instrText>
        </w:r>
        <w:r>
          <w:rPr>
            <w:noProof/>
            <w:webHidden/>
          </w:rPr>
        </w:r>
        <w:r>
          <w:rPr>
            <w:noProof/>
            <w:webHidden/>
          </w:rPr>
          <w:fldChar w:fldCharType="separate"/>
        </w:r>
        <w:r>
          <w:rPr>
            <w:noProof/>
            <w:webHidden/>
          </w:rPr>
          <w:t>67</w:t>
        </w:r>
        <w:r>
          <w:rPr>
            <w:noProof/>
            <w:webHidden/>
          </w:rPr>
          <w:fldChar w:fldCharType="end"/>
        </w:r>
      </w:hyperlink>
    </w:p>
    <w:p w:rsidR="00DB06DD" w:rsidRDefault="00DB06DD">
      <w:pPr>
        <w:pStyle w:val="TOC3"/>
        <w:rPr>
          <w:rFonts w:asciiTheme="minorHAnsi" w:eastAsiaTheme="minorEastAsia" w:hAnsiTheme="minorHAnsi" w:cstheme="minorBidi"/>
          <w:noProof/>
          <w:sz w:val="22"/>
          <w:szCs w:val="22"/>
        </w:rPr>
      </w:pPr>
      <w:hyperlink w:anchor="_Toc22045724" w:history="1">
        <w:r w:rsidRPr="003E7464">
          <w:rPr>
            <w:rStyle w:val="Hyperlink"/>
            <w:noProof/>
          </w:rPr>
          <w:t>3.1.1</w:t>
        </w:r>
        <w:r>
          <w:rPr>
            <w:rFonts w:asciiTheme="minorHAnsi" w:eastAsiaTheme="minorEastAsia" w:hAnsiTheme="minorHAnsi" w:cstheme="minorBidi"/>
            <w:noProof/>
            <w:sz w:val="22"/>
            <w:szCs w:val="22"/>
          </w:rPr>
          <w:tab/>
        </w:r>
        <w:r w:rsidRPr="003E7464">
          <w:rPr>
            <w:rStyle w:val="Hyperlink"/>
            <w:noProof/>
          </w:rPr>
          <w:t>Abstract Data Model</w:t>
        </w:r>
        <w:r>
          <w:rPr>
            <w:noProof/>
            <w:webHidden/>
          </w:rPr>
          <w:tab/>
        </w:r>
        <w:r>
          <w:rPr>
            <w:noProof/>
            <w:webHidden/>
          </w:rPr>
          <w:fldChar w:fldCharType="begin"/>
        </w:r>
        <w:r>
          <w:rPr>
            <w:noProof/>
            <w:webHidden/>
          </w:rPr>
          <w:instrText xml:space="preserve"> PAGEREF _Toc22045724 \h </w:instrText>
        </w:r>
        <w:r>
          <w:rPr>
            <w:noProof/>
            <w:webHidden/>
          </w:rPr>
        </w:r>
        <w:r>
          <w:rPr>
            <w:noProof/>
            <w:webHidden/>
          </w:rPr>
          <w:fldChar w:fldCharType="separate"/>
        </w:r>
        <w:r>
          <w:rPr>
            <w:noProof/>
            <w:webHidden/>
          </w:rPr>
          <w:t>67</w:t>
        </w:r>
        <w:r>
          <w:rPr>
            <w:noProof/>
            <w:webHidden/>
          </w:rPr>
          <w:fldChar w:fldCharType="end"/>
        </w:r>
      </w:hyperlink>
    </w:p>
    <w:p w:rsidR="00DB06DD" w:rsidRDefault="00DB06DD">
      <w:pPr>
        <w:pStyle w:val="TOC3"/>
        <w:rPr>
          <w:rFonts w:asciiTheme="minorHAnsi" w:eastAsiaTheme="minorEastAsia" w:hAnsiTheme="minorHAnsi" w:cstheme="minorBidi"/>
          <w:noProof/>
          <w:sz w:val="22"/>
          <w:szCs w:val="22"/>
        </w:rPr>
      </w:pPr>
      <w:hyperlink w:anchor="_Toc22045725" w:history="1">
        <w:r w:rsidRPr="003E7464">
          <w:rPr>
            <w:rStyle w:val="Hyperlink"/>
            <w:noProof/>
          </w:rPr>
          <w:t>3.1.2</w:t>
        </w:r>
        <w:r>
          <w:rPr>
            <w:rFonts w:asciiTheme="minorHAnsi" w:eastAsiaTheme="minorEastAsia" w:hAnsiTheme="minorHAnsi" w:cstheme="minorBidi"/>
            <w:noProof/>
            <w:sz w:val="22"/>
            <w:szCs w:val="22"/>
          </w:rPr>
          <w:tab/>
        </w:r>
        <w:r w:rsidRPr="003E7464">
          <w:rPr>
            <w:rStyle w:val="Hyperlink"/>
            <w:noProof/>
          </w:rPr>
          <w:t>Timers</w:t>
        </w:r>
        <w:r>
          <w:rPr>
            <w:noProof/>
            <w:webHidden/>
          </w:rPr>
          <w:tab/>
        </w:r>
        <w:r>
          <w:rPr>
            <w:noProof/>
            <w:webHidden/>
          </w:rPr>
          <w:fldChar w:fldCharType="begin"/>
        </w:r>
        <w:r>
          <w:rPr>
            <w:noProof/>
            <w:webHidden/>
          </w:rPr>
          <w:instrText xml:space="preserve"> PAGEREF _Toc22045725 \h </w:instrText>
        </w:r>
        <w:r>
          <w:rPr>
            <w:noProof/>
            <w:webHidden/>
          </w:rPr>
        </w:r>
        <w:r>
          <w:rPr>
            <w:noProof/>
            <w:webHidden/>
          </w:rPr>
          <w:fldChar w:fldCharType="separate"/>
        </w:r>
        <w:r>
          <w:rPr>
            <w:noProof/>
            <w:webHidden/>
          </w:rPr>
          <w:t>67</w:t>
        </w:r>
        <w:r>
          <w:rPr>
            <w:noProof/>
            <w:webHidden/>
          </w:rPr>
          <w:fldChar w:fldCharType="end"/>
        </w:r>
      </w:hyperlink>
    </w:p>
    <w:p w:rsidR="00DB06DD" w:rsidRDefault="00DB06DD">
      <w:pPr>
        <w:pStyle w:val="TOC3"/>
        <w:rPr>
          <w:rFonts w:asciiTheme="minorHAnsi" w:eastAsiaTheme="minorEastAsia" w:hAnsiTheme="minorHAnsi" w:cstheme="minorBidi"/>
          <w:noProof/>
          <w:sz w:val="22"/>
          <w:szCs w:val="22"/>
        </w:rPr>
      </w:pPr>
      <w:hyperlink w:anchor="_Toc22045726" w:history="1">
        <w:r w:rsidRPr="003E7464">
          <w:rPr>
            <w:rStyle w:val="Hyperlink"/>
            <w:noProof/>
          </w:rPr>
          <w:t>3.1.3</w:t>
        </w:r>
        <w:r>
          <w:rPr>
            <w:rFonts w:asciiTheme="minorHAnsi" w:eastAsiaTheme="minorEastAsia" w:hAnsiTheme="minorHAnsi" w:cstheme="minorBidi"/>
            <w:noProof/>
            <w:sz w:val="22"/>
            <w:szCs w:val="22"/>
          </w:rPr>
          <w:tab/>
        </w:r>
        <w:r w:rsidRPr="003E7464">
          <w:rPr>
            <w:rStyle w:val="Hyperlink"/>
            <w:noProof/>
          </w:rPr>
          <w:t>Initialization</w:t>
        </w:r>
        <w:r>
          <w:rPr>
            <w:noProof/>
            <w:webHidden/>
          </w:rPr>
          <w:tab/>
        </w:r>
        <w:r>
          <w:rPr>
            <w:noProof/>
            <w:webHidden/>
          </w:rPr>
          <w:fldChar w:fldCharType="begin"/>
        </w:r>
        <w:r>
          <w:rPr>
            <w:noProof/>
            <w:webHidden/>
          </w:rPr>
          <w:instrText xml:space="preserve"> PAGEREF _Toc22045726 \h </w:instrText>
        </w:r>
        <w:r>
          <w:rPr>
            <w:noProof/>
            <w:webHidden/>
          </w:rPr>
        </w:r>
        <w:r>
          <w:rPr>
            <w:noProof/>
            <w:webHidden/>
          </w:rPr>
          <w:fldChar w:fldCharType="separate"/>
        </w:r>
        <w:r>
          <w:rPr>
            <w:noProof/>
            <w:webHidden/>
          </w:rPr>
          <w:t>67</w:t>
        </w:r>
        <w:r>
          <w:rPr>
            <w:noProof/>
            <w:webHidden/>
          </w:rPr>
          <w:fldChar w:fldCharType="end"/>
        </w:r>
      </w:hyperlink>
    </w:p>
    <w:p w:rsidR="00DB06DD" w:rsidRDefault="00DB06DD">
      <w:pPr>
        <w:pStyle w:val="TOC3"/>
        <w:rPr>
          <w:rFonts w:asciiTheme="minorHAnsi" w:eastAsiaTheme="minorEastAsia" w:hAnsiTheme="minorHAnsi" w:cstheme="minorBidi"/>
          <w:noProof/>
          <w:sz w:val="22"/>
          <w:szCs w:val="22"/>
        </w:rPr>
      </w:pPr>
      <w:hyperlink w:anchor="_Toc22045727" w:history="1">
        <w:r w:rsidRPr="003E7464">
          <w:rPr>
            <w:rStyle w:val="Hyperlink"/>
            <w:noProof/>
          </w:rPr>
          <w:t>3.1.4</w:t>
        </w:r>
        <w:r>
          <w:rPr>
            <w:rFonts w:asciiTheme="minorHAnsi" w:eastAsiaTheme="minorEastAsia" w:hAnsiTheme="minorHAnsi" w:cstheme="minorBidi"/>
            <w:noProof/>
            <w:sz w:val="22"/>
            <w:szCs w:val="22"/>
          </w:rPr>
          <w:tab/>
        </w:r>
        <w:r w:rsidRPr="003E7464">
          <w:rPr>
            <w:rStyle w:val="Hyperlink"/>
            <w:noProof/>
          </w:rPr>
          <w:t>Higher-Layer Triggered Events</w:t>
        </w:r>
        <w:r>
          <w:rPr>
            <w:noProof/>
            <w:webHidden/>
          </w:rPr>
          <w:tab/>
        </w:r>
        <w:r>
          <w:rPr>
            <w:noProof/>
            <w:webHidden/>
          </w:rPr>
          <w:fldChar w:fldCharType="begin"/>
        </w:r>
        <w:r>
          <w:rPr>
            <w:noProof/>
            <w:webHidden/>
          </w:rPr>
          <w:instrText xml:space="preserve"> PAGEREF _Toc22045727 \h </w:instrText>
        </w:r>
        <w:r>
          <w:rPr>
            <w:noProof/>
            <w:webHidden/>
          </w:rPr>
        </w:r>
        <w:r>
          <w:rPr>
            <w:noProof/>
            <w:webHidden/>
          </w:rPr>
          <w:fldChar w:fldCharType="separate"/>
        </w:r>
        <w:r>
          <w:rPr>
            <w:noProof/>
            <w:webHidden/>
          </w:rPr>
          <w:t>67</w:t>
        </w:r>
        <w:r>
          <w:rPr>
            <w:noProof/>
            <w:webHidden/>
          </w:rPr>
          <w:fldChar w:fldCharType="end"/>
        </w:r>
      </w:hyperlink>
    </w:p>
    <w:p w:rsidR="00DB06DD" w:rsidRDefault="00DB06DD">
      <w:pPr>
        <w:pStyle w:val="TOC3"/>
        <w:rPr>
          <w:rFonts w:asciiTheme="minorHAnsi" w:eastAsiaTheme="minorEastAsia" w:hAnsiTheme="minorHAnsi" w:cstheme="minorBidi"/>
          <w:noProof/>
          <w:sz w:val="22"/>
          <w:szCs w:val="22"/>
        </w:rPr>
      </w:pPr>
      <w:hyperlink w:anchor="_Toc22045728" w:history="1">
        <w:r w:rsidRPr="003E7464">
          <w:rPr>
            <w:rStyle w:val="Hyperlink"/>
            <w:noProof/>
          </w:rPr>
          <w:t>3.1.5</w:t>
        </w:r>
        <w:r>
          <w:rPr>
            <w:rFonts w:asciiTheme="minorHAnsi" w:eastAsiaTheme="minorEastAsia" w:hAnsiTheme="minorHAnsi" w:cstheme="minorBidi"/>
            <w:noProof/>
            <w:sz w:val="22"/>
            <w:szCs w:val="22"/>
          </w:rPr>
          <w:tab/>
        </w:r>
        <w:r w:rsidRPr="003E7464">
          <w:rPr>
            <w:rStyle w:val="Hyperlink"/>
            <w:noProof/>
          </w:rPr>
          <w:t>Message Processing Events and Sequencing Rules</w:t>
        </w:r>
        <w:r>
          <w:rPr>
            <w:noProof/>
            <w:webHidden/>
          </w:rPr>
          <w:tab/>
        </w:r>
        <w:r>
          <w:rPr>
            <w:noProof/>
            <w:webHidden/>
          </w:rPr>
          <w:fldChar w:fldCharType="begin"/>
        </w:r>
        <w:r>
          <w:rPr>
            <w:noProof/>
            <w:webHidden/>
          </w:rPr>
          <w:instrText xml:space="preserve"> PAGEREF _Toc22045728 \h </w:instrText>
        </w:r>
        <w:r>
          <w:rPr>
            <w:noProof/>
            <w:webHidden/>
          </w:rPr>
        </w:r>
        <w:r>
          <w:rPr>
            <w:noProof/>
            <w:webHidden/>
          </w:rPr>
          <w:fldChar w:fldCharType="separate"/>
        </w:r>
        <w:r>
          <w:rPr>
            <w:noProof/>
            <w:webHidden/>
          </w:rPr>
          <w:t>67</w:t>
        </w:r>
        <w:r>
          <w:rPr>
            <w:noProof/>
            <w:webHidden/>
          </w:rPr>
          <w:fldChar w:fldCharType="end"/>
        </w:r>
      </w:hyperlink>
    </w:p>
    <w:p w:rsidR="00DB06DD" w:rsidRDefault="00DB06DD">
      <w:pPr>
        <w:pStyle w:val="TOC3"/>
        <w:rPr>
          <w:rFonts w:asciiTheme="minorHAnsi" w:eastAsiaTheme="minorEastAsia" w:hAnsiTheme="minorHAnsi" w:cstheme="minorBidi"/>
          <w:noProof/>
          <w:sz w:val="22"/>
          <w:szCs w:val="22"/>
        </w:rPr>
      </w:pPr>
      <w:hyperlink w:anchor="_Toc22045729" w:history="1">
        <w:r w:rsidRPr="003E7464">
          <w:rPr>
            <w:rStyle w:val="Hyperlink"/>
            <w:noProof/>
          </w:rPr>
          <w:t>3.1.6</w:t>
        </w:r>
        <w:r>
          <w:rPr>
            <w:rFonts w:asciiTheme="minorHAnsi" w:eastAsiaTheme="minorEastAsia" w:hAnsiTheme="minorHAnsi" w:cstheme="minorBidi"/>
            <w:noProof/>
            <w:sz w:val="22"/>
            <w:szCs w:val="22"/>
          </w:rPr>
          <w:tab/>
        </w:r>
        <w:r w:rsidRPr="003E7464">
          <w:rPr>
            <w:rStyle w:val="Hyperlink"/>
            <w:noProof/>
          </w:rPr>
          <w:t>Timer Events</w:t>
        </w:r>
        <w:r>
          <w:rPr>
            <w:noProof/>
            <w:webHidden/>
          </w:rPr>
          <w:tab/>
        </w:r>
        <w:r>
          <w:rPr>
            <w:noProof/>
            <w:webHidden/>
          </w:rPr>
          <w:fldChar w:fldCharType="begin"/>
        </w:r>
        <w:r>
          <w:rPr>
            <w:noProof/>
            <w:webHidden/>
          </w:rPr>
          <w:instrText xml:space="preserve"> PAGEREF _Toc22045729 \h </w:instrText>
        </w:r>
        <w:r>
          <w:rPr>
            <w:noProof/>
            <w:webHidden/>
          </w:rPr>
        </w:r>
        <w:r>
          <w:rPr>
            <w:noProof/>
            <w:webHidden/>
          </w:rPr>
          <w:fldChar w:fldCharType="separate"/>
        </w:r>
        <w:r>
          <w:rPr>
            <w:noProof/>
            <w:webHidden/>
          </w:rPr>
          <w:t>71</w:t>
        </w:r>
        <w:r>
          <w:rPr>
            <w:noProof/>
            <w:webHidden/>
          </w:rPr>
          <w:fldChar w:fldCharType="end"/>
        </w:r>
      </w:hyperlink>
    </w:p>
    <w:p w:rsidR="00DB06DD" w:rsidRDefault="00DB06DD">
      <w:pPr>
        <w:pStyle w:val="TOC3"/>
        <w:rPr>
          <w:rFonts w:asciiTheme="minorHAnsi" w:eastAsiaTheme="minorEastAsia" w:hAnsiTheme="minorHAnsi" w:cstheme="minorBidi"/>
          <w:noProof/>
          <w:sz w:val="22"/>
          <w:szCs w:val="22"/>
        </w:rPr>
      </w:pPr>
      <w:hyperlink w:anchor="_Toc22045730" w:history="1">
        <w:r w:rsidRPr="003E7464">
          <w:rPr>
            <w:rStyle w:val="Hyperlink"/>
            <w:noProof/>
          </w:rPr>
          <w:t>3.1.7</w:t>
        </w:r>
        <w:r>
          <w:rPr>
            <w:rFonts w:asciiTheme="minorHAnsi" w:eastAsiaTheme="minorEastAsia" w:hAnsiTheme="minorHAnsi" w:cstheme="minorBidi"/>
            <w:noProof/>
            <w:sz w:val="22"/>
            <w:szCs w:val="22"/>
          </w:rPr>
          <w:tab/>
        </w:r>
        <w:r w:rsidRPr="003E7464">
          <w:rPr>
            <w:rStyle w:val="Hyperlink"/>
            <w:noProof/>
          </w:rPr>
          <w:t>Other Local Events</w:t>
        </w:r>
        <w:r>
          <w:rPr>
            <w:noProof/>
            <w:webHidden/>
          </w:rPr>
          <w:tab/>
        </w:r>
        <w:r>
          <w:rPr>
            <w:noProof/>
            <w:webHidden/>
          </w:rPr>
          <w:fldChar w:fldCharType="begin"/>
        </w:r>
        <w:r>
          <w:rPr>
            <w:noProof/>
            <w:webHidden/>
          </w:rPr>
          <w:instrText xml:space="preserve"> PAGEREF _Toc22045730 \h </w:instrText>
        </w:r>
        <w:r>
          <w:rPr>
            <w:noProof/>
            <w:webHidden/>
          </w:rPr>
        </w:r>
        <w:r>
          <w:rPr>
            <w:noProof/>
            <w:webHidden/>
          </w:rPr>
          <w:fldChar w:fldCharType="separate"/>
        </w:r>
        <w:r>
          <w:rPr>
            <w:noProof/>
            <w:webHidden/>
          </w:rPr>
          <w:t>71</w:t>
        </w:r>
        <w:r>
          <w:rPr>
            <w:noProof/>
            <w:webHidden/>
          </w:rPr>
          <w:fldChar w:fldCharType="end"/>
        </w:r>
      </w:hyperlink>
    </w:p>
    <w:p w:rsidR="00DB06DD" w:rsidRDefault="00DB06DD">
      <w:pPr>
        <w:pStyle w:val="TOC2"/>
        <w:rPr>
          <w:rFonts w:asciiTheme="minorHAnsi" w:eastAsiaTheme="minorEastAsia" w:hAnsiTheme="minorHAnsi" w:cstheme="minorBidi"/>
          <w:noProof/>
          <w:sz w:val="22"/>
          <w:szCs w:val="22"/>
        </w:rPr>
      </w:pPr>
      <w:hyperlink w:anchor="_Toc22045731" w:history="1">
        <w:r w:rsidRPr="003E7464">
          <w:rPr>
            <w:rStyle w:val="Hyperlink"/>
            <w:noProof/>
          </w:rPr>
          <w:t>3.2</w:t>
        </w:r>
        <w:r>
          <w:rPr>
            <w:rFonts w:asciiTheme="minorHAnsi" w:eastAsiaTheme="minorEastAsia" w:hAnsiTheme="minorHAnsi" w:cstheme="minorBidi"/>
            <w:noProof/>
            <w:sz w:val="22"/>
            <w:szCs w:val="22"/>
          </w:rPr>
          <w:tab/>
        </w:r>
        <w:r w:rsidRPr="003E7464">
          <w:rPr>
            <w:rStyle w:val="Hyperlink"/>
            <w:noProof/>
          </w:rPr>
          <w:t>Client Details</w:t>
        </w:r>
        <w:r>
          <w:rPr>
            <w:noProof/>
            <w:webHidden/>
          </w:rPr>
          <w:tab/>
        </w:r>
        <w:r>
          <w:rPr>
            <w:noProof/>
            <w:webHidden/>
          </w:rPr>
          <w:fldChar w:fldCharType="begin"/>
        </w:r>
        <w:r>
          <w:rPr>
            <w:noProof/>
            <w:webHidden/>
          </w:rPr>
          <w:instrText xml:space="preserve"> PAGEREF _Toc22045731 \h </w:instrText>
        </w:r>
        <w:r>
          <w:rPr>
            <w:noProof/>
            <w:webHidden/>
          </w:rPr>
        </w:r>
        <w:r>
          <w:rPr>
            <w:noProof/>
            <w:webHidden/>
          </w:rPr>
          <w:fldChar w:fldCharType="separate"/>
        </w:r>
        <w:r>
          <w:rPr>
            <w:noProof/>
            <w:webHidden/>
          </w:rPr>
          <w:t>72</w:t>
        </w:r>
        <w:r>
          <w:rPr>
            <w:noProof/>
            <w:webHidden/>
          </w:rPr>
          <w:fldChar w:fldCharType="end"/>
        </w:r>
      </w:hyperlink>
    </w:p>
    <w:p w:rsidR="00DB06DD" w:rsidRDefault="00DB06DD">
      <w:pPr>
        <w:pStyle w:val="TOC3"/>
        <w:rPr>
          <w:rFonts w:asciiTheme="minorHAnsi" w:eastAsiaTheme="minorEastAsia" w:hAnsiTheme="minorHAnsi" w:cstheme="minorBidi"/>
          <w:noProof/>
          <w:sz w:val="22"/>
          <w:szCs w:val="22"/>
        </w:rPr>
      </w:pPr>
      <w:hyperlink w:anchor="_Toc22045732" w:history="1">
        <w:r w:rsidRPr="003E7464">
          <w:rPr>
            <w:rStyle w:val="Hyperlink"/>
            <w:noProof/>
          </w:rPr>
          <w:t>3.2.1</w:t>
        </w:r>
        <w:r>
          <w:rPr>
            <w:rFonts w:asciiTheme="minorHAnsi" w:eastAsiaTheme="minorEastAsia" w:hAnsiTheme="minorHAnsi" w:cstheme="minorBidi"/>
            <w:noProof/>
            <w:sz w:val="22"/>
            <w:szCs w:val="22"/>
          </w:rPr>
          <w:tab/>
        </w:r>
        <w:r w:rsidRPr="003E7464">
          <w:rPr>
            <w:rStyle w:val="Hyperlink"/>
            <w:noProof/>
          </w:rPr>
          <w:t>Abstract Data Model</w:t>
        </w:r>
        <w:r>
          <w:rPr>
            <w:noProof/>
            <w:webHidden/>
          </w:rPr>
          <w:tab/>
        </w:r>
        <w:r>
          <w:rPr>
            <w:noProof/>
            <w:webHidden/>
          </w:rPr>
          <w:fldChar w:fldCharType="begin"/>
        </w:r>
        <w:r>
          <w:rPr>
            <w:noProof/>
            <w:webHidden/>
          </w:rPr>
          <w:instrText xml:space="preserve"> PAGEREF _Toc22045732 \h </w:instrText>
        </w:r>
        <w:r>
          <w:rPr>
            <w:noProof/>
            <w:webHidden/>
          </w:rPr>
        </w:r>
        <w:r>
          <w:rPr>
            <w:noProof/>
            <w:webHidden/>
          </w:rPr>
          <w:fldChar w:fldCharType="separate"/>
        </w:r>
        <w:r>
          <w:rPr>
            <w:noProof/>
            <w:webHidden/>
          </w:rPr>
          <w:t>72</w:t>
        </w:r>
        <w:r>
          <w:rPr>
            <w:noProof/>
            <w:webHidden/>
          </w:rPr>
          <w:fldChar w:fldCharType="end"/>
        </w:r>
      </w:hyperlink>
    </w:p>
    <w:p w:rsidR="00DB06DD" w:rsidRDefault="00DB06DD">
      <w:pPr>
        <w:pStyle w:val="TOC3"/>
        <w:rPr>
          <w:rFonts w:asciiTheme="minorHAnsi" w:eastAsiaTheme="minorEastAsia" w:hAnsiTheme="minorHAnsi" w:cstheme="minorBidi"/>
          <w:noProof/>
          <w:sz w:val="22"/>
          <w:szCs w:val="22"/>
        </w:rPr>
      </w:pPr>
      <w:hyperlink w:anchor="_Toc22045733" w:history="1">
        <w:r w:rsidRPr="003E7464">
          <w:rPr>
            <w:rStyle w:val="Hyperlink"/>
            <w:noProof/>
          </w:rPr>
          <w:t>3.2.2</w:t>
        </w:r>
        <w:r>
          <w:rPr>
            <w:rFonts w:asciiTheme="minorHAnsi" w:eastAsiaTheme="minorEastAsia" w:hAnsiTheme="minorHAnsi" w:cstheme="minorBidi"/>
            <w:noProof/>
            <w:sz w:val="22"/>
            <w:szCs w:val="22"/>
          </w:rPr>
          <w:tab/>
        </w:r>
        <w:r w:rsidRPr="003E7464">
          <w:rPr>
            <w:rStyle w:val="Hyperlink"/>
            <w:noProof/>
          </w:rPr>
          <w:t>Timers</w:t>
        </w:r>
        <w:r>
          <w:rPr>
            <w:noProof/>
            <w:webHidden/>
          </w:rPr>
          <w:tab/>
        </w:r>
        <w:r>
          <w:rPr>
            <w:noProof/>
            <w:webHidden/>
          </w:rPr>
          <w:fldChar w:fldCharType="begin"/>
        </w:r>
        <w:r>
          <w:rPr>
            <w:noProof/>
            <w:webHidden/>
          </w:rPr>
          <w:instrText xml:space="preserve"> PAGEREF _Toc22045733 \h </w:instrText>
        </w:r>
        <w:r>
          <w:rPr>
            <w:noProof/>
            <w:webHidden/>
          </w:rPr>
        </w:r>
        <w:r>
          <w:rPr>
            <w:noProof/>
            <w:webHidden/>
          </w:rPr>
          <w:fldChar w:fldCharType="separate"/>
        </w:r>
        <w:r>
          <w:rPr>
            <w:noProof/>
            <w:webHidden/>
          </w:rPr>
          <w:t>73</w:t>
        </w:r>
        <w:r>
          <w:rPr>
            <w:noProof/>
            <w:webHidden/>
          </w:rPr>
          <w:fldChar w:fldCharType="end"/>
        </w:r>
      </w:hyperlink>
    </w:p>
    <w:p w:rsidR="00DB06DD" w:rsidRDefault="00DB06DD">
      <w:pPr>
        <w:pStyle w:val="TOC3"/>
        <w:rPr>
          <w:rFonts w:asciiTheme="minorHAnsi" w:eastAsiaTheme="minorEastAsia" w:hAnsiTheme="minorHAnsi" w:cstheme="minorBidi"/>
          <w:noProof/>
          <w:sz w:val="22"/>
          <w:szCs w:val="22"/>
        </w:rPr>
      </w:pPr>
      <w:hyperlink w:anchor="_Toc22045734" w:history="1">
        <w:r w:rsidRPr="003E7464">
          <w:rPr>
            <w:rStyle w:val="Hyperlink"/>
            <w:noProof/>
          </w:rPr>
          <w:t>3.2.3</w:t>
        </w:r>
        <w:r>
          <w:rPr>
            <w:rFonts w:asciiTheme="minorHAnsi" w:eastAsiaTheme="minorEastAsia" w:hAnsiTheme="minorHAnsi" w:cstheme="minorBidi"/>
            <w:noProof/>
            <w:sz w:val="22"/>
            <w:szCs w:val="22"/>
          </w:rPr>
          <w:tab/>
        </w:r>
        <w:r w:rsidRPr="003E7464">
          <w:rPr>
            <w:rStyle w:val="Hyperlink"/>
            <w:noProof/>
          </w:rPr>
          <w:t>Initialization</w:t>
        </w:r>
        <w:r>
          <w:rPr>
            <w:noProof/>
            <w:webHidden/>
          </w:rPr>
          <w:tab/>
        </w:r>
        <w:r>
          <w:rPr>
            <w:noProof/>
            <w:webHidden/>
          </w:rPr>
          <w:fldChar w:fldCharType="begin"/>
        </w:r>
        <w:r>
          <w:rPr>
            <w:noProof/>
            <w:webHidden/>
          </w:rPr>
          <w:instrText xml:space="preserve"> PAGEREF _Toc22045734 \h </w:instrText>
        </w:r>
        <w:r>
          <w:rPr>
            <w:noProof/>
            <w:webHidden/>
          </w:rPr>
        </w:r>
        <w:r>
          <w:rPr>
            <w:noProof/>
            <w:webHidden/>
          </w:rPr>
          <w:fldChar w:fldCharType="separate"/>
        </w:r>
        <w:r>
          <w:rPr>
            <w:noProof/>
            <w:webHidden/>
          </w:rPr>
          <w:t>73</w:t>
        </w:r>
        <w:r>
          <w:rPr>
            <w:noProof/>
            <w:webHidden/>
          </w:rPr>
          <w:fldChar w:fldCharType="end"/>
        </w:r>
      </w:hyperlink>
    </w:p>
    <w:p w:rsidR="00DB06DD" w:rsidRDefault="00DB06DD">
      <w:pPr>
        <w:pStyle w:val="TOC3"/>
        <w:rPr>
          <w:rFonts w:asciiTheme="minorHAnsi" w:eastAsiaTheme="minorEastAsia" w:hAnsiTheme="minorHAnsi" w:cstheme="minorBidi"/>
          <w:noProof/>
          <w:sz w:val="22"/>
          <w:szCs w:val="22"/>
        </w:rPr>
      </w:pPr>
      <w:hyperlink w:anchor="_Toc22045735" w:history="1">
        <w:r w:rsidRPr="003E7464">
          <w:rPr>
            <w:rStyle w:val="Hyperlink"/>
            <w:noProof/>
          </w:rPr>
          <w:t>3.2.4</w:t>
        </w:r>
        <w:r>
          <w:rPr>
            <w:rFonts w:asciiTheme="minorHAnsi" w:eastAsiaTheme="minorEastAsia" w:hAnsiTheme="minorHAnsi" w:cstheme="minorBidi"/>
            <w:noProof/>
            <w:sz w:val="22"/>
            <w:szCs w:val="22"/>
          </w:rPr>
          <w:tab/>
        </w:r>
        <w:r w:rsidRPr="003E7464">
          <w:rPr>
            <w:rStyle w:val="Hyperlink"/>
            <w:noProof/>
          </w:rPr>
          <w:t>Higher-Layer Triggered Events</w:t>
        </w:r>
        <w:r>
          <w:rPr>
            <w:noProof/>
            <w:webHidden/>
          </w:rPr>
          <w:tab/>
        </w:r>
        <w:r>
          <w:rPr>
            <w:noProof/>
            <w:webHidden/>
          </w:rPr>
          <w:fldChar w:fldCharType="begin"/>
        </w:r>
        <w:r>
          <w:rPr>
            <w:noProof/>
            <w:webHidden/>
          </w:rPr>
          <w:instrText xml:space="preserve"> PAGEREF _Toc22045735 \h </w:instrText>
        </w:r>
        <w:r>
          <w:rPr>
            <w:noProof/>
            <w:webHidden/>
          </w:rPr>
        </w:r>
        <w:r>
          <w:rPr>
            <w:noProof/>
            <w:webHidden/>
          </w:rPr>
          <w:fldChar w:fldCharType="separate"/>
        </w:r>
        <w:r>
          <w:rPr>
            <w:noProof/>
            <w:webHidden/>
          </w:rPr>
          <w:t>73</w:t>
        </w:r>
        <w:r>
          <w:rPr>
            <w:noProof/>
            <w:webHidden/>
          </w:rPr>
          <w:fldChar w:fldCharType="end"/>
        </w:r>
      </w:hyperlink>
    </w:p>
    <w:p w:rsidR="00DB06DD" w:rsidRDefault="00DB06DD">
      <w:pPr>
        <w:pStyle w:val="TOC3"/>
        <w:rPr>
          <w:rFonts w:asciiTheme="minorHAnsi" w:eastAsiaTheme="minorEastAsia" w:hAnsiTheme="minorHAnsi" w:cstheme="minorBidi"/>
          <w:noProof/>
          <w:sz w:val="22"/>
          <w:szCs w:val="22"/>
        </w:rPr>
      </w:pPr>
      <w:hyperlink w:anchor="_Toc22045736" w:history="1">
        <w:r w:rsidRPr="003E7464">
          <w:rPr>
            <w:rStyle w:val="Hyperlink"/>
            <w:noProof/>
          </w:rPr>
          <w:t>3.2.5</w:t>
        </w:r>
        <w:r>
          <w:rPr>
            <w:rFonts w:asciiTheme="minorHAnsi" w:eastAsiaTheme="minorEastAsia" w:hAnsiTheme="minorHAnsi" w:cstheme="minorBidi"/>
            <w:noProof/>
            <w:sz w:val="22"/>
            <w:szCs w:val="22"/>
          </w:rPr>
          <w:tab/>
        </w:r>
        <w:r w:rsidRPr="003E7464">
          <w:rPr>
            <w:rStyle w:val="Hyperlink"/>
            <w:noProof/>
          </w:rPr>
          <w:t>Message Processing Events and Sequencing Rules</w:t>
        </w:r>
        <w:r>
          <w:rPr>
            <w:noProof/>
            <w:webHidden/>
          </w:rPr>
          <w:tab/>
        </w:r>
        <w:r>
          <w:rPr>
            <w:noProof/>
            <w:webHidden/>
          </w:rPr>
          <w:fldChar w:fldCharType="begin"/>
        </w:r>
        <w:r>
          <w:rPr>
            <w:noProof/>
            <w:webHidden/>
          </w:rPr>
          <w:instrText xml:space="preserve"> PAGEREF _Toc22045736 \h </w:instrText>
        </w:r>
        <w:r>
          <w:rPr>
            <w:noProof/>
            <w:webHidden/>
          </w:rPr>
        </w:r>
        <w:r>
          <w:rPr>
            <w:noProof/>
            <w:webHidden/>
          </w:rPr>
          <w:fldChar w:fldCharType="separate"/>
        </w:r>
        <w:r>
          <w:rPr>
            <w:noProof/>
            <w:webHidden/>
          </w:rPr>
          <w:t>74</w:t>
        </w:r>
        <w:r>
          <w:rPr>
            <w:noProof/>
            <w:webHidden/>
          </w:rPr>
          <w:fldChar w:fldCharType="end"/>
        </w:r>
      </w:hyperlink>
    </w:p>
    <w:p w:rsidR="00DB06DD" w:rsidRDefault="00DB06DD">
      <w:pPr>
        <w:pStyle w:val="TOC4"/>
        <w:rPr>
          <w:rFonts w:asciiTheme="minorHAnsi" w:eastAsiaTheme="minorEastAsia" w:hAnsiTheme="minorHAnsi" w:cstheme="minorBidi"/>
          <w:noProof/>
          <w:sz w:val="22"/>
          <w:szCs w:val="22"/>
        </w:rPr>
      </w:pPr>
      <w:hyperlink w:anchor="_Toc22045737" w:history="1">
        <w:r w:rsidRPr="003E7464">
          <w:rPr>
            <w:rStyle w:val="Hyperlink"/>
            <w:noProof/>
          </w:rPr>
          <w:t>3.2.5.1</w:t>
        </w:r>
        <w:r>
          <w:rPr>
            <w:rFonts w:asciiTheme="minorHAnsi" w:eastAsiaTheme="minorEastAsia" w:hAnsiTheme="minorHAnsi" w:cstheme="minorBidi"/>
            <w:noProof/>
            <w:sz w:val="22"/>
            <w:szCs w:val="22"/>
          </w:rPr>
          <w:tab/>
        </w:r>
        <w:r w:rsidRPr="003E7464">
          <w:rPr>
            <w:rStyle w:val="Hyperlink"/>
            <w:noProof/>
          </w:rPr>
          <w:t>Sent Initial PRELOGIN Packet State</w:t>
        </w:r>
        <w:r>
          <w:rPr>
            <w:noProof/>
            <w:webHidden/>
          </w:rPr>
          <w:tab/>
        </w:r>
        <w:r>
          <w:rPr>
            <w:noProof/>
            <w:webHidden/>
          </w:rPr>
          <w:fldChar w:fldCharType="begin"/>
        </w:r>
        <w:r>
          <w:rPr>
            <w:noProof/>
            <w:webHidden/>
          </w:rPr>
          <w:instrText xml:space="preserve"> PAGEREF _Toc22045737 \h </w:instrText>
        </w:r>
        <w:r>
          <w:rPr>
            <w:noProof/>
            <w:webHidden/>
          </w:rPr>
        </w:r>
        <w:r>
          <w:rPr>
            <w:noProof/>
            <w:webHidden/>
          </w:rPr>
          <w:fldChar w:fldCharType="separate"/>
        </w:r>
        <w:r>
          <w:rPr>
            <w:noProof/>
            <w:webHidden/>
          </w:rPr>
          <w:t>75</w:t>
        </w:r>
        <w:r>
          <w:rPr>
            <w:noProof/>
            <w:webHidden/>
          </w:rPr>
          <w:fldChar w:fldCharType="end"/>
        </w:r>
      </w:hyperlink>
    </w:p>
    <w:p w:rsidR="00DB06DD" w:rsidRDefault="00DB06DD">
      <w:pPr>
        <w:pStyle w:val="TOC4"/>
        <w:rPr>
          <w:rFonts w:asciiTheme="minorHAnsi" w:eastAsiaTheme="minorEastAsia" w:hAnsiTheme="minorHAnsi" w:cstheme="minorBidi"/>
          <w:noProof/>
          <w:sz w:val="22"/>
          <w:szCs w:val="22"/>
        </w:rPr>
      </w:pPr>
      <w:hyperlink w:anchor="_Toc22045738" w:history="1">
        <w:r w:rsidRPr="003E7464">
          <w:rPr>
            <w:rStyle w:val="Hyperlink"/>
            <w:noProof/>
          </w:rPr>
          <w:t>3.2.5.2</w:t>
        </w:r>
        <w:r>
          <w:rPr>
            <w:rFonts w:asciiTheme="minorHAnsi" w:eastAsiaTheme="minorEastAsia" w:hAnsiTheme="minorHAnsi" w:cstheme="minorBidi"/>
            <w:noProof/>
            <w:sz w:val="22"/>
            <w:szCs w:val="22"/>
          </w:rPr>
          <w:tab/>
        </w:r>
        <w:r w:rsidRPr="003E7464">
          <w:rPr>
            <w:rStyle w:val="Hyperlink"/>
            <w:noProof/>
          </w:rPr>
          <w:t>Sent TLS/SSL Negotiation Packet State</w:t>
        </w:r>
        <w:r>
          <w:rPr>
            <w:noProof/>
            <w:webHidden/>
          </w:rPr>
          <w:tab/>
        </w:r>
        <w:r>
          <w:rPr>
            <w:noProof/>
            <w:webHidden/>
          </w:rPr>
          <w:fldChar w:fldCharType="begin"/>
        </w:r>
        <w:r>
          <w:rPr>
            <w:noProof/>
            <w:webHidden/>
          </w:rPr>
          <w:instrText xml:space="preserve"> PAGEREF _Toc22045738 \h </w:instrText>
        </w:r>
        <w:r>
          <w:rPr>
            <w:noProof/>
            <w:webHidden/>
          </w:rPr>
        </w:r>
        <w:r>
          <w:rPr>
            <w:noProof/>
            <w:webHidden/>
          </w:rPr>
          <w:fldChar w:fldCharType="separate"/>
        </w:r>
        <w:r>
          <w:rPr>
            <w:noProof/>
            <w:webHidden/>
          </w:rPr>
          <w:t>75</w:t>
        </w:r>
        <w:r>
          <w:rPr>
            <w:noProof/>
            <w:webHidden/>
          </w:rPr>
          <w:fldChar w:fldCharType="end"/>
        </w:r>
      </w:hyperlink>
    </w:p>
    <w:p w:rsidR="00DB06DD" w:rsidRDefault="00DB06DD">
      <w:pPr>
        <w:pStyle w:val="TOC4"/>
        <w:rPr>
          <w:rFonts w:asciiTheme="minorHAnsi" w:eastAsiaTheme="minorEastAsia" w:hAnsiTheme="minorHAnsi" w:cstheme="minorBidi"/>
          <w:noProof/>
          <w:sz w:val="22"/>
          <w:szCs w:val="22"/>
        </w:rPr>
      </w:pPr>
      <w:hyperlink w:anchor="_Toc22045739" w:history="1">
        <w:r w:rsidRPr="003E7464">
          <w:rPr>
            <w:rStyle w:val="Hyperlink"/>
            <w:noProof/>
          </w:rPr>
          <w:t>3.2.5.3</w:t>
        </w:r>
        <w:r>
          <w:rPr>
            <w:rFonts w:asciiTheme="minorHAnsi" w:eastAsiaTheme="minorEastAsia" w:hAnsiTheme="minorHAnsi" w:cstheme="minorBidi"/>
            <w:noProof/>
            <w:sz w:val="22"/>
            <w:szCs w:val="22"/>
          </w:rPr>
          <w:tab/>
        </w:r>
        <w:r w:rsidRPr="003E7464">
          <w:rPr>
            <w:rStyle w:val="Hyperlink"/>
            <w:noProof/>
          </w:rPr>
          <w:t>Sent LOGIN Record State</w:t>
        </w:r>
        <w:r>
          <w:rPr>
            <w:noProof/>
            <w:webHidden/>
          </w:rPr>
          <w:tab/>
        </w:r>
        <w:r>
          <w:rPr>
            <w:noProof/>
            <w:webHidden/>
          </w:rPr>
          <w:fldChar w:fldCharType="begin"/>
        </w:r>
        <w:r>
          <w:rPr>
            <w:noProof/>
            <w:webHidden/>
          </w:rPr>
          <w:instrText xml:space="preserve"> PAGEREF _Toc22045739 \h </w:instrText>
        </w:r>
        <w:r>
          <w:rPr>
            <w:noProof/>
            <w:webHidden/>
          </w:rPr>
        </w:r>
        <w:r>
          <w:rPr>
            <w:noProof/>
            <w:webHidden/>
          </w:rPr>
          <w:fldChar w:fldCharType="separate"/>
        </w:r>
        <w:r>
          <w:rPr>
            <w:noProof/>
            <w:webHidden/>
          </w:rPr>
          <w:t>76</w:t>
        </w:r>
        <w:r>
          <w:rPr>
            <w:noProof/>
            <w:webHidden/>
          </w:rPr>
          <w:fldChar w:fldCharType="end"/>
        </w:r>
      </w:hyperlink>
    </w:p>
    <w:p w:rsidR="00DB06DD" w:rsidRDefault="00DB06DD">
      <w:pPr>
        <w:pStyle w:val="TOC4"/>
        <w:rPr>
          <w:rFonts w:asciiTheme="minorHAnsi" w:eastAsiaTheme="minorEastAsia" w:hAnsiTheme="minorHAnsi" w:cstheme="minorBidi"/>
          <w:noProof/>
          <w:sz w:val="22"/>
          <w:szCs w:val="22"/>
        </w:rPr>
      </w:pPr>
      <w:hyperlink w:anchor="_Toc22045740" w:history="1">
        <w:r w:rsidRPr="003E7464">
          <w:rPr>
            <w:rStyle w:val="Hyperlink"/>
            <w:noProof/>
          </w:rPr>
          <w:t>3.2.5.4</w:t>
        </w:r>
        <w:r>
          <w:rPr>
            <w:rFonts w:asciiTheme="minorHAnsi" w:eastAsiaTheme="minorEastAsia" w:hAnsiTheme="minorHAnsi" w:cstheme="minorBidi"/>
            <w:noProof/>
            <w:sz w:val="22"/>
            <w:szCs w:val="22"/>
          </w:rPr>
          <w:tab/>
        </w:r>
        <w:r w:rsidRPr="003E7464">
          <w:rPr>
            <w:rStyle w:val="Hyperlink"/>
            <w:noProof/>
          </w:rPr>
          <w:t>Sent SSPI Record with SPNEGO Packet State</w:t>
        </w:r>
        <w:r>
          <w:rPr>
            <w:noProof/>
            <w:webHidden/>
          </w:rPr>
          <w:tab/>
        </w:r>
        <w:r>
          <w:rPr>
            <w:noProof/>
            <w:webHidden/>
          </w:rPr>
          <w:fldChar w:fldCharType="begin"/>
        </w:r>
        <w:r>
          <w:rPr>
            <w:noProof/>
            <w:webHidden/>
          </w:rPr>
          <w:instrText xml:space="preserve"> PAGEREF _Toc22045740 \h </w:instrText>
        </w:r>
        <w:r>
          <w:rPr>
            <w:noProof/>
            <w:webHidden/>
          </w:rPr>
        </w:r>
        <w:r>
          <w:rPr>
            <w:noProof/>
            <w:webHidden/>
          </w:rPr>
          <w:fldChar w:fldCharType="separate"/>
        </w:r>
        <w:r>
          <w:rPr>
            <w:noProof/>
            <w:webHidden/>
          </w:rPr>
          <w:t>76</w:t>
        </w:r>
        <w:r>
          <w:rPr>
            <w:noProof/>
            <w:webHidden/>
          </w:rPr>
          <w:fldChar w:fldCharType="end"/>
        </w:r>
      </w:hyperlink>
    </w:p>
    <w:p w:rsidR="00DB06DD" w:rsidRDefault="00DB06DD">
      <w:pPr>
        <w:pStyle w:val="TOC4"/>
        <w:rPr>
          <w:rFonts w:asciiTheme="minorHAnsi" w:eastAsiaTheme="minorEastAsia" w:hAnsiTheme="minorHAnsi" w:cstheme="minorBidi"/>
          <w:noProof/>
          <w:sz w:val="22"/>
          <w:szCs w:val="22"/>
        </w:rPr>
      </w:pPr>
      <w:hyperlink w:anchor="_Toc22045741" w:history="1">
        <w:r w:rsidRPr="003E7464">
          <w:rPr>
            <w:rStyle w:val="Hyperlink"/>
            <w:noProof/>
          </w:rPr>
          <w:t>3.2.5.5</w:t>
        </w:r>
        <w:r>
          <w:rPr>
            <w:rFonts w:asciiTheme="minorHAnsi" w:eastAsiaTheme="minorEastAsia" w:hAnsiTheme="minorHAnsi" w:cstheme="minorBidi"/>
            <w:noProof/>
            <w:sz w:val="22"/>
            <w:szCs w:val="22"/>
          </w:rPr>
          <w:tab/>
        </w:r>
        <w:r w:rsidRPr="003E7464">
          <w:rPr>
            <w:rStyle w:val="Hyperlink"/>
            <w:noProof/>
          </w:rPr>
          <w:t>Logged In State</w:t>
        </w:r>
        <w:r>
          <w:rPr>
            <w:noProof/>
            <w:webHidden/>
          </w:rPr>
          <w:tab/>
        </w:r>
        <w:r>
          <w:rPr>
            <w:noProof/>
            <w:webHidden/>
          </w:rPr>
          <w:fldChar w:fldCharType="begin"/>
        </w:r>
        <w:r>
          <w:rPr>
            <w:noProof/>
            <w:webHidden/>
          </w:rPr>
          <w:instrText xml:space="preserve"> PAGEREF _Toc22045741 \h </w:instrText>
        </w:r>
        <w:r>
          <w:rPr>
            <w:noProof/>
            <w:webHidden/>
          </w:rPr>
        </w:r>
        <w:r>
          <w:rPr>
            <w:noProof/>
            <w:webHidden/>
          </w:rPr>
          <w:fldChar w:fldCharType="separate"/>
        </w:r>
        <w:r>
          <w:rPr>
            <w:noProof/>
            <w:webHidden/>
          </w:rPr>
          <w:t>76</w:t>
        </w:r>
        <w:r>
          <w:rPr>
            <w:noProof/>
            <w:webHidden/>
          </w:rPr>
          <w:fldChar w:fldCharType="end"/>
        </w:r>
      </w:hyperlink>
    </w:p>
    <w:p w:rsidR="00DB06DD" w:rsidRDefault="00DB06DD">
      <w:pPr>
        <w:pStyle w:val="TOC4"/>
        <w:rPr>
          <w:rFonts w:asciiTheme="minorHAnsi" w:eastAsiaTheme="minorEastAsia" w:hAnsiTheme="minorHAnsi" w:cstheme="minorBidi"/>
          <w:noProof/>
          <w:sz w:val="22"/>
          <w:szCs w:val="22"/>
        </w:rPr>
      </w:pPr>
      <w:hyperlink w:anchor="_Toc22045742" w:history="1">
        <w:r w:rsidRPr="003E7464">
          <w:rPr>
            <w:rStyle w:val="Hyperlink"/>
            <w:noProof/>
          </w:rPr>
          <w:t>3.2.5.6</w:t>
        </w:r>
        <w:r>
          <w:rPr>
            <w:rFonts w:asciiTheme="minorHAnsi" w:eastAsiaTheme="minorEastAsia" w:hAnsiTheme="minorHAnsi" w:cstheme="minorBidi"/>
            <w:noProof/>
            <w:sz w:val="22"/>
            <w:szCs w:val="22"/>
          </w:rPr>
          <w:tab/>
        </w:r>
        <w:r w:rsidRPr="003E7464">
          <w:rPr>
            <w:rStyle w:val="Hyperlink"/>
            <w:noProof/>
          </w:rPr>
          <w:t>Sent Client Request State</w:t>
        </w:r>
        <w:r>
          <w:rPr>
            <w:noProof/>
            <w:webHidden/>
          </w:rPr>
          <w:tab/>
        </w:r>
        <w:r>
          <w:rPr>
            <w:noProof/>
            <w:webHidden/>
          </w:rPr>
          <w:fldChar w:fldCharType="begin"/>
        </w:r>
        <w:r>
          <w:rPr>
            <w:noProof/>
            <w:webHidden/>
          </w:rPr>
          <w:instrText xml:space="preserve"> PAGEREF _Toc22045742 \h </w:instrText>
        </w:r>
        <w:r>
          <w:rPr>
            <w:noProof/>
            <w:webHidden/>
          </w:rPr>
        </w:r>
        <w:r>
          <w:rPr>
            <w:noProof/>
            <w:webHidden/>
          </w:rPr>
          <w:fldChar w:fldCharType="separate"/>
        </w:r>
        <w:r>
          <w:rPr>
            <w:noProof/>
            <w:webHidden/>
          </w:rPr>
          <w:t>76</w:t>
        </w:r>
        <w:r>
          <w:rPr>
            <w:noProof/>
            <w:webHidden/>
          </w:rPr>
          <w:fldChar w:fldCharType="end"/>
        </w:r>
      </w:hyperlink>
    </w:p>
    <w:p w:rsidR="00DB06DD" w:rsidRDefault="00DB06DD">
      <w:pPr>
        <w:pStyle w:val="TOC4"/>
        <w:rPr>
          <w:rFonts w:asciiTheme="minorHAnsi" w:eastAsiaTheme="minorEastAsia" w:hAnsiTheme="minorHAnsi" w:cstheme="minorBidi"/>
          <w:noProof/>
          <w:sz w:val="22"/>
          <w:szCs w:val="22"/>
        </w:rPr>
      </w:pPr>
      <w:hyperlink w:anchor="_Toc22045743" w:history="1">
        <w:r w:rsidRPr="003E7464">
          <w:rPr>
            <w:rStyle w:val="Hyperlink"/>
            <w:noProof/>
          </w:rPr>
          <w:t>3.2.5.7</w:t>
        </w:r>
        <w:r>
          <w:rPr>
            <w:rFonts w:asciiTheme="minorHAnsi" w:eastAsiaTheme="minorEastAsia" w:hAnsiTheme="minorHAnsi" w:cstheme="minorBidi"/>
            <w:noProof/>
            <w:sz w:val="22"/>
            <w:szCs w:val="22"/>
          </w:rPr>
          <w:tab/>
        </w:r>
        <w:r w:rsidRPr="003E7464">
          <w:rPr>
            <w:rStyle w:val="Hyperlink"/>
            <w:noProof/>
          </w:rPr>
          <w:t>Sent Attention State</w:t>
        </w:r>
        <w:r>
          <w:rPr>
            <w:noProof/>
            <w:webHidden/>
          </w:rPr>
          <w:tab/>
        </w:r>
        <w:r>
          <w:rPr>
            <w:noProof/>
            <w:webHidden/>
          </w:rPr>
          <w:fldChar w:fldCharType="begin"/>
        </w:r>
        <w:r>
          <w:rPr>
            <w:noProof/>
            <w:webHidden/>
          </w:rPr>
          <w:instrText xml:space="preserve"> PAGEREF _Toc22045743 \h </w:instrText>
        </w:r>
        <w:r>
          <w:rPr>
            <w:noProof/>
            <w:webHidden/>
          </w:rPr>
        </w:r>
        <w:r>
          <w:rPr>
            <w:noProof/>
            <w:webHidden/>
          </w:rPr>
          <w:fldChar w:fldCharType="separate"/>
        </w:r>
        <w:r>
          <w:rPr>
            <w:noProof/>
            <w:webHidden/>
          </w:rPr>
          <w:t>77</w:t>
        </w:r>
        <w:r>
          <w:rPr>
            <w:noProof/>
            <w:webHidden/>
          </w:rPr>
          <w:fldChar w:fldCharType="end"/>
        </w:r>
      </w:hyperlink>
    </w:p>
    <w:p w:rsidR="00DB06DD" w:rsidRDefault="00DB06DD">
      <w:pPr>
        <w:pStyle w:val="TOC4"/>
        <w:rPr>
          <w:rFonts w:asciiTheme="minorHAnsi" w:eastAsiaTheme="minorEastAsia" w:hAnsiTheme="minorHAnsi" w:cstheme="minorBidi"/>
          <w:noProof/>
          <w:sz w:val="22"/>
          <w:szCs w:val="22"/>
        </w:rPr>
      </w:pPr>
      <w:hyperlink w:anchor="_Toc22045744" w:history="1">
        <w:r w:rsidRPr="003E7464">
          <w:rPr>
            <w:rStyle w:val="Hyperlink"/>
            <w:noProof/>
          </w:rPr>
          <w:t>3.2.5.8</w:t>
        </w:r>
        <w:r>
          <w:rPr>
            <w:rFonts w:asciiTheme="minorHAnsi" w:eastAsiaTheme="minorEastAsia" w:hAnsiTheme="minorHAnsi" w:cstheme="minorBidi"/>
            <w:noProof/>
            <w:sz w:val="22"/>
            <w:szCs w:val="22"/>
          </w:rPr>
          <w:tab/>
        </w:r>
        <w:r w:rsidRPr="003E7464">
          <w:rPr>
            <w:rStyle w:val="Hyperlink"/>
            <w:noProof/>
          </w:rPr>
          <w:t>Final State</w:t>
        </w:r>
        <w:r>
          <w:rPr>
            <w:noProof/>
            <w:webHidden/>
          </w:rPr>
          <w:tab/>
        </w:r>
        <w:r>
          <w:rPr>
            <w:noProof/>
            <w:webHidden/>
          </w:rPr>
          <w:fldChar w:fldCharType="begin"/>
        </w:r>
        <w:r>
          <w:rPr>
            <w:noProof/>
            <w:webHidden/>
          </w:rPr>
          <w:instrText xml:space="preserve"> PAGEREF _Toc22045744 \h </w:instrText>
        </w:r>
        <w:r>
          <w:rPr>
            <w:noProof/>
            <w:webHidden/>
          </w:rPr>
        </w:r>
        <w:r>
          <w:rPr>
            <w:noProof/>
            <w:webHidden/>
          </w:rPr>
          <w:fldChar w:fldCharType="separate"/>
        </w:r>
        <w:r>
          <w:rPr>
            <w:noProof/>
            <w:webHidden/>
          </w:rPr>
          <w:t>77</w:t>
        </w:r>
        <w:r>
          <w:rPr>
            <w:noProof/>
            <w:webHidden/>
          </w:rPr>
          <w:fldChar w:fldCharType="end"/>
        </w:r>
      </w:hyperlink>
    </w:p>
    <w:p w:rsidR="00DB06DD" w:rsidRDefault="00DB06DD">
      <w:pPr>
        <w:pStyle w:val="TOC3"/>
        <w:rPr>
          <w:rFonts w:asciiTheme="minorHAnsi" w:eastAsiaTheme="minorEastAsia" w:hAnsiTheme="minorHAnsi" w:cstheme="minorBidi"/>
          <w:noProof/>
          <w:sz w:val="22"/>
          <w:szCs w:val="22"/>
        </w:rPr>
      </w:pPr>
      <w:hyperlink w:anchor="_Toc22045745" w:history="1">
        <w:r w:rsidRPr="003E7464">
          <w:rPr>
            <w:rStyle w:val="Hyperlink"/>
            <w:noProof/>
          </w:rPr>
          <w:t>3.2.6</w:t>
        </w:r>
        <w:r>
          <w:rPr>
            <w:rFonts w:asciiTheme="minorHAnsi" w:eastAsiaTheme="minorEastAsia" w:hAnsiTheme="minorHAnsi" w:cstheme="minorBidi"/>
            <w:noProof/>
            <w:sz w:val="22"/>
            <w:szCs w:val="22"/>
          </w:rPr>
          <w:tab/>
        </w:r>
        <w:r w:rsidRPr="003E7464">
          <w:rPr>
            <w:rStyle w:val="Hyperlink"/>
            <w:noProof/>
          </w:rPr>
          <w:t>Timer Events</w:t>
        </w:r>
        <w:r>
          <w:rPr>
            <w:noProof/>
            <w:webHidden/>
          </w:rPr>
          <w:tab/>
        </w:r>
        <w:r>
          <w:rPr>
            <w:noProof/>
            <w:webHidden/>
          </w:rPr>
          <w:fldChar w:fldCharType="begin"/>
        </w:r>
        <w:r>
          <w:rPr>
            <w:noProof/>
            <w:webHidden/>
          </w:rPr>
          <w:instrText xml:space="preserve"> PAGEREF _Toc22045745 \h </w:instrText>
        </w:r>
        <w:r>
          <w:rPr>
            <w:noProof/>
            <w:webHidden/>
          </w:rPr>
        </w:r>
        <w:r>
          <w:rPr>
            <w:noProof/>
            <w:webHidden/>
          </w:rPr>
          <w:fldChar w:fldCharType="separate"/>
        </w:r>
        <w:r>
          <w:rPr>
            <w:noProof/>
            <w:webHidden/>
          </w:rPr>
          <w:t>77</w:t>
        </w:r>
        <w:r>
          <w:rPr>
            <w:noProof/>
            <w:webHidden/>
          </w:rPr>
          <w:fldChar w:fldCharType="end"/>
        </w:r>
      </w:hyperlink>
    </w:p>
    <w:p w:rsidR="00DB06DD" w:rsidRDefault="00DB06DD">
      <w:pPr>
        <w:pStyle w:val="TOC3"/>
        <w:rPr>
          <w:rFonts w:asciiTheme="minorHAnsi" w:eastAsiaTheme="minorEastAsia" w:hAnsiTheme="minorHAnsi" w:cstheme="minorBidi"/>
          <w:noProof/>
          <w:sz w:val="22"/>
          <w:szCs w:val="22"/>
        </w:rPr>
      </w:pPr>
      <w:hyperlink w:anchor="_Toc22045746" w:history="1">
        <w:r w:rsidRPr="003E7464">
          <w:rPr>
            <w:rStyle w:val="Hyperlink"/>
            <w:noProof/>
          </w:rPr>
          <w:t>3.2.7</w:t>
        </w:r>
        <w:r>
          <w:rPr>
            <w:rFonts w:asciiTheme="minorHAnsi" w:eastAsiaTheme="minorEastAsia" w:hAnsiTheme="minorHAnsi" w:cstheme="minorBidi"/>
            <w:noProof/>
            <w:sz w:val="22"/>
            <w:szCs w:val="22"/>
          </w:rPr>
          <w:tab/>
        </w:r>
        <w:r w:rsidRPr="003E7464">
          <w:rPr>
            <w:rStyle w:val="Hyperlink"/>
            <w:noProof/>
          </w:rPr>
          <w:t>Other Local Events</w:t>
        </w:r>
        <w:r>
          <w:rPr>
            <w:noProof/>
            <w:webHidden/>
          </w:rPr>
          <w:tab/>
        </w:r>
        <w:r>
          <w:rPr>
            <w:noProof/>
            <w:webHidden/>
          </w:rPr>
          <w:fldChar w:fldCharType="begin"/>
        </w:r>
        <w:r>
          <w:rPr>
            <w:noProof/>
            <w:webHidden/>
          </w:rPr>
          <w:instrText xml:space="preserve"> PAGEREF _Toc22045746 \h </w:instrText>
        </w:r>
        <w:r>
          <w:rPr>
            <w:noProof/>
            <w:webHidden/>
          </w:rPr>
        </w:r>
        <w:r>
          <w:rPr>
            <w:noProof/>
            <w:webHidden/>
          </w:rPr>
          <w:fldChar w:fldCharType="separate"/>
        </w:r>
        <w:r>
          <w:rPr>
            <w:noProof/>
            <w:webHidden/>
          </w:rPr>
          <w:t>77</w:t>
        </w:r>
        <w:r>
          <w:rPr>
            <w:noProof/>
            <w:webHidden/>
          </w:rPr>
          <w:fldChar w:fldCharType="end"/>
        </w:r>
      </w:hyperlink>
    </w:p>
    <w:p w:rsidR="00DB06DD" w:rsidRDefault="00DB06DD">
      <w:pPr>
        <w:pStyle w:val="TOC2"/>
        <w:rPr>
          <w:rFonts w:asciiTheme="minorHAnsi" w:eastAsiaTheme="minorEastAsia" w:hAnsiTheme="minorHAnsi" w:cstheme="minorBidi"/>
          <w:noProof/>
          <w:sz w:val="22"/>
          <w:szCs w:val="22"/>
        </w:rPr>
      </w:pPr>
      <w:hyperlink w:anchor="_Toc22045747" w:history="1">
        <w:r w:rsidRPr="003E7464">
          <w:rPr>
            <w:rStyle w:val="Hyperlink"/>
            <w:noProof/>
          </w:rPr>
          <w:t>3.3</w:t>
        </w:r>
        <w:r>
          <w:rPr>
            <w:rFonts w:asciiTheme="minorHAnsi" w:eastAsiaTheme="minorEastAsia" w:hAnsiTheme="minorHAnsi" w:cstheme="minorBidi"/>
            <w:noProof/>
            <w:sz w:val="22"/>
            <w:szCs w:val="22"/>
          </w:rPr>
          <w:tab/>
        </w:r>
        <w:r w:rsidRPr="003E7464">
          <w:rPr>
            <w:rStyle w:val="Hyperlink"/>
            <w:noProof/>
          </w:rPr>
          <w:t>Server Details</w:t>
        </w:r>
        <w:r>
          <w:rPr>
            <w:noProof/>
            <w:webHidden/>
          </w:rPr>
          <w:tab/>
        </w:r>
        <w:r>
          <w:rPr>
            <w:noProof/>
            <w:webHidden/>
          </w:rPr>
          <w:fldChar w:fldCharType="begin"/>
        </w:r>
        <w:r>
          <w:rPr>
            <w:noProof/>
            <w:webHidden/>
          </w:rPr>
          <w:instrText xml:space="preserve"> PAGEREF _Toc22045747 \h </w:instrText>
        </w:r>
        <w:r>
          <w:rPr>
            <w:noProof/>
            <w:webHidden/>
          </w:rPr>
        </w:r>
        <w:r>
          <w:rPr>
            <w:noProof/>
            <w:webHidden/>
          </w:rPr>
          <w:fldChar w:fldCharType="separate"/>
        </w:r>
        <w:r>
          <w:rPr>
            <w:noProof/>
            <w:webHidden/>
          </w:rPr>
          <w:t>77</w:t>
        </w:r>
        <w:r>
          <w:rPr>
            <w:noProof/>
            <w:webHidden/>
          </w:rPr>
          <w:fldChar w:fldCharType="end"/>
        </w:r>
      </w:hyperlink>
    </w:p>
    <w:p w:rsidR="00DB06DD" w:rsidRDefault="00DB06DD">
      <w:pPr>
        <w:pStyle w:val="TOC3"/>
        <w:rPr>
          <w:rFonts w:asciiTheme="minorHAnsi" w:eastAsiaTheme="minorEastAsia" w:hAnsiTheme="minorHAnsi" w:cstheme="minorBidi"/>
          <w:noProof/>
          <w:sz w:val="22"/>
          <w:szCs w:val="22"/>
        </w:rPr>
      </w:pPr>
      <w:hyperlink w:anchor="_Toc22045748" w:history="1">
        <w:r w:rsidRPr="003E7464">
          <w:rPr>
            <w:rStyle w:val="Hyperlink"/>
            <w:noProof/>
          </w:rPr>
          <w:t>3.3.1</w:t>
        </w:r>
        <w:r>
          <w:rPr>
            <w:rFonts w:asciiTheme="minorHAnsi" w:eastAsiaTheme="minorEastAsia" w:hAnsiTheme="minorHAnsi" w:cstheme="minorBidi"/>
            <w:noProof/>
            <w:sz w:val="22"/>
            <w:szCs w:val="22"/>
          </w:rPr>
          <w:tab/>
        </w:r>
        <w:r w:rsidRPr="003E7464">
          <w:rPr>
            <w:rStyle w:val="Hyperlink"/>
            <w:noProof/>
          </w:rPr>
          <w:t>Abstract Data Model</w:t>
        </w:r>
        <w:r>
          <w:rPr>
            <w:noProof/>
            <w:webHidden/>
          </w:rPr>
          <w:tab/>
        </w:r>
        <w:r>
          <w:rPr>
            <w:noProof/>
            <w:webHidden/>
          </w:rPr>
          <w:fldChar w:fldCharType="begin"/>
        </w:r>
        <w:r>
          <w:rPr>
            <w:noProof/>
            <w:webHidden/>
          </w:rPr>
          <w:instrText xml:space="preserve"> PAGEREF _Toc22045748 \h </w:instrText>
        </w:r>
        <w:r>
          <w:rPr>
            <w:noProof/>
            <w:webHidden/>
          </w:rPr>
        </w:r>
        <w:r>
          <w:rPr>
            <w:noProof/>
            <w:webHidden/>
          </w:rPr>
          <w:fldChar w:fldCharType="separate"/>
        </w:r>
        <w:r>
          <w:rPr>
            <w:noProof/>
            <w:webHidden/>
          </w:rPr>
          <w:t>78</w:t>
        </w:r>
        <w:r>
          <w:rPr>
            <w:noProof/>
            <w:webHidden/>
          </w:rPr>
          <w:fldChar w:fldCharType="end"/>
        </w:r>
      </w:hyperlink>
    </w:p>
    <w:p w:rsidR="00DB06DD" w:rsidRDefault="00DB06DD">
      <w:pPr>
        <w:pStyle w:val="TOC3"/>
        <w:rPr>
          <w:rFonts w:asciiTheme="minorHAnsi" w:eastAsiaTheme="minorEastAsia" w:hAnsiTheme="minorHAnsi" w:cstheme="minorBidi"/>
          <w:noProof/>
          <w:sz w:val="22"/>
          <w:szCs w:val="22"/>
        </w:rPr>
      </w:pPr>
      <w:hyperlink w:anchor="_Toc22045749" w:history="1">
        <w:r w:rsidRPr="003E7464">
          <w:rPr>
            <w:rStyle w:val="Hyperlink"/>
            <w:noProof/>
          </w:rPr>
          <w:t>3.3.2</w:t>
        </w:r>
        <w:r>
          <w:rPr>
            <w:rFonts w:asciiTheme="minorHAnsi" w:eastAsiaTheme="minorEastAsia" w:hAnsiTheme="minorHAnsi" w:cstheme="minorBidi"/>
            <w:noProof/>
            <w:sz w:val="22"/>
            <w:szCs w:val="22"/>
          </w:rPr>
          <w:tab/>
        </w:r>
        <w:r w:rsidRPr="003E7464">
          <w:rPr>
            <w:rStyle w:val="Hyperlink"/>
            <w:noProof/>
          </w:rPr>
          <w:t>Timers</w:t>
        </w:r>
        <w:r>
          <w:rPr>
            <w:noProof/>
            <w:webHidden/>
          </w:rPr>
          <w:tab/>
        </w:r>
        <w:r>
          <w:rPr>
            <w:noProof/>
            <w:webHidden/>
          </w:rPr>
          <w:fldChar w:fldCharType="begin"/>
        </w:r>
        <w:r>
          <w:rPr>
            <w:noProof/>
            <w:webHidden/>
          </w:rPr>
          <w:instrText xml:space="preserve"> PAGEREF _Toc22045749 \h </w:instrText>
        </w:r>
        <w:r>
          <w:rPr>
            <w:noProof/>
            <w:webHidden/>
          </w:rPr>
        </w:r>
        <w:r>
          <w:rPr>
            <w:noProof/>
            <w:webHidden/>
          </w:rPr>
          <w:fldChar w:fldCharType="separate"/>
        </w:r>
        <w:r>
          <w:rPr>
            <w:noProof/>
            <w:webHidden/>
          </w:rPr>
          <w:t>78</w:t>
        </w:r>
        <w:r>
          <w:rPr>
            <w:noProof/>
            <w:webHidden/>
          </w:rPr>
          <w:fldChar w:fldCharType="end"/>
        </w:r>
      </w:hyperlink>
    </w:p>
    <w:p w:rsidR="00DB06DD" w:rsidRDefault="00DB06DD">
      <w:pPr>
        <w:pStyle w:val="TOC3"/>
        <w:rPr>
          <w:rFonts w:asciiTheme="minorHAnsi" w:eastAsiaTheme="minorEastAsia" w:hAnsiTheme="minorHAnsi" w:cstheme="minorBidi"/>
          <w:noProof/>
          <w:sz w:val="22"/>
          <w:szCs w:val="22"/>
        </w:rPr>
      </w:pPr>
      <w:hyperlink w:anchor="_Toc22045750" w:history="1">
        <w:r w:rsidRPr="003E7464">
          <w:rPr>
            <w:rStyle w:val="Hyperlink"/>
            <w:noProof/>
          </w:rPr>
          <w:t>3.3.3</w:t>
        </w:r>
        <w:r>
          <w:rPr>
            <w:rFonts w:asciiTheme="minorHAnsi" w:eastAsiaTheme="minorEastAsia" w:hAnsiTheme="minorHAnsi" w:cstheme="minorBidi"/>
            <w:noProof/>
            <w:sz w:val="22"/>
            <w:szCs w:val="22"/>
          </w:rPr>
          <w:tab/>
        </w:r>
        <w:r w:rsidRPr="003E7464">
          <w:rPr>
            <w:rStyle w:val="Hyperlink"/>
            <w:noProof/>
          </w:rPr>
          <w:t>Initialization</w:t>
        </w:r>
        <w:r>
          <w:rPr>
            <w:noProof/>
            <w:webHidden/>
          </w:rPr>
          <w:tab/>
        </w:r>
        <w:r>
          <w:rPr>
            <w:noProof/>
            <w:webHidden/>
          </w:rPr>
          <w:fldChar w:fldCharType="begin"/>
        </w:r>
        <w:r>
          <w:rPr>
            <w:noProof/>
            <w:webHidden/>
          </w:rPr>
          <w:instrText xml:space="preserve"> PAGEREF _Toc22045750 \h </w:instrText>
        </w:r>
        <w:r>
          <w:rPr>
            <w:noProof/>
            <w:webHidden/>
          </w:rPr>
        </w:r>
        <w:r>
          <w:rPr>
            <w:noProof/>
            <w:webHidden/>
          </w:rPr>
          <w:fldChar w:fldCharType="separate"/>
        </w:r>
        <w:r>
          <w:rPr>
            <w:noProof/>
            <w:webHidden/>
          </w:rPr>
          <w:t>79</w:t>
        </w:r>
        <w:r>
          <w:rPr>
            <w:noProof/>
            <w:webHidden/>
          </w:rPr>
          <w:fldChar w:fldCharType="end"/>
        </w:r>
      </w:hyperlink>
    </w:p>
    <w:p w:rsidR="00DB06DD" w:rsidRDefault="00DB06DD">
      <w:pPr>
        <w:pStyle w:val="TOC3"/>
        <w:rPr>
          <w:rFonts w:asciiTheme="minorHAnsi" w:eastAsiaTheme="minorEastAsia" w:hAnsiTheme="minorHAnsi" w:cstheme="minorBidi"/>
          <w:noProof/>
          <w:sz w:val="22"/>
          <w:szCs w:val="22"/>
        </w:rPr>
      </w:pPr>
      <w:hyperlink w:anchor="_Toc22045751" w:history="1">
        <w:r w:rsidRPr="003E7464">
          <w:rPr>
            <w:rStyle w:val="Hyperlink"/>
            <w:noProof/>
          </w:rPr>
          <w:t>3.3.4</w:t>
        </w:r>
        <w:r>
          <w:rPr>
            <w:rFonts w:asciiTheme="minorHAnsi" w:eastAsiaTheme="minorEastAsia" w:hAnsiTheme="minorHAnsi" w:cstheme="minorBidi"/>
            <w:noProof/>
            <w:sz w:val="22"/>
            <w:szCs w:val="22"/>
          </w:rPr>
          <w:tab/>
        </w:r>
        <w:r w:rsidRPr="003E7464">
          <w:rPr>
            <w:rStyle w:val="Hyperlink"/>
            <w:noProof/>
          </w:rPr>
          <w:t>Higher-Layer Triggered Events</w:t>
        </w:r>
        <w:r>
          <w:rPr>
            <w:noProof/>
            <w:webHidden/>
          </w:rPr>
          <w:tab/>
        </w:r>
        <w:r>
          <w:rPr>
            <w:noProof/>
            <w:webHidden/>
          </w:rPr>
          <w:fldChar w:fldCharType="begin"/>
        </w:r>
        <w:r>
          <w:rPr>
            <w:noProof/>
            <w:webHidden/>
          </w:rPr>
          <w:instrText xml:space="preserve"> PAGEREF _Toc22045751 \h </w:instrText>
        </w:r>
        <w:r>
          <w:rPr>
            <w:noProof/>
            <w:webHidden/>
          </w:rPr>
        </w:r>
        <w:r>
          <w:rPr>
            <w:noProof/>
            <w:webHidden/>
          </w:rPr>
          <w:fldChar w:fldCharType="separate"/>
        </w:r>
        <w:r>
          <w:rPr>
            <w:noProof/>
            <w:webHidden/>
          </w:rPr>
          <w:t>79</w:t>
        </w:r>
        <w:r>
          <w:rPr>
            <w:noProof/>
            <w:webHidden/>
          </w:rPr>
          <w:fldChar w:fldCharType="end"/>
        </w:r>
      </w:hyperlink>
    </w:p>
    <w:p w:rsidR="00DB06DD" w:rsidRDefault="00DB06DD">
      <w:pPr>
        <w:pStyle w:val="TOC3"/>
        <w:rPr>
          <w:rFonts w:asciiTheme="minorHAnsi" w:eastAsiaTheme="minorEastAsia" w:hAnsiTheme="minorHAnsi" w:cstheme="minorBidi"/>
          <w:noProof/>
          <w:sz w:val="22"/>
          <w:szCs w:val="22"/>
        </w:rPr>
      </w:pPr>
      <w:hyperlink w:anchor="_Toc22045752" w:history="1">
        <w:r w:rsidRPr="003E7464">
          <w:rPr>
            <w:rStyle w:val="Hyperlink"/>
            <w:noProof/>
          </w:rPr>
          <w:t>3.3.5</w:t>
        </w:r>
        <w:r>
          <w:rPr>
            <w:rFonts w:asciiTheme="minorHAnsi" w:eastAsiaTheme="minorEastAsia" w:hAnsiTheme="minorHAnsi" w:cstheme="minorBidi"/>
            <w:noProof/>
            <w:sz w:val="22"/>
            <w:szCs w:val="22"/>
          </w:rPr>
          <w:tab/>
        </w:r>
        <w:r w:rsidRPr="003E7464">
          <w:rPr>
            <w:rStyle w:val="Hyperlink"/>
            <w:noProof/>
          </w:rPr>
          <w:t>Message Processing Events and Sequencing Rules</w:t>
        </w:r>
        <w:r>
          <w:rPr>
            <w:noProof/>
            <w:webHidden/>
          </w:rPr>
          <w:tab/>
        </w:r>
        <w:r>
          <w:rPr>
            <w:noProof/>
            <w:webHidden/>
          </w:rPr>
          <w:fldChar w:fldCharType="begin"/>
        </w:r>
        <w:r>
          <w:rPr>
            <w:noProof/>
            <w:webHidden/>
          </w:rPr>
          <w:instrText xml:space="preserve"> PAGEREF _Toc22045752 \h </w:instrText>
        </w:r>
        <w:r>
          <w:rPr>
            <w:noProof/>
            <w:webHidden/>
          </w:rPr>
        </w:r>
        <w:r>
          <w:rPr>
            <w:noProof/>
            <w:webHidden/>
          </w:rPr>
          <w:fldChar w:fldCharType="separate"/>
        </w:r>
        <w:r>
          <w:rPr>
            <w:noProof/>
            <w:webHidden/>
          </w:rPr>
          <w:t>79</w:t>
        </w:r>
        <w:r>
          <w:rPr>
            <w:noProof/>
            <w:webHidden/>
          </w:rPr>
          <w:fldChar w:fldCharType="end"/>
        </w:r>
      </w:hyperlink>
    </w:p>
    <w:p w:rsidR="00DB06DD" w:rsidRDefault="00DB06DD">
      <w:pPr>
        <w:pStyle w:val="TOC4"/>
        <w:rPr>
          <w:rFonts w:asciiTheme="minorHAnsi" w:eastAsiaTheme="minorEastAsia" w:hAnsiTheme="minorHAnsi" w:cstheme="minorBidi"/>
          <w:noProof/>
          <w:sz w:val="22"/>
          <w:szCs w:val="22"/>
        </w:rPr>
      </w:pPr>
      <w:hyperlink w:anchor="_Toc22045753" w:history="1">
        <w:r w:rsidRPr="003E7464">
          <w:rPr>
            <w:rStyle w:val="Hyperlink"/>
            <w:noProof/>
          </w:rPr>
          <w:t>3.3.5.1</w:t>
        </w:r>
        <w:r>
          <w:rPr>
            <w:rFonts w:asciiTheme="minorHAnsi" w:eastAsiaTheme="minorEastAsia" w:hAnsiTheme="minorHAnsi" w:cstheme="minorBidi"/>
            <w:noProof/>
            <w:sz w:val="22"/>
            <w:szCs w:val="22"/>
          </w:rPr>
          <w:tab/>
        </w:r>
        <w:r w:rsidRPr="003E7464">
          <w:rPr>
            <w:rStyle w:val="Hyperlink"/>
            <w:noProof/>
          </w:rPr>
          <w:t>Initial State</w:t>
        </w:r>
        <w:r>
          <w:rPr>
            <w:noProof/>
            <w:webHidden/>
          </w:rPr>
          <w:tab/>
        </w:r>
        <w:r>
          <w:rPr>
            <w:noProof/>
            <w:webHidden/>
          </w:rPr>
          <w:fldChar w:fldCharType="begin"/>
        </w:r>
        <w:r>
          <w:rPr>
            <w:noProof/>
            <w:webHidden/>
          </w:rPr>
          <w:instrText xml:space="preserve"> PAGEREF _Toc22045753 \h </w:instrText>
        </w:r>
        <w:r>
          <w:rPr>
            <w:noProof/>
            <w:webHidden/>
          </w:rPr>
        </w:r>
        <w:r>
          <w:rPr>
            <w:noProof/>
            <w:webHidden/>
          </w:rPr>
          <w:fldChar w:fldCharType="separate"/>
        </w:r>
        <w:r>
          <w:rPr>
            <w:noProof/>
            <w:webHidden/>
          </w:rPr>
          <w:t>79</w:t>
        </w:r>
        <w:r>
          <w:rPr>
            <w:noProof/>
            <w:webHidden/>
          </w:rPr>
          <w:fldChar w:fldCharType="end"/>
        </w:r>
      </w:hyperlink>
    </w:p>
    <w:p w:rsidR="00DB06DD" w:rsidRDefault="00DB06DD">
      <w:pPr>
        <w:pStyle w:val="TOC4"/>
        <w:rPr>
          <w:rFonts w:asciiTheme="minorHAnsi" w:eastAsiaTheme="minorEastAsia" w:hAnsiTheme="minorHAnsi" w:cstheme="minorBidi"/>
          <w:noProof/>
          <w:sz w:val="22"/>
          <w:szCs w:val="22"/>
        </w:rPr>
      </w:pPr>
      <w:hyperlink w:anchor="_Toc22045754" w:history="1">
        <w:r w:rsidRPr="003E7464">
          <w:rPr>
            <w:rStyle w:val="Hyperlink"/>
            <w:noProof/>
          </w:rPr>
          <w:t>3.3.5.2</w:t>
        </w:r>
        <w:r>
          <w:rPr>
            <w:rFonts w:asciiTheme="minorHAnsi" w:eastAsiaTheme="minorEastAsia" w:hAnsiTheme="minorHAnsi" w:cstheme="minorBidi"/>
            <w:noProof/>
            <w:sz w:val="22"/>
            <w:szCs w:val="22"/>
          </w:rPr>
          <w:tab/>
        </w:r>
        <w:r w:rsidRPr="003E7464">
          <w:rPr>
            <w:rStyle w:val="Hyperlink"/>
            <w:noProof/>
          </w:rPr>
          <w:t>TLS/SSL Negotiation</w:t>
        </w:r>
        <w:r>
          <w:rPr>
            <w:noProof/>
            <w:webHidden/>
          </w:rPr>
          <w:tab/>
        </w:r>
        <w:r>
          <w:rPr>
            <w:noProof/>
            <w:webHidden/>
          </w:rPr>
          <w:fldChar w:fldCharType="begin"/>
        </w:r>
        <w:r>
          <w:rPr>
            <w:noProof/>
            <w:webHidden/>
          </w:rPr>
          <w:instrText xml:space="preserve"> PAGEREF _Toc22045754 \h </w:instrText>
        </w:r>
        <w:r>
          <w:rPr>
            <w:noProof/>
            <w:webHidden/>
          </w:rPr>
        </w:r>
        <w:r>
          <w:rPr>
            <w:noProof/>
            <w:webHidden/>
          </w:rPr>
          <w:fldChar w:fldCharType="separate"/>
        </w:r>
        <w:r>
          <w:rPr>
            <w:noProof/>
            <w:webHidden/>
          </w:rPr>
          <w:t>79</w:t>
        </w:r>
        <w:r>
          <w:rPr>
            <w:noProof/>
            <w:webHidden/>
          </w:rPr>
          <w:fldChar w:fldCharType="end"/>
        </w:r>
      </w:hyperlink>
    </w:p>
    <w:p w:rsidR="00DB06DD" w:rsidRDefault="00DB06DD">
      <w:pPr>
        <w:pStyle w:val="TOC4"/>
        <w:rPr>
          <w:rFonts w:asciiTheme="minorHAnsi" w:eastAsiaTheme="minorEastAsia" w:hAnsiTheme="minorHAnsi" w:cstheme="minorBidi"/>
          <w:noProof/>
          <w:sz w:val="22"/>
          <w:szCs w:val="22"/>
        </w:rPr>
      </w:pPr>
      <w:hyperlink w:anchor="_Toc22045755" w:history="1">
        <w:r w:rsidRPr="003E7464">
          <w:rPr>
            <w:rStyle w:val="Hyperlink"/>
            <w:noProof/>
          </w:rPr>
          <w:t>3.3.5.3</w:t>
        </w:r>
        <w:r>
          <w:rPr>
            <w:rFonts w:asciiTheme="minorHAnsi" w:eastAsiaTheme="minorEastAsia" w:hAnsiTheme="minorHAnsi" w:cstheme="minorBidi"/>
            <w:noProof/>
            <w:sz w:val="22"/>
            <w:szCs w:val="22"/>
          </w:rPr>
          <w:tab/>
        </w:r>
        <w:r w:rsidRPr="003E7464">
          <w:rPr>
            <w:rStyle w:val="Hyperlink"/>
            <w:noProof/>
          </w:rPr>
          <w:t>Login Ready</w:t>
        </w:r>
        <w:r>
          <w:rPr>
            <w:noProof/>
            <w:webHidden/>
          </w:rPr>
          <w:tab/>
        </w:r>
        <w:r>
          <w:rPr>
            <w:noProof/>
            <w:webHidden/>
          </w:rPr>
          <w:fldChar w:fldCharType="begin"/>
        </w:r>
        <w:r>
          <w:rPr>
            <w:noProof/>
            <w:webHidden/>
          </w:rPr>
          <w:instrText xml:space="preserve"> PAGEREF _Toc22045755 \h </w:instrText>
        </w:r>
        <w:r>
          <w:rPr>
            <w:noProof/>
            <w:webHidden/>
          </w:rPr>
        </w:r>
        <w:r>
          <w:rPr>
            <w:noProof/>
            <w:webHidden/>
          </w:rPr>
          <w:fldChar w:fldCharType="separate"/>
        </w:r>
        <w:r>
          <w:rPr>
            <w:noProof/>
            <w:webHidden/>
          </w:rPr>
          <w:t>79</w:t>
        </w:r>
        <w:r>
          <w:rPr>
            <w:noProof/>
            <w:webHidden/>
          </w:rPr>
          <w:fldChar w:fldCharType="end"/>
        </w:r>
      </w:hyperlink>
    </w:p>
    <w:p w:rsidR="00DB06DD" w:rsidRDefault="00DB06DD">
      <w:pPr>
        <w:pStyle w:val="TOC4"/>
        <w:rPr>
          <w:rFonts w:asciiTheme="minorHAnsi" w:eastAsiaTheme="minorEastAsia" w:hAnsiTheme="minorHAnsi" w:cstheme="minorBidi"/>
          <w:noProof/>
          <w:sz w:val="22"/>
          <w:szCs w:val="22"/>
        </w:rPr>
      </w:pPr>
      <w:hyperlink w:anchor="_Toc22045756" w:history="1">
        <w:r w:rsidRPr="003E7464">
          <w:rPr>
            <w:rStyle w:val="Hyperlink"/>
            <w:noProof/>
          </w:rPr>
          <w:t>3.3.5.4</w:t>
        </w:r>
        <w:r>
          <w:rPr>
            <w:rFonts w:asciiTheme="minorHAnsi" w:eastAsiaTheme="minorEastAsia" w:hAnsiTheme="minorHAnsi" w:cstheme="minorBidi"/>
            <w:noProof/>
            <w:sz w:val="22"/>
            <w:szCs w:val="22"/>
          </w:rPr>
          <w:tab/>
        </w:r>
        <w:r w:rsidRPr="003E7464">
          <w:rPr>
            <w:rStyle w:val="Hyperlink"/>
            <w:noProof/>
          </w:rPr>
          <w:t>SPNEGO Negotiation</w:t>
        </w:r>
        <w:r>
          <w:rPr>
            <w:noProof/>
            <w:webHidden/>
          </w:rPr>
          <w:tab/>
        </w:r>
        <w:r>
          <w:rPr>
            <w:noProof/>
            <w:webHidden/>
          </w:rPr>
          <w:fldChar w:fldCharType="begin"/>
        </w:r>
        <w:r>
          <w:rPr>
            <w:noProof/>
            <w:webHidden/>
          </w:rPr>
          <w:instrText xml:space="preserve"> PAGEREF _Toc22045756 \h </w:instrText>
        </w:r>
        <w:r>
          <w:rPr>
            <w:noProof/>
            <w:webHidden/>
          </w:rPr>
        </w:r>
        <w:r>
          <w:rPr>
            <w:noProof/>
            <w:webHidden/>
          </w:rPr>
          <w:fldChar w:fldCharType="separate"/>
        </w:r>
        <w:r>
          <w:rPr>
            <w:noProof/>
            <w:webHidden/>
          </w:rPr>
          <w:t>80</w:t>
        </w:r>
        <w:r>
          <w:rPr>
            <w:noProof/>
            <w:webHidden/>
          </w:rPr>
          <w:fldChar w:fldCharType="end"/>
        </w:r>
      </w:hyperlink>
    </w:p>
    <w:p w:rsidR="00DB06DD" w:rsidRDefault="00DB06DD">
      <w:pPr>
        <w:pStyle w:val="TOC4"/>
        <w:rPr>
          <w:rFonts w:asciiTheme="minorHAnsi" w:eastAsiaTheme="minorEastAsia" w:hAnsiTheme="minorHAnsi" w:cstheme="minorBidi"/>
          <w:noProof/>
          <w:sz w:val="22"/>
          <w:szCs w:val="22"/>
        </w:rPr>
      </w:pPr>
      <w:hyperlink w:anchor="_Toc22045757" w:history="1">
        <w:r w:rsidRPr="003E7464">
          <w:rPr>
            <w:rStyle w:val="Hyperlink"/>
            <w:noProof/>
          </w:rPr>
          <w:t>3.3.5.5</w:t>
        </w:r>
        <w:r>
          <w:rPr>
            <w:rFonts w:asciiTheme="minorHAnsi" w:eastAsiaTheme="minorEastAsia" w:hAnsiTheme="minorHAnsi" w:cstheme="minorBidi"/>
            <w:noProof/>
            <w:sz w:val="22"/>
            <w:szCs w:val="22"/>
          </w:rPr>
          <w:tab/>
        </w:r>
        <w:r w:rsidRPr="003E7464">
          <w:rPr>
            <w:rStyle w:val="Hyperlink"/>
            <w:noProof/>
          </w:rPr>
          <w:t>Logged In</w:t>
        </w:r>
        <w:r>
          <w:rPr>
            <w:noProof/>
            <w:webHidden/>
          </w:rPr>
          <w:tab/>
        </w:r>
        <w:r>
          <w:rPr>
            <w:noProof/>
            <w:webHidden/>
          </w:rPr>
          <w:fldChar w:fldCharType="begin"/>
        </w:r>
        <w:r>
          <w:rPr>
            <w:noProof/>
            <w:webHidden/>
          </w:rPr>
          <w:instrText xml:space="preserve"> PAGEREF _Toc22045757 \h </w:instrText>
        </w:r>
        <w:r>
          <w:rPr>
            <w:noProof/>
            <w:webHidden/>
          </w:rPr>
        </w:r>
        <w:r>
          <w:rPr>
            <w:noProof/>
            <w:webHidden/>
          </w:rPr>
          <w:fldChar w:fldCharType="separate"/>
        </w:r>
        <w:r>
          <w:rPr>
            <w:noProof/>
            <w:webHidden/>
          </w:rPr>
          <w:t>80</w:t>
        </w:r>
        <w:r>
          <w:rPr>
            <w:noProof/>
            <w:webHidden/>
          </w:rPr>
          <w:fldChar w:fldCharType="end"/>
        </w:r>
      </w:hyperlink>
    </w:p>
    <w:p w:rsidR="00DB06DD" w:rsidRDefault="00DB06DD">
      <w:pPr>
        <w:pStyle w:val="TOC4"/>
        <w:rPr>
          <w:rFonts w:asciiTheme="minorHAnsi" w:eastAsiaTheme="minorEastAsia" w:hAnsiTheme="minorHAnsi" w:cstheme="minorBidi"/>
          <w:noProof/>
          <w:sz w:val="22"/>
          <w:szCs w:val="22"/>
        </w:rPr>
      </w:pPr>
      <w:hyperlink w:anchor="_Toc22045758" w:history="1">
        <w:r w:rsidRPr="003E7464">
          <w:rPr>
            <w:rStyle w:val="Hyperlink"/>
            <w:noProof/>
          </w:rPr>
          <w:t>3.3.5.6</w:t>
        </w:r>
        <w:r>
          <w:rPr>
            <w:rFonts w:asciiTheme="minorHAnsi" w:eastAsiaTheme="minorEastAsia" w:hAnsiTheme="minorHAnsi" w:cstheme="minorBidi"/>
            <w:noProof/>
            <w:sz w:val="22"/>
            <w:szCs w:val="22"/>
          </w:rPr>
          <w:tab/>
        </w:r>
        <w:r w:rsidRPr="003E7464">
          <w:rPr>
            <w:rStyle w:val="Hyperlink"/>
            <w:noProof/>
          </w:rPr>
          <w:t>Client Request Execution</w:t>
        </w:r>
        <w:r>
          <w:rPr>
            <w:noProof/>
            <w:webHidden/>
          </w:rPr>
          <w:tab/>
        </w:r>
        <w:r>
          <w:rPr>
            <w:noProof/>
            <w:webHidden/>
          </w:rPr>
          <w:fldChar w:fldCharType="begin"/>
        </w:r>
        <w:r>
          <w:rPr>
            <w:noProof/>
            <w:webHidden/>
          </w:rPr>
          <w:instrText xml:space="preserve"> PAGEREF _Toc22045758 \h </w:instrText>
        </w:r>
        <w:r>
          <w:rPr>
            <w:noProof/>
            <w:webHidden/>
          </w:rPr>
        </w:r>
        <w:r>
          <w:rPr>
            <w:noProof/>
            <w:webHidden/>
          </w:rPr>
          <w:fldChar w:fldCharType="separate"/>
        </w:r>
        <w:r>
          <w:rPr>
            <w:noProof/>
            <w:webHidden/>
          </w:rPr>
          <w:t>80</w:t>
        </w:r>
        <w:r>
          <w:rPr>
            <w:noProof/>
            <w:webHidden/>
          </w:rPr>
          <w:fldChar w:fldCharType="end"/>
        </w:r>
      </w:hyperlink>
    </w:p>
    <w:p w:rsidR="00DB06DD" w:rsidRDefault="00DB06DD">
      <w:pPr>
        <w:pStyle w:val="TOC4"/>
        <w:rPr>
          <w:rFonts w:asciiTheme="minorHAnsi" w:eastAsiaTheme="minorEastAsia" w:hAnsiTheme="minorHAnsi" w:cstheme="minorBidi"/>
          <w:noProof/>
          <w:sz w:val="22"/>
          <w:szCs w:val="22"/>
        </w:rPr>
      </w:pPr>
      <w:hyperlink w:anchor="_Toc22045759" w:history="1">
        <w:r w:rsidRPr="003E7464">
          <w:rPr>
            <w:rStyle w:val="Hyperlink"/>
            <w:noProof/>
          </w:rPr>
          <w:t>3.3.5.7</w:t>
        </w:r>
        <w:r>
          <w:rPr>
            <w:rFonts w:asciiTheme="minorHAnsi" w:eastAsiaTheme="minorEastAsia" w:hAnsiTheme="minorHAnsi" w:cstheme="minorBidi"/>
            <w:noProof/>
            <w:sz w:val="22"/>
            <w:szCs w:val="22"/>
          </w:rPr>
          <w:tab/>
        </w:r>
        <w:r w:rsidRPr="003E7464">
          <w:rPr>
            <w:rStyle w:val="Hyperlink"/>
            <w:noProof/>
          </w:rPr>
          <w:t>Final State</w:t>
        </w:r>
        <w:r>
          <w:rPr>
            <w:noProof/>
            <w:webHidden/>
          </w:rPr>
          <w:tab/>
        </w:r>
        <w:r>
          <w:rPr>
            <w:noProof/>
            <w:webHidden/>
          </w:rPr>
          <w:fldChar w:fldCharType="begin"/>
        </w:r>
        <w:r>
          <w:rPr>
            <w:noProof/>
            <w:webHidden/>
          </w:rPr>
          <w:instrText xml:space="preserve"> PAGEREF _Toc22045759 \h </w:instrText>
        </w:r>
        <w:r>
          <w:rPr>
            <w:noProof/>
            <w:webHidden/>
          </w:rPr>
        </w:r>
        <w:r>
          <w:rPr>
            <w:noProof/>
            <w:webHidden/>
          </w:rPr>
          <w:fldChar w:fldCharType="separate"/>
        </w:r>
        <w:r>
          <w:rPr>
            <w:noProof/>
            <w:webHidden/>
          </w:rPr>
          <w:t>81</w:t>
        </w:r>
        <w:r>
          <w:rPr>
            <w:noProof/>
            <w:webHidden/>
          </w:rPr>
          <w:fldChar w:fldCharType="end"/>
        </w:r>
      </w:hyperlink>
    </w:p>
    <w:p w:rsidR="00DB06DD" w:rsidRDefault="00DB06DD">
      <w:pPr>
        <w:pStyle w:val="TOC3"/>
        <w:rPr>
          <w:rFonts w:asciiTheme="minorHAnsi" w:eastAsiaTheme="minorEastAsia" w:hAnsiTheme="minorHAnsi" w:cstheme="minorBidi"/>
          <w:noProof/>
          <w:sz w:val="22"/>
          <w:szCs w:val="22"/>
        </w:rPr>
      </w:pPr>
      <w:hyperlink w:anchor="_Toc22045760" w:history="1">
        <w:r w:rsidRPr="003E7464">
          <w:rPr>
            <w:rStyle w:val="Hyperlink"/>
            <w:noProof/>
          </w:rPr>
          <w:t>3.3.6</w:t>
        </w:r>
        <w:r>
          <w:rPr>
            <w:rFonts w:asciiTheme="minorHAnsi" w:eastAsiaTheme="minorEastAsia" w:hAnsiTheme="minorHAnsi" w:cstheme="minorBidi"/>
            <w:noProof/>
            <w:sz w:val="22"/>
            <w:szCs w:val="22"/>
          </w:rPr>
          <w:tab/>
        </w:r>
        <w:r w:rsidRPr="003E7464">
          <w:rPr>
            <w:rStyle w:val="Hyperlink"/>
            <w:noProof/>
          </w:rPr>
          <w:t>Timer Events</w:t>
        </w:r>
        <w:r>
          <w:rPr>
            <w:noProof/>
            <w:webHidden/>
          </w:rPr>
          <w:tab/>
        </w:r>
        <w:r>
          <w:rPr>
            <w:noProof/>
            <w:webHidden/>
          </w:rPr>
          <w:fldChar w:fldCharType="begin"/>
        </w:r>
        <w:r>
          <w:rPr>
            <w:noProof/>
            <w:webHidden/>
          </w:rPr>
          <w:instrText xml:space="preserve"> PAGEREF _Toc22045760 \h </w:instrText>
        </w:r>
        <w:r>
          <w:rPr>
            <w:noProof/>
            <w:webHidden/>
          </w:rPr>
        </w:r>
        <w:r>
          <w:rPr>
            <w:noProof/>
            <w:webHidden/>
          </w:rPr>
          <w:fldChar w:fldCharType="separate"/>
        </w:r>
        <w:r>
          <w:rPr>
            <w:noProof/>
            <w:webHidden/>
          </w:rPr>
          <w:t>81</w:t>
        </w:r>
        <w:r>
          <w:rPr>
            <w:noProof/>
            <w:webHidden/>
          </w:rPr>
          <w:fldChar w:fldCharType="end"/>
        </w:r>
      </w:hyperlink>
    </w:p>
    <w:p w:rsidR="00DB06DD" w:rsidRDefault="00DB06DD">
      <w:pPr>
        <w:pStyle w:val="TOC3"/>
        <w:rPr>
          <w:rFonts w:asciiTheme="minorHAnsi" w:eastAsiaTheme="minorEastAsia" w:hAnsiTheme="minorHAnsi" w:cstheme="minorBidi"/>
          <w:noProof/>
          <w:sz w:val="22"/>
          <w:szCs w:val="22"/>
        </w:rPr>
      </w:pPr>
      <w:hyperlink w:anchor="_Toc22045761" w:history="1">
        <w:r w:rsidRPr="003E7464">
          <w:rPr>
            <w:rStyle w:val="Hyperlink"/>
            <w:noProof/>
          </w:rPr>
          <w:t>3.3.7</w:t>
        </w:r>
        <w:r>
          <w:rPr>
            <w:rFonts w:asciiTheme="minorHAnsi" w:eastAsiaTheme="minorEastAsia" w:hAnsiTheme="minorHAnsi" w:cstheme="minorBidi"/>
            <w:noProof/>
            <w:sz w:val="22"/>
            <w:szCs w:val="22"/>
          </w:rPr>
          <w:tab/>
        </w:r>
        <w:r w:rsidRPr="003E7464">
          <w:rPr>
            <w:rStyle w:val="Hyperlink"/>
            <w:noProof/>
          </w:rPr>
          <w:t>Other Local Events</w:t>
        </w:r>
        <w:r>
          <w:rPr>
            <w:noProof/>
            <w:webHidden/>
          </w:rPr>
          <w:tab/>
        </w:r>
        <w:r>
          <w:rPr>
            <w:noProof/>
            <w:webHidden/>
          </w:rPr>
          <w:fldChar w:fldCharType="begin"/>
        </w:r>
        <w:r>
          <w:rPr>
            <w:noProof/>
            <w:webHidden/>
          </w:rPr>
          <w:instrText xml:space="preserve"> PAGEREF _Toc22045761 \h </w:instrText>
        </w:r>
        <w:r>
          <w:rPr>
            <w:noProof/>
            <w:webHidden/>
          </w:rPr>
        </w:r>
        <w:r>
          <w:rPr>
            <w:noProof/>
            <w:webHidden/>
          </w:rPr>
          <w:fldChar w:fldCharType="separate"/>
        </w:r>
        <w:r>
          <w:rPr>
            <w:noProof/>
            <w:webHidden/>
          </w:rPr>
          <w:t>81</w:t>
        </w:r>
        <w:r>
          <w:rPr>
            <w:noProof/>
            <w:webHidden/>
          </w:rPr>
          <w:fldChar w:fldCharType="end"/>
        </w:r>
      </w:hyperlink>
    </w:p>
    <w:p w:rsidR="00DB06DD" w:rsidRDefault="00DB06DD">
      <w:pPr>
        <w:pStyle w:val="TOC1"/>
        <w:rPr>
          <w:rFonts w:asciiTheme="minorHAnsi" w:eastAsiaTheme="minorEastAsia" w:hAnsiTheme="minorHAnsi" w:cstheme="minorBidi"/>
          <w:b w:val="0"/>
          <w:bCs w:val="0"/>
          <w:noProof/>
          <w:sz w:val="22"/>
          <w:szCs w:val="22"/>
        </w:rPr>
      </w:pPr>
      <w:hyperlink w:anchor="_Toc22045762" w:history="1">
        <w:r w:rsidRPr="003E7464">
          <w:rPr>
            <w:rStyle w:val="Hyperlink"/>
            <w:noProof/>
          </w:rPr>
          <w:t>4</w:t>
        </w:r>
        <w:r>
          <w:rPr>
            <w:rFonts w:asciiTheme="minorHAnsi" w:eastAsiaTheme="minorEastAsia" w:hAnsiTheme="minorHAnsi" w:cstheme="minorBidi"/>
            <w:b w:val="0"/>
            <w:bCs w:val="0"/>
            <w:noProof/>
            <w:sz w:val="22"/>
            <w:szCs w:val="22"/>
          </w:rPr>
          <w:tab/>
        </w:r>
        <w:r w:rsidRPr="003E7464">
          <w:rPr>
            <w:rStyle w:val="Hyperlink"/>
            <w:noProof/>
          </w:rPr>
          <w:t>Protocol Examples</w:t>
        </w:r>
        <w:r>
          <w:rPr>
            <w:noProof/>
            <w:webHidden/>
          </w:rPr>
          <w:tab/>
        </w:r>
        <w:r>
          <w:rPr>
            <w:noProof/>
            <w:webHidden/>
          </w:rPr>
          <w:fldChar w:fldCharType="begin"/>
        </w:r>
        <w:r>
          <w:rPr>
            <w:noProof/>
            <w:webHidden/>
          </w:rPr>
          <w:instrText xml:space="preserve"> PAGEREF _Toc22045762 \h </w:instrText>
        </w:r>
        <w:r>
          <w:rPr>
            <w:noProof/>
            <w:webHidden/>
          </w:rPr>
        </w:r>
        <w:r>
          <w:rPr>
            <w:noProof/>
            <w:webHidden/>
          </w:rPr>
          <w:fldChar w:fldCharType="separate"/>
        </w:r>
        <w:r>
          <w:rPr>
            <w:noProof/>
            <w:webHidden/>
          </w:rPr>
          <w:t>82</w:t>
        </w:r>
        <w:r>
          <w:rPr>
            <w:noProof/>
            <w:webHidden/>
          </w:rPr>
          <w:fldChar w:fldCharType="end"/>
        </w:r>
      </w:hyperlink>
    </w:p>
    <w:p w:rsidR="00DB06DD" w:rsidRDefault="00DB06DD">
      <w:pPr>
        <w:pStyle w:val="TOC2"/>
        <w:rPr>
          <w:rFonts w:asciiTheme="minorHAnsi" w:eastAsiaTheme="minorEastAsia" w:hAnsiTheme="minorHAnsi" w:cstheme="minorBidi"/>
          <w:noProof/>
          <w:sz w:val="22"/>
          <w:szCs w:val="22"/>
        </w:rPr>
      </w:pPr>
      <w:hyperlink w:anchor="_Toc22045763" w:history="1">
        <w:r w:rsidRPr="003E7464">
          <w:rPr>
            <w:rStyle w:val="Hyperlink"/>
            <w:noProof/>
          </w:rPr>
          <w:t>4.1</w:t>
        </w:r>
        <w:r>
          <w:rPr>
            <w:rFonts w:asciiTheme="minorHAnsi" w:eastAsiaTheme="minorEastAsia" w:hAnsiTheme="minorHAnsi" w:cstheme="minorBidi"/>
            <w:noProof/>
            <w:sz w:val="22"/>
            <w:szCs w:val="22"/>
          </w:rPr>
          <w:tab/>
        </w:r>
        <w:r w:rsidRPr="003E7464">
          <w:rPr>
            <w:rStyle w:val="Hyperlink"/>
            <w:noProof/>
          </w:rPr>
          <w:t>Pre-Login Request</w:t>
        </w:r>
        <w:r>
          <w:rPr>
            <w:noProof/>
            <w:webHidden/>
          </w:rPr>
          <w:tab/>
        </w:r>
        <w:r>
          <w:rPr>
            <w:noProof/>
            <w:webHidden/>
          </w:rPr>
          <w:fldChar w:fldCharType="begin"/>
        </w:r>
        <w:r>
          <w:rPr>
            <w:noProof/>
            <w:webHidden/>
          </w:rPr>
          <w:instrText xml:space="preserve"> PAGEREF _Toc22045763 \h </w:instrText>
        </w:r>
        <w:r>
          <w:rPr>
            <w:noProof/>
            <w:webHidden/>
          </w:rPr>
        </w:r>
        <w:r>
          <w:rPr>
            <w:noProof/>
            <w:webHidden/>
          </w:rPr>
          <w:fldChar w:fldCharType="separate"/>
        </w:r>
        <w:r>
          <w:rPr>
            <w:noProof/>
            <w:webHidden/>
          </w:rPr>
          <w:t>82</w:t>
        </w:r>
        <w:r>
          <w:rPr>
            <w:noProof/>
            <w:webHidden/>
          </w:rPr>
          <w:fldChar w:fldCharType="end"/>
        </w:r>
      </w:hyperlink>
    </w:p>
    <w:p w:rsidR="00DB06DD" w:rsidRDefault="00DB06DD">
      <w:pPr>
        <w:pStyle w:val="TOC2"/>
        <w:rPr>
          <w:rFonts w:asciiTheme="minorHAnsi" w:eastAsiaTheme="minorEastAsia" w:hAnsiTheme="minorHAnsi" w:cstheme="minorBidi"/>
          <w:noProof/>
          <w:sz w:val="22"/>
          <w:szCs w:val="22"/>
        </w:rPr>
      </w:pPr>
      <w:hyperlink w:anchor="_Toc22045764" w:history="1">
        <w:r w:rsidRPr="003E7464">
          <w:rPr>
            <w:rStyle w:val="Hyperlink"/>
            <w:noProof/>
          </w:rPr>
          <w:t>4.2</w:t>
        </w:r>
        <w:r>
          <w:rPr>
            <w:rFonts w:asciiTheme="minorHAnsi" w:eastAsiaTheme="minorEastAsia" w:hAnsiTheme="minorHAnsi" w:cstheme="minorBidi"/>
            <w:noProof/>
            <w:sz w:val="22"/>
            <w:szCs w:val="22"/>
          </w:rPr>
          <w:tab/>
        </w:r>
        <w:r w:rsidRPr="003E7464">
          <w:rPr>
            <w:rStyle w:val="Hyperlink"/>
            <w:noProof/>
          </w:rPr>
          <w:t>Login Request</w:t>
        </w:r>
        <w:r>
          <w:rPr>
            <w:noProof/>
            <w:webHidden/>
          </w:rPr>
          <w:tab/>
        </w:r>
        <w:r>
          <w:rPr>
            <w:noProof/>
            <w:webHidden/>
          </w:rPr>
          <w:fldChar w:fldCharType="begin"/>
        </w:r>
        <w:r>
          <w:rPr>
            <w:noProof/>
            <w:webHidden/>
          </w:rPr>
          <w:instrText xml:space="preserve"> PAGEREF _Toc22045764 \h </w:instrText>
        </w:r>
        <w:r>
          <w:rPr>
            <w:noProof/>
            <w:webHidden/>
          </w:rPr>
        </w:r>
        <w:r>
          <w:rPr>
            <w:noProof/>
            <w:webHidden/>
          </w:rPr>
          <w:fldChar w:fldCharType="separate"/>
        </w:r>
        <w:r>
          <w:rPr>
            <w:noProof/>
            <w:webHidden/>
          </w:rPr>
          <w:t>83</w:t>
        </w:r>
        <w:r>
          <w:rPr>
            <w:noProof/>
            <w:webHidden/>
          </w:rPr>
          <w:fldChar w:fldCharType="end"/>
        </w:r>
      </w:hyperlink>
    </w:p>
    <w:p w:rsidR="00DB06DD" w:rsidRDefault="00DB06DD">
      <w:pPr>
        <w:pStyle w:val="TOC2"/>
        <w:rPr>
          <w:rFonts w:asciiTheme="minorHAnsi" w:eastAsiaTheme="minorEastAsia" w:hAnsiTheme="minorHAnsi" w:cstheme="minorBidi"/>
          <w:noProof/>
          <w:sz w:val="22"/>
          <w:szCs w:val="22"/>
        </w:rPr>
      </w:pPr>
      <w:hyperlink w:anchor="_Toc22045765" w:history="1">
        <w:r w:rsidRPr="003E7464">
          <w:rPr>
            <w:rStyle w:val="Hyperlink"/>
            <w:noProof/>
          </w:rPr>
          <w:t>4.3</w:t>
        </w:r>
        <w:r>
          <w:rPr>
            <w:rFonts w:asciiTheme="minorHAnsi" w:eastAsiaTheme="minorEastAsia" w:hAnsiTheme="minorHAnsi" w:cstheme="minorBidi"/>
            <w:noProof/>
            <w:sz w:val="22"/>
            <w:szCs w:val="22"/>
          </w:rPr>
          <w:tab/>
        </w:r>
        <w:r w:rsidRPr="003E7464">
          <w:rPr>
            <w:rStyle w:val="Hyperlink"/>
            <w:noProof/>
          </w:rPr>
          <w:t>Login Response</w:t>
        </w:r>
        <w:r>
          <w:rPr>
            <w:noProof/>
            <w:webHidden/>
          </w:rPr>
          <w:tab/>
        </w:r>
        <w:r>
          <w:rPr>
            <w:noProof/>
            <w:webHidden/>
          </w:rPr>
          <w:fldChar w:fldCharType="begin"/>
        </w:r>
        <w:r>
          <w:rPr>
            <w:noProof/>
            <w:webHidden/>
          </w:rPr>
          <w:instrText xml:space="preserve"> PAGEREF _Toc22045765 \h </w:instrText>
        </w:r>
        <w:r>
          <w:rPr>
            <w:noProof/>
            <w:webHidden/>
          </w:rPr>
        </w:r>
        <w:r>
          <w:rPr>
            <w:noProof/>
            <w:webHidden/>
          </w:rPr>
          <w:fldChar w:fldCharType="separate"/>
        </w:r>
        <w:r>
          <w:rPr>
            <w:noProof/>
            <w:webHidden/>
          </w:rPr>
          <w:t>86</w:t>
        </w:r>
        <w:r>
          <w:rPr>
            <w:noProof/>
            <w:webHidden/>
          </w:rPr>
          <w:fldChar w:fldCharType="end"/>
        </w:r>
      </w:hyperlink>
    </w:p>
    <w:p w:rsidR="00DB06DD" w:rsidRDefault="00DB06DD">
      <w:pPr>
        <w:pStyle w:val="TOC2"/>
        <w:rPr>
          <w:rFonts w:asciiTheme="minorHAnsi" w:eastAsiaTheme="minorEastAsia" w:hAnsiTheme="minorHAnsi" w:cstheme="minorBidi"/>
          <w:noProof/>
          <w:sz w:val="22"/>
          <w:szCs w:val="22"/>
        </w:rPr>
      </w:pPr>
      <w:hyperlink w:anchor="_Toc22045766" w:history="1">
        <w:r w:rsidRPr="003E7464">
          <w:rPr>
            <w:rStyle w:val="Hyperlink"/>
            <w:noProof/>
          </w:rPr>
          <w:t>4.4</w:t>
        </w:r>
        <w:r>
          <w:rPr>
            <w:rFonts w:asciiTheme="minorHAnsi" w:eastAsiaTheme="minorEastAsia" w:hAnsiTheme="minorHAnsi" w:cstheme="minorBidi"/>
            <w:noProof/>
            <w:sz w:val="22"/>
            <w:szCs w:val="22"/>
          </w:rPr>
          <w:tab/>
        </w:r>
        <w:r w:rsidRPr="003E7464">
          <w:rPr>
            <w:rStyle w:val="Hyperlink"/>
            <w:noProof/>
          </w:rPr>
          <w:t>SQL Batch Client Request</w:t>
        </w:r>
        <w:r>
          <w:rPr>
            <w:noProof/>
            <w:webHidden/>
          </w:rPr>
          <w:tab/>
        </w:r>
        <w:r>
          <w:rPr>
            <w:noProof/>
            <w:webHidden/>
          </w:rPr>
          <w:fldChar w:fldCharType="begin"/>
        </w:r>
        <w:r>
          <w:rPr>
            <w:noProof/>
            <w:webHidden/>
          </w:rPr>
          <w:instrText xml:space="preserve"> PAGEREF _Toc22045766 \h </w:instrText>
        </w:r>
        <w:r>
          <w:rPr>
            <w:noProof/>
            <w:webHidden/>
          </w:rPr>
        </w:r>
        <w:r>
          <w:rPr>
            <w:noProof/>
            <w:webHidden/>
          </w:rPr>
          <w:fldChar w:fldCharType="separate"/>
        </w:r>
        <w:r>
          <w:rPr>
            <w:noProof/>
            <w:webHidden/>
          </w:rPr>
          <w:t>89</w:t>
        </w:r>
        <w:r>
          <w:rPr>
            <w:noProof/>
            <w:webHidden/>
          </w:rPr>
          <w:fldChar w:fldCharType="end"/>
        </w:r>
      </w:hyperlink>
    </w:p>
    <w:p w:rsidR="00DB06DD" w:rsidRDefault="00DB06DD">
      <w:pPr>
        <w:pStyle w:val="TOC2"/>
        <w:rPr>
          <w:rFonts w:asciiTheme="minorHAnsi" w:eastAsiaTheme="minorEastAsia" w:hAnsiTheme="minorHAnsi" w:cstheme="minorBidi"/>
          <w:noProof/>
          <w:sz w:val="22"/>
          <w:szCs w:val="22"/>
        </w:rPr>
      </w:pPr>
      <w:hyperlink w:anchor="_Toc22045767" w:history="1">
        <w:r w:rsidRPr="003E7464">
          <w:rPr>
            <w:rStyle w:val="Hyperlink"/>
            <w:noProof/>
          </w:rPr>
          <w:t>4.5</w:t>
        </w:r>
        <w:r>
          <w:rPr>
            <w:rFonts w:asciiTheme="minorHAnsi" w:eastAsiaTheme="minorEastAsia" w:hAnsiTheme="minorHAnsi" w:cstheme="minorBidi"/>
            <w:noProof/>
            <w:sz w:val="22"/>
            <w:szCs w:val="22"/>
          </w:rPr>
          <w:tab/>
        </w:r>
        <w:r w:rsidRPr="003E7464">
          <w:rPr>
            <w:rStyle w:val="Hyperlink"/>
            <w:noProof/>
          </w:rPr>
          <w:t>SQL Batch Server Response</w:t>
        </w:r>
        <w:r>
          <w:rPr>
            <w:noProof/>
            <w:webHidden/>
          </w:rPr>
          <w:tab/>
        </w:r>
        <w:r>
          <w:rPr>
            <w:noProof/>
            <w:webHidden/>
          </w:rPr>
          <w:fldChar w:fldCharType="begin"/>
        </w:r>
        <w:r>
          <w:rPr>
            <w:noProof/>
            <w:webHidden/>
          </w:rPr>
          <w:instrText xml:space="preserve"> PAGEREF _Toc22045767 \h </w:instrText>
        </w:r>
        <w:r>
          <w:rPr>
            <w:noProof/>
            <w:webHidden/>
          </w:rPr>
        </w:r>
        <w:r>
          <w:rPr>
            <w:noProof/>
            <w:webHidden/>
          </w:rPr>
          <w:fldChar w:fldCharType="separate"/>
        </w:r>
        <w:r>
          <w:rPr>
            <w:noProof/>
            <w:webHidden/>
          </w:rPr>
          <w:t>90</w:t>
        </w:r>
        <w:r>
          <w:rPr>
            <w:noProof/>
            <w:webHidden/>
          </w:rPr>
          <w:fldChar w:fldCharType="end"/>
        </w:r>
      </w:hyperlink>
    </w:p>
    <w:p w:rsidR="00DB06DD" w:rsidRDefault="00DB06DD">
      <w:pPr>
        <w:pStyle w:val="TOC2"/>
        <w:rPr>
          <w:rFonts w:asciiTheme="minorHAnsi" w:eastAsiaTheme="minorEastAsia" w:hAnsiTheme="minorHAnsi" w:cstheme="minorBidi"/>
          <w:noProof/>
          <w:sz w:val="22"/>
          <w:szCs w:val="22"/>
        </w:rPr>
      </w:pPr>
      <w:hyperlink w:anchor="_Toc22045768" w:history="1">
        <w:r w:rsidRPr="003E7464">
          <w:rPr>
            <w:rStyle w:val="Hyperlink"/>
            <w:noProof/>
          </w:rPr>
          <w:t>4.6</w:t>
        </w:r>
        <w:r>
          <w:rPr>
            <w:rFonts w:asciiTheme="minorHAnsi" w:eastAsiaTheme="minorEastAsia" w:hAnsiTheme="minorHAnsi" w:cstheme="minorBidi"/>
            <w:noProof/>
            <w:sz w:val="22"/>
            <w:szCs w:val="22"/>
          </w:rPr>
          <w:tab/>
        </w:r>
        <w:r w:rsidRPr="003E7464">
          <w:rPr>
            <w:rStyle w:val="Hyperlink"/>
            <w:noProof/>
          </w:rPr>
          <w:t>RPC Client Request</w:t>
        </w:r>
        <w:r>
          <w:rPr>
            <w:noProof/>
            <w:webHidden/>
          </w:rPr>
          <w:tab/>
        </w:r>
        <w:r>
          <w:rPr>
            <w:noProof/>
            <w:webHidden/>
          </w:rPr>
          <w:fldChar w:fldCharType="begin"/>
        </w:r>
        <w:r>
          <w:rPr>
            <w:noProof/>
            <w:webHidden/>
          </w:rPr>
          <w:instrText xml:space="preserve"> PAGEREF _Toc22045768 \h </w:instrText>
        </w:r>
        <w:r>
          <w:rPr>
            <w:noProof/>
            <w:webHidden/>
          </w:rPr>
        </w:r>
        <w:r>
          <w:rPr>
            <w:noProof/>
            <w:webHidden/>
          </w:rPr>
          <w:fldChar w:fldCharType="separate"/>
        </w:r>
        <w:r>
          <w:rPr>
            <w:noProof/>
            <w:webHidden/>
          </w:rPr>
          <w:t>91</w:t>
        </w:r>
        <w:r>
          <w:rPr>
            <w:noProof/>
            <w:webHidden/>
          </w:rPr>
          <w:fldChar w:fldCharType="end"/>
        </w:r>
      </w:hyperlink>
    </w:p>
    <w:p w:rsidR="00DB06DD" w:rsidRDefault="00DB06DD">
      <w:pPr>
        <w:pStyle w:val="TOC2"/>
        <w:rPr>
          <w:rFonts w:asciiTheme="minorHAnsi" w:eastAsiaTheme="minorEastAsia" w:hAnsiTheme="minorHAnsi" w:cstheme="minorBidi"/>
          <w:noProof/>
          <w:sz w:val="22"/>
          <w:szCs w:val="22"/>
        </w:rPr>
      </w:pPr>
      <w:hyperlink w:anchor="_Toc22045769" w:history="1">
        <w:r w:rsidRPr="003E7464">
          <w:rPr>
            <w:rStyle w:val="Hyperlink"/>
            <w:noProof/>
          </w:rPr>
          <w:t>4.7</w:t>
        </w:r>
        <w:r>
          <w:rPr>
            <w:rFonts w:asciiTheme="minorHAnsi" w:eastAsiaTheme="minorEastAsia" w:hAnsiTheme="minorHAnsi" w:cstheme="minorBidi"/>
            <w:noProof/>
            <w:sz w:val="22"/>
            <w:szCs w:val="22"/>
          </w:rPr>
          <w:tab/>
        </w:r>
        <w:r w:rsidRPr="003E7464">
          <w:rPr>
            <w:rStyle w:val="Hyperlink"/>
            <w:noProof/>
          </w:rPr>
          <w:t>RPC Server Response</w:t>
        </w:r>
        <w:r>
          <w:rPr>
            <w:noProof/>
            <w:webHidden/>
          </w:rPr>
          <w:tab/>
        </w:r>
        <w:r>
          <w:rPr>
            <w:noProof/>
            <w:webHidden/>
          </w:rPr>
          <w:fldChar w:fldCharType="begin"/>
        </w:r>
        <w:r>
          <w:rPr>
            <w:noProof/>
            <w:webHidden/>
          </w:rPr>
          <w:instrText xml:space="preserve"> PAGEREF _Toc22045769 \h </w:instrText>
        </w:r>
        <w:r>
          <w:rPr>
            <w:noProof/>
            <w:webHidden/>
          </w:rPr>
        </w:r>
        <w:r>
          <w:rPr>
            <w:noProof/>
            <w:webHidden/>
          </w:rPr>
          <w:fldChar w:fldCharType="separate"/>
        </w:r>
        <w:r>
          <w:rPr>
            <w:noProof/>
            <w:webHidden/>
          </w:rPr>
          <w:t>92</w:t>
        </w:r>
        <w:r>
          <w:rPr>
            <w:noProof/>
            <w:webHidden/>
          </w:rPr>
          <w:fldChar w:fldCharType="end"/>
        </w:r>
      </w:hyperlink>
    </w:p>
    <w:p w:rsidR="00DB06DD" w:rsidRDefault="00DB06DD">
      <w:pPr>
        <w:pStyle w:val="TOC2"/>
        <w:rPr>
          <w:rFonts w:asciiTheme="minorHAnsi" w:eastAsiaTheme="minorEastAsia" w:hAnsiTheme="minorHAnsi" w:cstheme="minorBidi"/>
          <w:noProof/>
          <w:sz w:val="22"/>
          <w:szCs w:val="22"/>
        </w:rPr>
      </w:pPr>
      <w:hyperlink w:anchor="_Toc22045770" w:history="1">
        <w:r w:rsidRPr="003E7464">
          <w:rPr>
            <w:rStyle w:val="Hyperlink"/>
            <w:noProof/>
          </w:rPr>
          <w:t>4.8</w:t>
        </w:r>
        <w:r>
          <w:rPr>
            <w:rFonts w:asciiTheme="minorHAnsi" w:eastAsiaTheme="minorEastAsia" w:hAnsiTheme="minorHAnsi" w:cstheme="minorBidi"/>
            <w:noProof/>
            <w:sz w:val="22"/>
            <w:szCs w:val="22"/>
          </w:rPr>
          <w:tab/>
        </w:r>
        <w:r w:rsidRPr="003E7464">
          <w:rPr>
            <w:rStyle w:val="Hyperlink"/>
            <w:noProof/>
          </w:rPr>
          <w:t>Attention Request</w:t>
        </w:r>
        <w:r>
          <w:rPr>
            <w:noProof/>
            <w:webHidden/>
          </w:rPr>
          <w:tab/>
        </w:r>
        <w:r>
          <w:rPr>
            <w:noProof/>
            <w:webHidden/>
          </w:rPr>
          <w:fldChar w:fldCharType="begin"/>
        </w:r>
        <w:r>
          <w:rPr>
            <w:noProof/>
            <w:webHidden/>
          </w:rPr>
          <w:instrText xml:space="preserve"> PAGEREF _Toc22045770 \h </w:instrText>
        </w:r>
        <w:r>
          <w:rPr>
            <w:noProof/>
            <w:webHidden/>
          </w:rPr>
        </w:r>
        <w:r>
          <w:rPr>
            <w:noProof/>
            <w:webHidden/>
          </w:rPr>
          <w:fldChar w:fldCharType="separate"/>
        </w:r>
        <w:r>
          <w:rPr>
            <w:noProof/>
            <w:webHidden/>
          </w:rPr>
          <w:t>94</w:t>
        </w:r>
        <w:r>
          <w:rPr>
            <w:noProof/>
            <w:webHidden/>
          </w:rPr>
          <w:fldChar w:fldCharType="end"/>
        </w:r>
      </w:hyperlink>
    </w:p>
    <w:p w:rsidR="00DB06DD" w:rsidRDefault="00DB06DD">
      <w:pPr>
        <w:pStyle w:val="TOC2"/>
        <w:rPr>
          <w:rFonts w:asciiTheme="minorHAnsi" w:eastAsiaTheme="minorEastAsia" w:hAnsiTheme="minorHAnsi" w:cstheme="minorBidi"/>
          <w:noProof/>
          <w:sz w:val="22"/>
          <w:szCs w:val="22"/>
        </w:rPr>
      </w:pPr>
      <w:hyperlink w:anchor="_Toc22045771" w:history="1">
        <w:r w:rsidRPr="003E7464">
          <w:rPr>
            <w:rStyle w:val="Hyperlink"/>
            <w:noProof/>
          </w:rPr>
          <w:t>4.9</w:t>
        </w:r>
        <w:r>
          <w:rPr>
            <w:rFonts w:asciiTheme="minorHAnsi" w:eastAsiaTheme="minorEastAsia" w:hAnsiTheme="minorHAnsi" w:cstheme="minorBidi"/>
            <w:noProof/>
            <w:sz w:val="22"/>
            <w:szCs w:val="22"/>
          </w:rPr>
          <w:tab/>
        </w:r>
        <w:r w:rsidRPr="003E7464">
          <w:rPr>
            <w:rStyle w:val="Hyperlink"/>
            <w:noProof/>
          </w:rPr>
          <w:t>SSPI Message</w:t>
        </w:r>
        <w:r>
          <w:rPr>
            <w:noProof/>
            <w:webHidden/>
          </w:rPr>
          <w:tab/>
        </w:r>
        <w:r>
          <w:rPr>
            <w:noProof/>
            <w:webHidden/>
          </w:rPr>
          <w:fldChar w:fldCharType="begin"/>
        </w:r>
        <w:r>
          <w:rPr>
            <w:noProof/>
            <w:webHidden/>
          </w:rPr>
          <w:instrText xml:space="preserve"> PAGEREF _Toc22045771 \h </w:instrText>
        </w:r>
        <w:r>
          <w:rPr>
            <w:noProof/>
            <w:webHidden/>
          </w:rPr>
        </w:r>
        <w:r>
          <w:rPr>
            <w:noProof/>
            <w:webHidden/>
          </w:rPr>
          <w:fldChar w:fldCharType="separate"/>
        </w:r>
        <w:r>
          <w:rPr>
            <w:noProof/>
            <w:webHidden/>
          </w:rPr>
          <w:t>94</w:t>
        </w:r>
        <w:r>
          <w:rPr>
            <w:noProof/>
            <w:webHidden/>
          </w:rPr>
          <w:fldChar w:fldCharType="end"/>
        </w:r>
      </w:hyperlink>
    </w:p>
    <w:p w:rsidR="00DB06DD" w:rsidRDefault="00DB06DD">
      <w:pPr>
        <w:pStyle w:val="TOC2"/>
        <w:rPr>
          <w:rFonts w:asciiTheme="minorHAnsi" w:eastAsiaTheme="minorEastAsia" w:hAnsiTheme="minorHAnsi" w:cstheme="minorBidi"/>
          <w:noProof/>
          <w:sz w:val="22"/>
          <w:szCs w:val="22"/>
        </w:rPr>
      </w:pPr>
      <w:hyperlink w:anchor="_Toc22045772" w:history="1">
        <w:r w:rsidRPr="003E7464">
          <w:rPr>
            <w:rStyle w:val="Hyperlink"/>
            <w:noProof/>
          </w:rPr>
          <w:t>4.10</w:t>
        </w:r>
        <w:r>
          <w:rPr>
            <w:rFonts w:asciiTheme="minorHAnsi" w:eastAsiaTheme="minorEastAsia" w:hAnsiTheme="minorHAnsi" w:cstheme="minorBidi"/>
            <w:noProof/>
            <w:sz w:val="22"/>
            <w:szCs w:val="22"/>
          </w:rPr>
          <w:tab/>
        </w:r>
        <w:r w:rsidRPr="003E7464">
          <w:rPr>
            <w:rStyle w:val="Hyperlink"/>
            <w:noProof/>
          </w:rPr>
          <w:t>Bulk Load</w:t>
        </w:r>
        <w:r>
          <w:rPr>
            <w:noProof/>
            <w:webHidden/>
          </w:rPr>
          <w:tab/>
        </w:r>
        <w:r>
          <w:rPr>
            <w:noProof/>
            <w:webHidden/>
          </w:rPr>
          <w:fldChar w:fldCharType="begin"/>
        </w:r>
        <w:r>
          <w:rPr>
            <w:noProof/>
            <w:webHidden/>
          </w:rPr>
          <w:instrText xml:space="preserve"> PAGEREF _Toc22045772 \h </w:instrText>
        </w:r>
        <w:r>
          <w:rPr>
            <w:noProof/>
            <w:webHidden/>
          </w:rPr>
        </w:r>
        <w:r>
          <w:rPr>
            <w:noProof/>
            <w:webHidden/>
          </w:rPr>
          <w:fldChar w:fldCharType="separate"/>
        </w:r>
        <w:r>
          <w:rPr>
            <w:noProof/>
            <w:webHidden/>
          </w:rPr>
          <w:t>95</w:t>
        </w:r>
        <w:r>
          <w:rPr>
            <w:noProof/>
            <w:webHidden/>
          </w:rPr>
          <w:fldChar w:fldCharType="end"/>
        </w:r>
      </w:hyperlink>
    </w:p>
    <w:p w:rsidR="00DB06DD" w:rsidRDefault="00DB06DD">
      <w:pPr>
        <w:pStyle w:val="TOC2"/>
        <w:rPr>
          <w:rFonts w:asciiTheme="minorHAnsi" w:eastAsiaTheme="minorEastAsia" w:hAnsiTheme="minorHAnsi" w:cstheme="minorBidi"/>
          <w:noProof/>
          <w:sz w:val="22"/>
          <w:szCs w:val="22"/>
        </w:rPr>
      </w:pPr>
      <w:hyperlink w:anchor="_Toc22045773" w:history="1">
        <w:r w:rsidRPr="003E7464">
          <w:rPr>
            <w:rStyle w:val="Hyperlink"/>
            <w:noProof/>
          </w:rPr>
          <w:t>4.11</w:t>
        </w:r>
        <w:r>
          <w:rPr>
            <w:rFonts w:asciiTheme="minorHAnsi" w:eastAsiaTheme="minorEastAsia" w:hAnsiTheme="minorHAnsi" w:cstheme="minorBidi"/>
            <w:noProof/>
            <w:sz w:val="22"/>
            <w:szCs w:val="22"/>
          </w:rPr>
          <w:tab/>
        </w:r>
        <w:r w:rsidRPr="003E7464">
          <w:rPr>
            <w:rStyle w:val="Hyperlink"/>
            <w:noProof/>
          </w:rPr>
          <w:t>Transaction Manager Request</w:t>
        </w:r>
        <w:r>
          <w:rPr>
            <w:noProof/>
            <w:webHidden/>
          </w:rPr>
          <w:tab/>
        </w:r>
        <w:r>
          <w:rPr>
            <w:noProof/>
            <w:webHidden/>
          </w:rPr>
          <w:fldChar w:fldCharType="begin"/>
        </w:r>
        <w:r>
          <w:rPr>
            <w:noProof/>
            <w:webHidden/>
          </w:rPr>
          <w:instrText xml:space="preserve"> PAGEREF _Toc22045773 \h </w:instrText>
        </w:r>
        <w:r>
          <w:rPr>
            <w:noProof/>
            <w:webHidden/>
          </w:rPr>
        </w:r>
        <w:r>
          <w:rPr>
            <w:noProof/>
            <w:webHidden/>
          </w:rPr>
          <w:fldChar w:fldCharType="separate"/>
        </w:r>
        <w:r>
          <w:rPr>
            <w:noProof/>
            <w:webHidden/>
          </w:rPr>
          <w:t>96</w:t>
        </w:r>
        <w:r>
          <w:rPr>
            <w:noProof/>
            <w:webHidden/>
          </w:rPr>
          <w:fldChar w:fldCharType="end"/>
        </w:r>
      </w:hyperlink>
    </w:p>
    <w:p w:rsidR="00DB06DD" w:rsidRDefault="00DB06DD">
      <w:pPr>
        <w:pStyle w:val="TOC1"/>
        <w:rPr>
          <w:rFonts w:asciiTheme="minorHAnsi" w:eastAsiaTheme="minorEastAsia" w:hAnsiTheme="minorHAnsi" w:cstheme="minorBidi"/>
          <w:b w:val="0"/>
          <w:bCs w:val="0"/>
          <w:noProof/>
          <w:sz w:val="22"/>
          <w:szCs w:val="22"/>
        </w:rPr>
      </w:pPr>
      <w:hyperlink w:anchor="_Toc22045774" w:history="1">
        <w:r w:rsidRPr="003E7464">
          <w:rPr>
            <w:rStyle w:val="Hyperlink"/>
            <w:noProof/>
          </w:rPr>
          <w:t>5</w:t>
        </w:r>
        <w:r>
          <w:rPr>
            <w:rFonts w:asciiTheme="minorHAnsi" w:eastAsiaTheme="minorEastAsia" w:hAnsiTheme="minorHAnsi" w:cstheme="minorBidi"/>
            <w:b w:val="0"/>
            <w:bCs w:val="0"/>
            <w:noProof/>
            <w:sz w:val="22"/>
            <w:szCs w:val="22"/>
          </w:rPr>
          <w:tab/>
        </w:r>
        <w:r w:rsidRPr="003E7464">
          <w:rPr>
            <w:rStyle w:val="Hyperlink"/>
            <w:noProof/>
          </w:rPr>
          <w:t>Security</w:t>
        </w:r>
        <w:r>
          <w:rPr>
            <w:noProof/>
            <w:webHidden/>
          </w:rPr>
          <w:tab/>
        </w:r>
        <w:r>
          <w:rPr>
            <w:noProof/>
            <w:webHidden/>
          </w:rPr>
          <w:fldChar w:fldCharType="begin"/>
        </w:r>
        <w:r>
          <w:rPr>
            <w:noProof/>
            <w:webHidden/>
          </w:rPr>
          <w:instrText xml:space="preserve"> PAGEREF _Toc22045774 \h </w:instrText>
        </w:r>
        <w:r>
          <w:rPr>
            <w:noProof/>
            <w:webHidden/>
          </w:rPr>
        </w:r>
        <w:r>
          <w:rPr>
            <w:noProof/>
            <w:webHidden/>
          </w:rPr>
          <w:fldChar w:fldCharType="separate"/>
        </w:r>
        <w:r>
          <w:rPr>
            <w:noProof/>
            <w:webHidden/>
          </w:rPr>
          <w:t>97</w:t>
        </w:r>
        <w:r>
          <w:rPr>
            <w:noProof/>
            <w:webHidden/>
          </w:rPr>
          <w:fldChar w:fldCharType="end"/>
        </w:r>
      </w:hyperlink>
    </w:p>
    <w:p w:rsidR="00DB06DD" w:rsidRDefault="00DB06DD">
      <w:pPr>
        <w:pStyle w:val="TOC2"/>
        <w:rPr>
          <w:rFonts w:asciiTheme="minorHAnsi" w:eastAsiaTheme="minorEastAsia" w:hAnsiTheme="minorHAnsi" w:cstheme="minorBidi"/>
          <w:noProof/>
          <w:sz w:val="22"/>
          <w:szCs w:val="22"/>
        </w:rPr>
      </w:pPr>
      <w:hyperlink w:anchor="_Toc22045775" w:history="1">
        <w:r w:rsidRPr="003E7464">
          <w:rPr>
            <w:rStyle w:val="Hyperlink"/>
            <w:noProof/>
          </w:rPr>
          <w:t>5.1</w:t>
        </w:r>
        <w:r>
          <w:rPr>
            <w:rFonts w:asciiTheme="minorHAnsi" w:eastAsiaTheme="minorEastAsia" w:hAnsiTheme="minorHAnsi" w:cstheme="minorBidi"/>
            <w:noProof/>
            <w:sz w:val="22"/>
            <w:szCs w:val="22"/>
          </w:rPr>
          <w:tab/>
        </w:r>
        <w:r w:rsidRPr="003E7464">
          <w:rPr>
            <w:rStyle w:val="Hyperlink"/>
            <w:noProof/>
          </w:rPr>
          <w:t>Security Considerations for Implementers</w:t>
        </w:r>
        <w:r>
          <w:rPr>
            <w:noProof/>
            <w:webHidden/>
          </w:rPr>
          <w:tab/>
        </w:r>
        <w:r>
          <w:rPr>
            <w:noProof/>
            <w:webHidden/>
          </w:rPr>
          <w:fldChar w:fldCharType="begin"/>
        </w:r>
        <w:r>
          <w:rPr>
            <w:noProof/>
            <w:webHidden/>
          </w:rPr>
          <w:instrText xml:space="preserve"> PAGEREF _Toc22045775 \h </w:instrText>
        </w:r>
        <w:r>
          <w:rPr>
            <w:noProof/>
            <w:webHidden/>
          </w:rPr>
        </w:r>
        <w:r>
          <w:rPr>
            <w:noProof/>
            <w:webHidden/>
          </w:rPr>
          <w:fldChar w:fldCharType="separate"/>
        </w:r>
        <w:r>
          <w:rPr>
            <w:noProof/>
            <w:webHidden/>
          </w:rPr>
          <w:t>97</w:t>
        </w:r>
        <w:r>
          <w:rPr>
            <w:noProof/>
            <w:webHidden/>
          </w:rPr>
          <w:fldChar w:fldCharType="end"/>
        </w:r>
      </w:hyperlink>
    </w:p>
    <w:p w:rsidR="00DB06DD" w:rsidRDefault="00DB06DD">
      <w:pPr>
        <w:pStyle w:val="TOC2"/>
        <w:rPr>
          <w:rFonts w:asciiTheme="minorHAnsi" w:eastAsiaTheme="minorEastAsia" w:hAnsiTheme="minorHAnsi" w:cstheme="minorBidi"/>
          <w:noProof/>
          <w:sz w:val="22"/>
          <w:szCs w:val="22"/>
        </w:rPr>
      </w:pPr>
      <w:hyperlink w:anchor="_Toc22045776" w:history="1">
        <w:r w:rsidRPr="003E7464">
          <w:rPr>
            <w:rStyle w:val="Hyperlink"/>
            <w:noProof/>
          </w:rPr>
          <w:t>5.2</w:t>
        </w:r>
        <w:r>
          <w:rPr>
            <w:rFonts w:asciiTheme="minorHAnsi" w:eastAsiaTheme="minorEastAsia" w:hAnsiTheme="minorHAnsi" w:cstheme="minorBidi"/>
            <w:noProof/>
            <w:sz w:val="22"/>
            <w:szCs w:val="22"/>
          </w:rPr>
          <w:tab/>
        </w:r>
        <w:r w:rsidRPr="003E7464">
          <w:rPr>
            <w:rStyle w:val="Hyperlink"/>
            <w:noProof/>
          </w:rPr>
          <w:t>Index of Security Parameters</w:t>
        </w:r>
        <w:r>
          <w:rPr>
            <w:noProof/>
            <w:webHidden/>
          </w:rPr>
          <w:tab/>
        </w:r>
        <w:r>
          <w:rPr>
            <w:noProof/>
            <w:webHidden/>
          </w:rPr>
          <w:fldChar w:fldCharType="begin"/>
        </w:r>
        <w:r>
          <w:rPr>
            <w:noProof/>
            <w:webHidden/>
          </w:rPr>
          <w:instrText xml:space="preserve"> PAGEREF _Toc22045776 \h </w:instrText>
        </w:r>
        <w:r>
          <w:rPr>
            <w:noProof/>
            <w:webHidden/>
          </w:rPr>
        </w:r>
        <w:r>
          <w:rPr>
            <w:noProof/>
            <w:webHidden/>
          </w:rPr>
          <w:fldChar w:fldCharType="separate"/>
        </w:r>
        <w:r>
          <w:rPr>
            <w:noProof/>
            <w:webHidden/>
          </w:rPr>
          <w:t>97</w:t>
        </w:r>
        <w:r>
          <w:rPr>
            <w:noProof/>
            <w:webHidden/>
          </w:rPr>
          <w:fldChar w:fldCharType="end"/>
        </w:r>
      </w:hyperlink>
    </w:p>
    <w:p w:rsidR="00DB06DD" w:rsidRDefault="00DB06DD">
      <w:pPr>
        <w:pStyle w:val="TOC1"/>
        <w:rPr>
          <w:rFonts w:asciiTheme="minorHAnsi" w:eastAsiaTheme="minorEastAsia" w:hAnsiTheme="minorHAnsi" w:cstheme="minorBidi"/>
          <w:b w:val="0"/>
          <w:bCs w:val="0"/>
          <w:noProof/>
          <w:sz w:val="22"/>
          <w:szCs w:val="22"/>
        </w:rPr>
      </w:pPr>
      <w:hyperlink w:anchor="_Toc22045777" w:history="1">
        <w:r w:rsidRPr="003E7464">
          <w:rPr>
            <w:rStyle w:val="Hyperlink"/>
            <w:noProof/>
          </w:rPr>
          <w:t>6</w:t>
        </w:r>
        <w:r>
          <w:rPr>
            <w:rFonts w:asciiTheme="minorHAnsi" w:eastAsiaTheme="minorEastAsia" w:hAnsiTheme="minorHAnsi" w:cstheme="minorBidi"/>
            <w:b w:val="0"/>
            <w:bCs w:val="0"/>
            <w:noProof/>
            <w:sz w:val="22"/>
            <w:szCs w:val="22"/>
          </w:rPr>
          <w:tab/>
        </w:r>
        <w:r w:rsidRPr="003E7464">
          <w:rPr>
            <w:rStyle w:val="Hyperlink"/>
            <w:noProof/>
          </w:rPr>
          <w:t>Appendix A: Product Behavior</w:t>
        </w:r>
        <w:r>
          <w:rPr>
            <w:noProof/>
            <w:webHidden/>
          </w:rPr>
          <w:tab/>
        </w:r>
        <w:r>
          <w:rPr>
            <w:noProof/>
            <w:webHidden/>
          </w:rPr>
          <w:fldChar w:fldCharType="begin"/>
        </w:r>
        <w:r>
          <w:rPr>
            <w:noProof/>
            <w:webHidden/>
          </w:rPr>
          <w:instrText xml:space="preserve"> PAGEREF _Toc22045777 \h </w:instrText>
        </w:r>
        <w:r>
          <w:rPr>
            <w:noProof/>
            <w:webHidden/>
          </w:rPr>
        </w:r>
        <w:r>
          <w:rPr>
            <w:noProof/>
            <w:webHidden/>
          </w:rPr>
          <w:fldChar w:fldCharType="separate"/>
        </w:r>
        <w:r>
          <w:rPr>
            <w:noProof/>
            <w:webHidden/>
          </w:rPr>
          <w:t>98</w:t>
        </w:r>
        <w:r>
          <w:rPr>
            <w:noProof/>
            <w:webHidden/>
          </w:rPr>
          <w:fldChar w:fldCharType="end"/>
        </w:r>
      </w:hyperlink>
    </w:p>
    <w:p w:rsidR="00DB06DD" w:rsidRDefault="00DB06DD">
      <w:pPr>
        <w:pStyle w:val="TOC1"/>
        <w:rPr>
          <w:rFonts w:asciiTheme="minorHAnsi" w:eastAsiaTheme="minorEastAsia" w:hAnsiTheme="minorHAnsi" w:cstheme="minorBidi"/>
          <w:b w:val="0"/>
          <w:bCs w:val="0"/>
          <w:noProof/>
          <w:sz w:val="22"/>
          <w:szCs w:val="22"/>
        </w:rPr>
      </w:pPr>
      <w:hyperlink w:anchor="_Toc22045778" w:history="1">
        <w:r w:rsidRPr="003E7464">
          <w:rPr>
            <w:rStyle w:val="Hyperlink"/>
            <w:noProof/>
          </w:rPr>
          <w:t>7</w:t>
        </w:r>
        <w:r>
          <w:rPr>
            <w:rFonts w:asciiTheme="minorHAnsi" w:eastAsiaTheme="minorEastAsia" w:hAnsiTheme="minorHAnsi" w:cstheme="minorBidi"/>
            <w:b w:val="0"/>
            <w:bCs w:val="0"/>
            <w:noProof/>
            <w:sz w:val="22"/>
            <w:szCs w:val="22"/>
          </w:rPr>
          <w:tab/>
        </w:r>
        <w:r w:rsidRPr="003E7464">
          <w:rPr>
            <w:rStyle w:val="Hyperlink"/>
            <w:noProof/>
          </w:rPr>
          <w:t>Change Tracking</w:t>
        </w:r>
        <w:r>
          <w:rPr>
            <w:noProof/>
            <w:webHidden/>
          </w:rPr>
          <w:tab/>
        </w:r>
        <w:r>
          <w:rPr>
            <w:noProof/>
            <w:webHidden/>
          </w:rPr>
          <w:fldChar w:fldCharType="begin"/>
        </w:r>
        <w:r>
          <w:rPr>
            <w:noProof/>
            <w:webHidden/>
          </w:rPr>
          <w:instrText xml:space="preserve"> PAGEREF _Toc22045778 \h </w:instrText>
        </w:r>
        <w:r>
          <w:rPr>
            <w:noProof/>
            <w:webHidden/>
          </w:rPr>
        </w:r>
        <w:r>
          <w:rPr>
            <w:noProof/>
            <w:webHidden/>
          </w:rPr>
          <w:fldChar w:fldCharType="separate"/>
        </w:r>
        <w:r>
          <w:rPr>
            <w:noProof/>
            <w:webHidden/>
          </w:rPr>
          <w:t>100</w:t>
        </w:r>
        <w:r>
          <w:rPr>
            <w:noProof/>
            <w:webHidden/>
          </w:rPr>
          <w:fldChar w:fldCharType="end"/>
        </w:r>
      </w:hyperlink>
    </w:p>
    <w:p w:rsidR="00DB06DD" w:rsidRDefault="00DB06DD">
      <w:pPr>
        <w:pStyle w:val="TOC1"/>
        <w:rPr>
          <w:rFonts w:asciiTheme="minorHAnsi" w:eastAsiaTheme="minorEastAsia" w:hAnsiTheme="minorHAnsi" w:cstheme="minorBidi"/>
          <w:b w:val="0"/>
          <w:bCs w:val="0"/>
          <w:noProof/>
          <w:sz w:val="22"/>
          <w:szCs w:val="22"/>
        </w:rPr>
      </w:pPr>
      <w:hyperlink w:anchor="_Toc22045779" w:history="1">
        <w:r w:rsidRPr="003E7464">
          <w:rPr>
            <w:rStyle w:val="Hyperlink"/>
            <w:noProof/>
          </w:rPr>
          <w:t>8</w:t>
        </w:r>
        <w:r>
          <w:rPr>
            <w:rFonts w:asciiTheme="minorHAnsi" w:eastAsiaTheme="minorEastAsia" w:hAnsiTheme="minorHAnsi" w:cstheme="minorBidi"/>
            <w:b w:val="0"/>
            <w:bCs w:val="0"/>
            <w:noProof/>
            <w:sz w:val="22"/>
            <w:szCs w:val="22"/>
          </w:rPr>
          <w:tab/>
        </w:r>
        <w:r w:rsidRPr="003E7464">
          <w:rPr>
            <w:rStyle w:val="Hyperlink"/>
            <w:noProof/>
          </w:rPr>
          <w:t>Index</w:t>
        </w:r>
        <w:r>
          <w:rPr>
            <w:noProof/>
            <w:webHidden/>
          </w:rPr>
          <w:tab/>
        </w:r>
        <w:r>
          <w:rPr>
            <w:noProof/>
            <w:webHidden/>
          </w:rPr>
          <w:fldChar w:fldCharType="begin"/>
        </w:r>
        <w:r>
          <w:rPr>
            <w:noProof/>
            <w:webHidden/>
          </w:rPr>
          <w:instrText xml:space="preserve"> PAGEREF _Toc22045779 \h </w:instrText>
        </w:r>
        <w:r>
          <w:rPr>
            <w:noProof/>
            <w:webHidden/>
          </w:rPr>
        </w:r>
        <w:r>
          <w:rPr>
            <w:noProof/>
            <w:webHidden/>
          </w:rPr>
          <w:fldChar w:fldCharType="separate"/>
        </w:r>
        <w:r>
          <w:rPr>
            <w:noProof/>
            <w:webHidden/>
          </w:rPr>
          <w:t>101</w:t>
        </w:r>
        <w:r>
          <w:rPr>
            <w:noProof/>
            <w:webHidden/>
          </w:rPr>
          <w:fldChar w:fldCharType="end"/>
        </w:r>
      </w:hyperlink>
    </w:p>
    <w:p w:rsidR="0040029A" w:rsidRDefault="00DB06DD">
      <w:r>
        <w:fldChar w:fldCharType="end"/>
      </w:r>
    </w:p>
    <w:p w:rsidR="0040029A" w:rsidRDefault="00DB06DD">
      <w:pPr>
        <w:pStyle w:val="Heading1"/>
      </w:pPr>
      <w:bookmarkStart w:id="1" w:name="section_aaa7eab31d724c2e900839260e45ed73"/>
      <w:bookmarkStart w:id="2" w:name="_Toc22045617"/>
      <w:r>
        <w:lastRenderedPageBreak/>
        <w:t>Introduction</w:t>
      </w:r>
      <w:bookmarkEnd w:id="1"/>
      <w:bookmarkEnd w:id="2"/>
      <w:r>
        <w:fldChar w:fldCharType="begin"/>
      </w:r>
      <w:r>
        <w:instrText xml:space="preserve"> XE "Introduction" </w:instrText>
      </w:r>
      <w:r>
        <w:fldChar w:fldCharType="end"/>
      </w:r>
    </w:p>
    <w:p w:rsidR="0040029A" w:rsidRDefault="00DB06DD">
      <w:r>
        <w:t xml:space="preserve">The Tabular Data Stream Protocol version 4.2 is an application layer request/response protocol that </w:t>
      </w:r>
      <w:r>
        <w:t>facilitates interaction with a database server. This protocol provides for:</w:t>
      </w:r>
    </w:p>
    <w:p w:rsidR="0040029A" w:rsidRDefault="00DB06DD">
      <w:pPr>
        <w:pStyle w:val="ListParagraph"/>
        <w:numPr>
          <w:ilvl w:val="0"/>
          <w:numId w:val="47"/>
        </w:numPr>
      </w:pPr>
      <w:r>
        <w:t>Authentication and channel encryption negotiation.</w:t>
      </w:r>
    </w:p>
    <w:p w:rsidR="0040029A" w:rsidRDefault="00DB06DD">
      <w:pPr>
        <w:pStyle w:val="ListParagraph"/>
        <w:numPr>
          <w:ilvl w:val="0"/>
          <w:numId w:val="47"/>
        </w:numPr>
      </w:pPr>
      <w:r>
        <w:t xml:space="preserve">Specification of requests in SQL, including </w:t>
      </w:r>
      <w:hyperlink w:anchor="gt_81e2b338-0f2a-4980-9824-9c27bb6d1341">
        <w:r>
          <w:rPr>
            <w:rStyle w:val="HyperlinkGreen"/>
            <w:b/>
          </w:rPr>
          <w:t>bulk insert</w:t>
        </w:r>
      </w:hyperlink>
      <w:r>
        <w:t>.</w:t>
      </w:r>
    </w:p>
    <w:p w:rsidR="0040029A" w:rsidRDefault="00DB06DD">
      <w:pPr>
        <w:pStyle w:val="ListParagraph"/>
        <w:numPr>
          <w:ilvl w:val="0"/>
          <w:numId w:val="47"/>
        </w:numPr>
      </w:pPr>
      <w:r>
        <w:t>Invocation</w:t>
      </w:r>
      <w:r>
        <w:t xml:space="preserve"> of a </w:t>
      </w:r>
      <w:hyperlink w:anchor="gt_324d32b3-f4f3-41c9-b695-78c498094fb7">
        <w:r>
          <w:rPr>
            <w:rStyle w:val="HyperlinkGreen"/>
            <w:b/>
          </w:rPr>
          <w:t>stored procedure</w:t>
        </w:r>
      </w:hyperlink>
      <w:r>
        <w:t xml:space="preserve"> or user-defined function, also known as a </w:t>
      </w:r>
      <w:hyperlink w:anchor="gt_8a7f6700-8311-45bc-af10-82e10accd331">
        <w:r>
          <w:rPr>
            <w:rStyle w:val="HyperlinkGreen"/>
            <w:b/>
          </w:rPr>
          <w:t>remote procedure call (RPC)</w:t>
        </w:r>
      </w:hyperlink>
      <w:r>
        <w:t>.</w:t>
      </w:r>
    </w:p>
    <w:p w:rsidR="0040029A" w:rsidRDefault="00DB06DD">
      <w:pPr>
        <w:pStyle w:val="ListParagraph"/>
        <w:numPr>
          <w:ilvl w:val="0"/>
          <w:numId w:val="47"/>
        </w:numPr>
      </w:pPr>
      <w:r>
        <w:t>The return of data.</w:t>
      </w:r>
    </w:p>
    <w:p w:rsidR="0040029A" w:rsidRDefault="00DB06DD">
      <w:pPr>
        <w:pStyle w:val="ListParagraph"/>
        <w:numPr>
          <w:ilvl w:val="0"/>
          <w:numId w:val="47"/>
        </w:numPr>
      </w:pPr>
      <w:hyperlink w:anchor="gt_4553803e-9d8d-407c-ad7d-9e65e01d6eb3">
        <w:r>
          <w:rPr>
            <w:rStyle w:val="HyperlinkGreen"/>
            <w:b/>
          </w:rPr>
          <w:t>Transaction manager</w:t>
        </w:r>
      </w:hyperlink>
      <w:r>
        <w:t xml:space="preserve"> requests.</w:t>
      </w:r>
    </w:p>
    <w:p w:rsidR="0040029A" w:rsidRDefault="00DB06DD">
      <w:r>
        <w:t>Sections 1.5, 1.8, 1.9, 2, and 3 of this specification are normative. All other sections and examples in this specification are informative.</w:t>
      </w:r>
    </w:p>
    <w:p w:rsidR="0040029A" w:rsidRDefault="00DB06DD">
      <w:pPr>
        <w:pStyle w:val="Heading2"/>
      </w:pPr>
      <w:bookmarkStart w:id="3" w:name="section_22878625005f476c8c60cef10a3381c2"/>
      <w:bookmarkStart w:id="4" w:name="_Toc22045618"/>
      <w:r>
        <w:t>Glossary</w:t>
      </w:r>
      <w:bookmarkEnd w:id="3"/>
      <w:bookmarkEnd w:id="4"/>
      <w:r>
        <w:fldChar w:fldCharType="begin"/>
      </w:r>
      <w:r>
        <w:instrText xml:space="preserve"> XE "Glossary" </w:instrText>
      </w:r>
      <w:r>
        <w:fldChar w:fldCharType="end"/>
      </w:r>
    </w:p>
    <w:p w:rsidR="0040029A" w:rsidRDefault="00DB06DD">
      <w:r>
        <w:t>This document u</w:t>
      </w:r>
      <w:r>
        <w:t>ses the following terms:</w:t>
      </w:r>
    </w:p>
    <w:p w:rsidR="0040029A" w:rsidRDefault="00DB06DD">
      <w:pPr>
        <w:ind w:left="548" w:hanging="274"/>
      </w:pPr>
      <w:bookmarkStart w:id="5" w:name="gt_6f6f9e8e-5966-4727-8527-7e02fb864e7e"/>
      <w:r>
        <w:rPr>
          <w:b/>
        </w:rPr>
        <w:t>big-endian</w:t>
      </w:r>
      <w:r>
        <w:t>: Multiple-byte values that are byte-ordered with the most significant byte stored in the memory location with the lowest address.</w:t>
      </w:r>
      <w:bookmarkEnd w:id="5"/>
    </w:p>
    <w:p w:rsidR="0040029A" w:rsidRDefault="00DB06DD">
      <w:pPr>
        <w:ind w:left="548" w:hanging="274"/>
      </w:pPr>
      <w:bookmarkStart w:id="6" w:name="gt_81e2b338-0f2a-4980-9824-9c27bb6d1341"/>
      <w:r>
        <w:rPr>
          <w:b/>
        </w:rPr>
        <w:t>bulk insert</w:t>
      </w:r>
      <w:r>
        <w:t>: A method for efficiently populating the rows of a table from the client to th</w:t>
      </w:r>
      <w:r>
        <w:t>e server.</w:t>
      </w:r>
      <w:bookmarkEnd w:id="6"/>
    </w:p>
    <w:p w:rsidR="0040029A" w:rsidRDefault="00DB06DD">
      <w:pPr>
        <w:ind w:left="548" w:hanging="274"/>
      </w:pPr>
      <w:bookmarkStart w:id="7" w:name="gt_151643ce-fb5e-460e-8bdf-dc10bbd1950e"/>
      <w:r>
        <w:rPr>
          <w:b/>
        </w:rPr>
        <w:t>data stream</w:t>
      </w:r>
      <w:r>
        <w:t>: A stream of data that corresponds to specific Tabular Data Stream (TDS) semantics. A single data stream can represent an entire TDS message or only a specific, well-defined portion of a TDS message. A TDS data stream can span multipl</w:t>
      </w:r>
      <w:r>
        <w:t>e network data packets.</w:t>
      </w:r>
      <w:bookmarkEnd w:id="7"/>
    </w:p>
    <w:p w:rsidR="0040029A" w:rsidRDefault="00DB06DD">
      <w:pPr>
        <w:ind w:left="548" w:hanging="274"/>
      </w:pPr>
      <w:bookmarkStart w:id="8" w:name="gt_177a71e6-7cf0-48c1-b169-063da349648a"/>
      <w:r>
        <w:rPr>
          <w:b/>
        </w:rPr>
        <w:t>Distributed Transaction Coordinator (DTC)</w:t>
      </w:r>
      <w:r>
        <w:t xml:space="preserve">: A Windows service that coordinates transactions across multiple resource managers, including databases. For more information, see </w:t>
      </w:r>
      <w:hyperlink r:id="rId15">
        <w:r>
          <w:rPr>
            <w:rStyle w:val="Hyperlink"/>
          </w:rPr>
          <w:t>[MSDN-DTC]</w:t>
        </w:r>
      </w:hyperlink>
      <w:r>
        <w:t>.</w:t>
      </w:r>
      <w:bookmarkEnd w:id="8"/>
    </w:p>
    <w:p w:rsidR="0040029A" w:rsidRDefault="00DB06DD">
      <w:pPr>
        <w:ind w:left="548" w:hanging="274"/>
      </w:pPr>
      <w:bookmarkStart w:id="9" w:name="gt_c234b203-b3ef-4c4b-be22-058de5ed087e"/>
      <w:r>
        <w:rPr>
          <w:b/>
        </w:rPr>
        <w:t>final state</w:t>
      </w:r>
      <w:r>
        <w:t>: The application layer has finished the communication, and the lower-layer connection should be disconnected.</w:t>
      </w:r>
      <w:bookmarkEnd w:id="9"/>
    </w:p>
    <w:p w:rsidR="0040029A" w:rsidRDefault="00DB06DD">
      <w:pPr>
        <w:ind w:left="548" w:hanging="274"/>
      </w:pPr>
      <w:bookmarkStart w:id="10" w:name="gt_5aca1780-e1d4-4310-9b28-e8f1caccde61"/>
      <w:r>
        <w:rPr>
          <w:b/>
        </w:rPr>
        <w:t>initial state</w:t>
      </w:r>
      <w:r>
        <w:t xml:space="preserve">: </w:t>
      </w:r>
      <w:r>
        <w:t>A prerequisite for application-layer communication. A lower-layer channel that can provide reliable communication must be established.</w:t>
      </w:r>
      <w:bookmarkEnd w:id="10"/>
    </w:p>
    <w:p w:rsidR="0040029A" w:rsidRDefault="00DB06DD">
      <w:pPr>
        <w:ind w:left="548" w:hanging="274"/>
      </w:pPr>
      <w:bookmarkStart w:id="11" w:name="gt_079478cb-f4c5-4ce5-b72b-2144da5d2ce7"/>
      <w:r>
        <w:rPr>
          <w:b/>
        </w:rPr>
        <w:t>little-endian</w:t>
      </w:r>
      <w:r>
        <w:t>: Multiple-byte values that are byte-ordered with the least significant byte stored in the memory location w</w:t>
      </w:r>
      <w:r>
        <w:t>ith the lowest address.</w:t>
      </w:r>
      <w:bookmarkEnd w:id="11"/>
    </w:p>
    <w:p w:rsidR="0040029A" w:rsidRDefault="00DB06DD">
      <w:pPr>
        <w:ind w:left="548" w:hanging="274"/>
      </w:pPr>
      <w:bookmarkStart w:id="12" w:name="gt_26c1caf3-c889-4b99-a22b-9da056d397cf"/>
      <w:r>
        <w:rPr>
          <w:b/>
        </w:rPr>
        <w:t>out-of-band</w:t>
      </w:r>
      <w:r>
        <w:t>: A type of event that happens outside of the standard sequence of events. For example, an out-of-band signal or message can be sent during an unexpected time and will not cause any protocol parsing issues.</w:t>
      </w:r>
      <w:bookmarkEnd w:id="12"/>
    </w:p>
    <w:p w:rsidR="0040029A" w:rsidRDefault="00DB06DD">
      <w:pPr>
        <w:ind w:left="548" w:hanging="274"/>
      </w:pPr>
      <w:bookmarkStart w:id="13" w:name="gt_8a7f6700-8311-45bc-af10-82e10accd331"/>
      <w:r>
        <w:rPr>
          <w:b/>
        </w:rPr>
        <w:t>remote procedu</w:t>
      </w:r>
      <w:r>
        <w:rPr>
          <w:b/>
        </w:rPr>
        <w:t>re call (RPC)</w:t>
      </w:r>
      <w:r>
        <w:t>: A communication protocol used primarily between client and server. The term has three definitions that are often used interchangeably: a runtime environment providing for communication facilities between computers (the RPC runtime); a set of</w:t>
      </w:r>
      <w:r>
        <w:t xml:space="preserve"> request-and-response message exchanges between computers (the RPC exchange); and the single message from an RPC exchange (the RPC message).  For more information, see </w:t>
      </w:r>
      <w:hyperlink r:id="rId16">
        <w:r>
          <w:rPr>
            <w:rStyle w:val="Hyperlink"/>
          </w:rPr>
          <w:t>[C706]</w:t>
        </w:r>
      </w:hyperlink>
      <w:r>
        <w:t>.</w:t>
      </w:r>
      <w:bookmarkEnd w:id="13"/>
    </w:p>
    <w:p w:rsidR="0040029A" w:rsidRDefault="00DB06DD">
      <w:pPr>
        <w:ind w:left="548" w:hanging="274"/>
      </w:pPr>
      <w:bookmarkStart w:id="14" w:name="gt_fb216516-748b-4873-8bdd-64c5f4da9920"/>
      <w:r>
        <w:rPr>
          <w:b/>
        </w:rPr>
        <w:t>Security Suppor</w:t>
      </w:r>
      <w:r>
        <w:rPr>
          <w:b/>
        </w:rPr>
        <w:t>t Provider Interface (SSPI)</w:t>
      </w:r>
      <w:r>
        <w:t>: An API that allows connected applications to call one of several security providers to establish authenticated connections and to exchange data securely over those connections. It is equivalent to Generic Security Services (GSS</w:t>
      </w:r>
      <w:r>
        <w:t>)-API, and the two are on-the-wire compatible.</w:t>
      </w:r>
      <w:bookmarkEnd w:id="14"/>
    </w:p>
    <w:p w:rsidR="0040029A" w:rsidRDefault="00DB06DD">
      <w:pPr>
        <w:ind w:left="548" w:hanging="274"/>
      </w:pPr>
      <w:bookmarkStart w:id="15" w:name="gt_1dfba466-175f-4050-a0e7-c1baf187d21d"/>
      <w:r>
        <w:rPr>
          <w:b/>
        </w:rPr>
        <w:lastRenderedPageBreak/>
        <w:t>SQL batch</w:t>
      </w:r>
      <w:r>
        <w:t xml:space="preserve">: A set of </w:t>
      </w:r>
      <w:hyperlink w:anchor="gt_dc5ca224-43ec-4b44-9dba-726d6fd6057d">
        <w:r>
          <w:rPr>
            <w:rStyle w:val="HyperlinkGreen"/>
            <w:b/>
          </w:rPr>
          <w:t>SQL statements</w:t>
        </w:r>
      </w:hyperlink>
      <w:r>
        <w:t>.</w:t>
      </w:r>
      <w:bookmarkEnd w:id="15"/>
    </w:p>
    <w:p w:rsidR="0040029A" w:rsidRDefault="00DB06DD">
      <w:pPr>
        <w:ind w:left="548" w:hanging="274"/>
      </w:pPr>
      <w:bookmarkStart w:id="16" w:name="gt_1a186995-43e5-4e46-896a-bad208ec2551"/>
      <w:r>
        <w:rPr>
          <w:b/>
        </w:rPr>
        <w:t>SQL Server User Authentication (SQLAUTH)</w:t>
      </w:r>
      <w:r>
        <w:t xml:space="preserve">: An authentication mechanism that is used to support user accounts on </w:t>
      </w:r>
      <w:r>
        <w:t>a database server that supports SQL. The username and password of the user account are transmitted as part of the login message that the client sends to the server.</w:t>
      </w:r>
      <w:bookmarkEnd w:id="16"/>
    </w:p>
    <w:p w:rsidR="0040029A" w:rsidRDefault="00DB06DD">
      <w:pPr>
        <w:ind w:left="548" w:hanging="274"/>
      </w:pPr>
      <w:bookmarkStart w:id="17" w:name="gt_dc5ca224-43ec-4b44-9dba-726d6fd6057d"/>
      <w:r>
        <w:rPr>
          <w:b/>
        </w:rPr>
        <w:t>SQL statement</w:t>
      </w:r>
      <w:r>
        <w:t>: A character string expression in a language that the server understands.</w:t>
      </w:r>
      <w:bookmarkEnd w:id="17"/>
    </w:p>
    <w:p w:rsidR="0040029A" w:rsidRDefault="00DB06DD">
      <w:pPr>
        <w:ind w:left="548" w:hanging="274"/>
      </w:pPr>
      <w:bookmarkStart w:id="18" w:name="gt_324d32b3-f4f3-41c9-b695-78c498094fb7"/>
      <w:r>
        <w:rPr>
          <w:b/>
        </w:rPr>
        <w:t>sto</w:t>
      </w:r>
      <w:r>
        <w:rPr>
          <w:b/>
        </w:rPr>
        <w:t>red procedure</w:t>
      </w:r>
      <w:r>
        <w:t>: A precompiled collection of SQL statements and, optionally, control-of-flow statements that are stored under a name and processed as a unit. They are stored in a SQL database and can be run with one call from an application. Stored procedure</w:t>
      </w:r>
      <w:r>
        <w:t>s return an integer return code and can additionally return one or more result sets. Also referred to as sproc.</w:t>
      </w:r>
      <w:bookmarkEnd w:id="18"/>
    </w:p>
    <w:p w:rsidR="0040029A" w:rsidRDefault="00DB06DD">
      <w:pPr>
        <w:ind w:left="548" w:hanging="274"/>
      </w:pPr>
      <w:bookmarkStart w:id="19" w:name="gt_71dd1dd2-c167-49a8-a5f5-6b0df5c8b48a"/>
      <w:r>
        <w:rPr>
          <w:b/>
        </w:rPr>
        <w:t>table response</w:t>
      </w:r>
      <w:r>
        <w:t>: A collection of data, all formatted in a specific manner, that is sent by the server to the client for the purpose of communicat</w:t>
      </w:r>
      <w:r>
        <w:t>ing the result of a client request. The server returns the result in a table response format for LOGIN7, SQL, and remote procedure call (RPC) requests.</w:t>
      </w:r>
      <w:bookmarkEnd w:id="19"/>
    </w:p>
    <w:p w:rsidR="0040029A" w:rsidRDefault="00DB06DD">
      <w:pPr>
        <w:ind w:left="548" w:hanging="274"/>
      </w:pPr>
      <w:bookmarkStart w:id="20" w:name="gt_f8d1a75e-e4cf-42bb-92a3-51317e3ba56b"/>
      <w:r>
        <w:rPr>
          <w:b/>
        </w:rPr>
        <w:t>TDS 4.2 session</w:t>
      </w:r>
      <w:r>
        <w:t>: A successfully established communication over a period of time between a client and a s</w:t>
      </w:r>
      <w:r>
        <w:t>erver on which the Tabular Data Stream (TDS) protocol version 4.2 is used for message exchange.</w:t>
      </w:r>
      <w:bookmarkEnd w:id="20"/>
    </w:p>
    <w:p w:rsidR="0040029A" w:rsidRDefault="00DB06DD">
      <w:pPr>
        <w:ind w:left="548" w:hanging="274"/>
      </w:pPr>
      <w:bookmarkStart w:id="21" w:name="gt_4553803e-9d8d-407c-ad7d-9e65e01d6eb3"/>
      <w:r>
        <w:rPr>
          <w:b/>
        </w:rPr>
        <w:t>transaction manager</w:t>
      </w:r>
      <w:r>
        <w:t>: The party that is responsible for managing and distributing the outcome of atomic transactions. A transaction manager is either a root tran</w:t>
      </w:r>
      <w:r>
        <w:t>saction manager or a subordinate transaction manager for a specified transaction.</w:t>
      </w:r>
      <w:bookmarkEnd w:id="21"/>
    </w:p>
    <w:p w:rsidR="0040029A" w:rsidRDefault="00DB06DD">
      <w:pPr>
        <w:ind w:left="548" w:hanging="274"/>
      </w:pPr>
      <w:r>
        <w:rPr>
          <w:b/>
        </w:rPr>
        <w:t>MAY, SHOULD, MUST, SHOULD NOT, MUST NOT:</w:t>
      </w:r>
      <w:r>
        <w:t xml:space="preserve"> These terms (in all caps) are used as defined in </w:t>
      </w:r>
      <w:hyperlink r:id="rId17">
        <w:r>
          <w:rPr>
            <w:rStyle w:val="Hyperlink"/>
          </w:rPr>
          <w:t>[RFC2119]</w:t>
        </w:r>
      </w:hyperlink>
      <w:r>
        <w:t>. All statements of optional behavior use either MAY, SHOULD, or SHOULD NOT.</w:t>
      </w:r>
    </w:p>
    <w:p w:rsidR="0040029A" w:rsidRDefault="00DB06DD">
      <w:pPr>
        <w:pStyle w:val="Heading2"/>
      </w:pPr>
      <w:bookmarkStart w:id="22" w:name="section_ad0370adc072491b89d84e8ab90ae597"/>
      <w:bookmarkStart w:id="23" w:name="_Toc22045619"/>
      <w:r>
        <w:t>References</w:t>
      </w:r>
      <w:bookmarkEnd w:id="22"/>
      <w:bookmarkEnd w:id="23"/>
      <w:r>
        <w:fldChar w:fldCharType="begin"/>
      </w:r>
      <w:r>
        <w:instrText xml:space="preserve"> XE "References" </w:instrText>
      </w:r>
      <w:r>
        <w:fldChar w:fldCharType="end"/>
      </w:r>
    </w:p>
    <w:p w:rsidR="0040029A" w:rsidRDefault="00DB06DD">
      <w:r w:rsidRPr="00301053">
        <w:t>Links to a document in the Microsoft Open Specifications library point to the correct section in the most recently published version of the reference</w:t>
      </w:r>
      <w:r w:rsidRPr="00301053">
        <w:t xml:space="preserve">d document. However, because individual documents in the library are not updated at the same time, the section numbers in the documents may not match. You can confirm the correct section numbering by checking the </w:t>
      </w:r>
      <w:hyperlink r:id="rId18" w:history="1">
        <w:r w:rsidRPr="00874DB6">
          <w:rPr>
            <w:rStyle w:val="Hyperlink"/>
          </w:rPr>
          <w:t>Errata</w:t>
        </w:r>
      </w:hyperlink>
      <w:r w:rsidRPr="00301053">
        <w:t xml:space="preserve">.  </w:t>
      </w:r>
    </w:p>
    <w:p w:rsidR="0040029A" w:rsidRDefault="00DB06DD">
      <w:pPr>
        <w:pStyle w:val="Heading3"/>
      </w:pPr>
      <w:bookmarkStart w:id="24" w:name="section_87c176bd1196483986a5b499c01d142c"/>
      <w:bookmarkStart w:id="25" w:name="_Toc22045620"/>
      <w:r>
        <w:t>Normative References</w:t>
      </w:r>
      <w:bookmarkEnd w:id="24"/>
      <w:bookmarkEnd w:id="2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0029A" w:rsidRDefault="00DB06DD">
      <w:r>
        <w:t>We conduct frequent surveys of the normative references to assure their continued availability. If you have any issue with finding a normative refe</w:t>
      </w:r>
      <w:r>
        <w:t xml:space="preserve">rence, please contact </w:t>
      </w:r>
      <w:hyperlink r:id="rId19" w:history="1">
        <w:r>
          <w:rPr>
            <w:rStyle w:val="Hyperlink"/>
          </w:rPr>
          <w:t>dochelp@microsoft.com</w:t>
        </w:r>
      </w:hyperlink>
      <w:r>
        <w:t xml:space="preserve">. We will assist you in finding the relevant information. </w:t>
      </w:r>
    </w:p>
    <w:p w:rsidR="0040029A" w:rsidRDefault="00DB06DD">
      <w:pPr>
        <w:spacing w:after="200"/>
      </w:pPr>
      <w:r>
        <w:t xml:space="preserve">[IANAPORT] IANA, "Service Name and Transport Protocol Port Number Registry", </w:t>
      </w:r>
      <w:hyperlink r:id="rId20">
        <w:r>
          <w:rPr>
            <w:rStyle w:val="Hyperlink"/>
          </w:rPr>
          <w:t>http://www.iana.org/assignments/service-names-port-numbers/service-names-port-numbers.xhtml</w:t>
        </w:r>
      </w:hyperlink>
    </w:p>
    <w:p w:rsidR="0040029A" w:rsidRDefault="00DB06DD">
      <w:pPr>
        <w:spacing w:after="200"/>
      </w:pPr>
      <w:r>
        <w:t xml:space="preserve">[IEEE754] IEEE, "IEEE Standard for Binary Floating-Point Arithmetic", IEEE 754-1985, October 1985, </w:t>
      </w:r>
      <w:hyperlink r:id="rId21">
        <w:r>
          <w:rPr>
            <w:rStyle w:val="Hyperlink"/>
          </w:rPr>
          <w:t>http://ieeexplore.ieee.org/servlet/opac?punumber=2355</w:t>
        </w:r>
      </w:hyperlink>
    </w:p>
    <w:p w:rsidR="0040029A" w:rsidRDefault="00DB06DD">
      <w:pPr>
        <w:spacing w:after="200"/>
      </w:pPr>
      <w:r>
        <w:t xml:space="preserve">[MSDN-NP] Microsoft Corporation, "Named Pipes", </w:t>
      </w:r>
      <w:hyperlink r:id="rId22">
        <w:r>
          <w:rPr>
            <w:rStyle w:val="Hyperlink"/>
          </w:rPr>
          <w:t>https://docs.microsoft.com</w:t>
        </w:r>
        <w:r>
          <w:rPr>
            <w:rStyle w:val="Hyperlink"/>
          </w:rPr>
          <w:t>/en-us/windows/desktop/ipc/named-pipes</w:t>
        </w:r>
      </w:hyperlink>
    </w:p>
    <w:p w:rsidR="0040029A" w:rsidRDefault="00DB06DD">
      <w:pPr>
        <w:spacing w:after="200"/>
      </w:pPr>
      <w:r>
        <w:t xml:space="preserve">[RFC1122] Braden, R., Ed., "Requirements for Internet Hosts -- Communication Layers", STD 3, RFC 1122, October 1989, </w:t>
      </w:r>
      <w:hyperlink r:id="rId23">
        <w:r>
          <w:rPr>
            <w:rStyle w:val="Hyperlink"/>
          </w:rPr>
          <w:t>http://www.rfc-editor.org/rfc/rfc1</w:t>
        </w:r>
        <w:r>
          <w:rPr>
            <w:rStyle w:val="Hyperlink"/>
          </w:rPr>
          <w:t>122.txt</w:t>
        </w:r>
      </w:hyperlink>
    </w:p>
    <w:p w:rsidR="0040029A" w:rsidRDefault="00DB06DD">
      <w:pPr>
        <w:spacing w:after="200"/>
      </w:pPr>
      <w:r>
        <w:t xml:space="preserve">[RFC2119] Bradner, S., "Key words for use in RFCs to Indicate Requirement Levels", BCP 14, RFC 2119, March 1997, </w:t>
      </w:r>
      <w:hyperlink r:id="rId24">
        <w:r>
          <w:rPr>
            <w:rStyle w:val="Hyperlink"/>
          </w:rPr>
          <w:t>http://www.rfc-editor.org/rfc/rfc2119.txt</w:t>
        </w:r>
      </w:hyperlink>
    </w:p>
    <w:p w:rsidR="0040029A" w:rsidRDefault="00DB06DD">
      <w:pPr>
        <w:spacing w:after="200"/>
      </w:pPr>
      <w:r>
        <w:lastRenderedPageBreak/>
        <w:t>[RFC2246] Dierks, T., and Al</w:t>
      </w:r>
      <w:r>
        <w:t xml:space="preserve">len, C., "The TLS Protocol Version 1.0", RFC 2246, January 1999, </w:t>
      </w:r>
      <w:hyperlink r:id="rId25">
        <w:r>
          <w:rPr>
            <w:rStyle w:val="Hyperlink"/>
          </w:rPr>
          <w:t>http://www.rfc-editor.org/rfc/rfc2246.txt</w:t>
        </w:r>
      </w:hyperlink>
    </w:p>
    <w:p w:rsidR="0040029A" w:rsidRDefault="00DB06DD">
      <w:pPr>
        <w:spacing w:after="200"/>
      </w:pPr>
      <w:r>
        <w:t>[RFC4234] Crocker, D., Ed., and Overell, P., "Augmented BNF for Syntax Specification</w:t>
      </w:r>
      <w:r>
        <w:t xml:space="preserve">s: ABNF", RFC 4234, October 2005, </w:t>
      </w:r>
      <w:hyperlink r:id="rId26">
        <w:r>
          <w:rPr>
            <w:rStyle w:val="Hyperlink"/>
          </w:rPr>
          <w:t>http://www.rfc-editor.org/rfc/rfc4234.txt</w:t>
        </w:r>
      </w:hyperlink>
    </w:p>
    <w:p w:rsidR="0040029A" w:rsidRDefault="00DB06DD">
      <w:pPr>
        <w:spacing w:after="200"/>
      </w:pPr>
      <w:r>
        <w:t>[RFC6101] Freier, A., Karlton, P., and Kocher, P., "The Secure Sockets Layer (SSL) Protocol Version 3.0", RFC 6101,</w:t>
      </w:r>
      <w:r>
        <w:t xml:space="preserve"> August 2011, </w:t>
      </w:r>
      <w:hyperlink r:id="rId27">
        <w:r>
          <w:rPr>
            <w:rStyle w:val="Hyperlink"/>
          </w:rPr>
          <w:t>http://www.rfc-editor.org/rfc/rfc6101.txt</w:t>
        </w:r>
      </w:hyperlink>
    </w:p>
    <w:p w:rsidR="0040029A" w:rsidRDefault="00DB06DD">
      <w:pPr>
        <w:spacing w:after="200"/>
      </w:pPr>
      <w:r>
        <w:t xml:space="preserve">[RFC793] Postel, J., Ed., "Transmission Control Protocol: DARPA Internet Program Protocol Specification", RFC 793, September 1981, </w:t>
      </w:r>
      <w:hyperlink r:id="rId28">
        <w:r>
          <w:rPr>
            <w:rStyle w:val="Hyperlink"/>
          </w:rPr>
          <w:t>http://www.rfc-editor.org/rfc/rfc793.txt</w:t>
        </w:r>
      </w:hyperlink>
    </w:p>
    <w:p w:rsidR="0040029A" w:rsidRDefault="00DB06DD">
      <w:pPr>
        <w:pStyle w:val="Heading3"/>
      </w:pPr>
      <w:bookmarkStart w:id="26" w:name="section_1ad61d9ccdbc41f6a1c30c6f040ef499"/>
      <w:bookmarkStart w:id="27" w:name="_Toc22045621"/>
      <w:r>
        <w:t>Informative References</w:t>
      </w:r>
      <w:bookmarkEnd w:id="26"/>
      <w:bookmarkEnd w:id="2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40029A" w:rsidRDefault="00DB06DD">
      <w:pPr>
        <w:spacing w:after="200"/>
      </w:pPr>
      <w:r>
        <w:t>[MSDN-BROWSE] Microsoft Corporation, "Browse Mode", in SQL Server 2</w:t>
      </w:r>
      <w:r>
        <w:t xml:space="preserve">000 Retired Technical documentation, p. 12261, </w:t>
      </w:r>
      <w:hyperlink r:id="rId29">
        <w:r>
          <w:rPr>
            <w:rStyle w:val="Hyperlink"/>
          </w:rPr>
          <w:t>https://www.microsoft.com/en-us/download/confirmation.aspx?id=51958</w:t>
        </w:r>
      </w:hyperlink>
    </w:p>
    <w:p w:rsidR="0040029A" w:rsidRDefault="00DB06DD">
      <w:pPr>
        <w:spacing w:after="200"/>
      </w:pPr>
      <w:r>
        <w:t>[MSDN-BULKINSERT] Microsoft Corporation, "About Bulk Import and Bulk Export</w:t>
      </w:r>
      <w:r>
        <w:t xml:space="preserve"> Operations", </w:t>
      </w:r>
      <w:hyperlink r:id="rId30">
        <w:r>
          <w:rPr>
            <w:rStyle w:val="Hyperlink"/>
          </w:rPr>
          <w:t>https://docs.microsoft.com/en-us/previous-versions/sql/sql-server-2008-r2/ms187042(v=sql.105)</w:t>
        </w:r>
      </w:hyperlink>
    </w:p>
    <w:p w:rsidR="0040029A" w:rsidRDefault="00DB06DD">
      <w:pPr>
        <w:spacing w:after="200"/>
      </w:pPr>
      <w:r>
        <w:t xml:space="preserve">[MSDN-DTC] Microsoft Corporation, "Distributed Transaction Coordinator", </w:t>
      </w:r>
      <w:hyperlink r:id="rId31">
        <w:r>
          <w:rPr>
            <w:rStyle w:val="Hyperlink"/>
          </w:rPr>
          <w:t>https://docs.microsoft.com/en-us/previous-versions/windows/desktop/ms684146(v=vs.85)</w:t>
        </w:r>
      </w:hyperlink>
    </w:p>
    <w:p w:rsidR="0040029A" w:rsidRDefault="00DB06DD">
      <w:pPr>
        <w:spacing w:after="200"/>
      </w:pPr>
      <w:r>
        <w:t xml:space="preserve">[MSDN-MBCS] Microsoft Corporation, "Multibyte Character Sets (MBCS): Overview", </w:t>
      </w:r>
      <w:hyperlink r:id="rId32">
        <w:r>
          <w:rPr>
            <w:rStyle w:val="Hyperlink"/>
          </w:rPr>
          <w:t>https://docs.microsoft.com/en-us/previous-versions/visualstudio/visual-studio-6.0/aa270943(v=vs.60)</w:t>
        </w:r>
      </w:hyperlink>
    </w:p>
    <w:p w:rsidR="0040029A" w:rsidRDefault="00DB06DD">
      <w:pPr>
        <w:spacing w:after="200"/>
      </w:pPr>
      <w:r>
        <w:t xml:space="preserve">[MSDN-NamedPipes] Microsoft Corporation, "Creating a Valid Connection String Using Named Pipes", </w:t>
      </w:r>
      <w:hyperlink r:id="rId33">
        <w:r>
          <w:rPr>
            <w:rStyle w:val="Hyperlink"/>
          </w:rPr>
          <w:t>https://docs.microsoft.com/en-us/previous-versions/sql/sql-server-2008-r2/ms189307(v=sql.105)</w:t>
        </w:r>
      </w:hyperlink>
    </w:p>
    <w:p w:rsidR="0040029A" w:rsidRDefault="00DB06DD">
      <w:pPr>
        <w:spacing w:after="200"/>
      </w:pPr>
      <w:r>
        <w:t xml:space="preserve">[MSDN-NTLM] Microsoft Corporation, "Microsoft NTLM", </w:t>
      </w:r>
      <w:hyperlink r:id="rId34">
        <w:r>
          <w:rPr>
            <w:rStyle w:val="Hyperlink"/>
          </w:rPr>
          <w:t>https</w:t>
        </w:r>
        <w:r>
          <w:rPr>
            <w:rStyle w:val="Hyperlink"/>
          </w:rPr>
          <w:t>://docs.microsoft.com/en-us/windows/desktop/SecAuthN/microsoft-ntlm</w:t>
        </w:r>
      </w:hyperlink>
    </w:p>
    <w:p w:rsidR="0040029A" w:rsidRDefault="00DB06DD">
      <w:pPr>
        <w:spacing w:after="200"/>
      </w:pPr>
      <w:r>
        <w:t xml:space="preserve">[MSDN-UPDATETEXT] Microsoft Corporation, "UPDATETEXT (Transact-SQL)", </w:t>
      </w:r>
      <w:hyperlink r:id="rId35">
        <w:r>
          <w:rPr>
            <w:rStyle w:val="Hyperlink"/>
          </w:rPr>
          <w:t>https://docs.microsoft.com/en-us/sql/t-sql/queries/u</w:t>
        </w:r>
        <w:r>
          <w:rPr>
            <w:rStyle w:val="Hyperlink"/>
          </w:rPr>
          <w:t>pdatetext-transact-sql</w:t>
        </w:r>
      </w:hyperlink>
    </w:p>
    <w:p w:rsidR="0040029A" w:rsidRDefault="00DB06DD">
      <w:pPr>
        <w:spacing w:after="200"/>
      </w:pPr>
      <w:r>
        <w:t xml:space="preserve">[MSDN-WRITETEXT] Microsoft Corporation, "WRITETEXT (Transact-SQL)", </w:t>
      </w:r>
      <w:hyperlink r:id="rId36">
        <w:r>
          <w:rPr>
            <w:rStyle w:val="Hyperlink"/>
          </w:rPr>
          <w:t>https://docs.microsoft.com/en-us/sql/t-sql/queries/writetext-transact-sql</w:t>
        </w:r>
      </w:hyperlink>
    </w:p>
    <w:p w:rsidR="0040029A" w:rsidRDefault="00DB06DD">
      <w:pPr>
        <w:spacing w:after="200"/>
      </w:pPr>
      <w:r>
        <w:t xml:space="preserve">[RFC4120] Neuman, C., Yu, T., Hartman, S., and Raeburn, K., "The Kerberos Network Authentication Service (V5)", RFC 4120, July 2005, </w:t>
      </w:r>
      <w:hyperlink r:id="rId37">
        <w:r>
          <w:rPr>
            <w:rStyle w:val="Hyperlink"/>
          </w:rPr>
          <w:t>https://www.rfc-editor.org/rfc/rfc4120.txt</w:t>
        </w:r>
      </w:hyperlink>
    </w:p>
    <w:p w:rsidR="0040029A" w:rsidRDefault="00DB06DD">
      <w:pPr>
        <w:spacing w:after="200"/>
      </w:pPr>
      <w:r>
        <w:t xml:space="preserve">[RFC4178] Zhu, </w:t>
      </w:r>
      <w:r>
        <w:t xml:space="preserve">L., Leach, P., Jaganathan, K., and Ingersoll, W., "The Simple and Protected Generic Security Service Application Program Interface (GSS-API) Negotiation Mechanism", RFC 4178, October 2005, </w:t>
      </w:r>
      <w:hyperlink r:id="rId38">
        <w:r>
          <w:rPr>
            <w:rStyle w:val="Hyperlink"/>
          </w:rPr>
          <w:t>ht</w:t>
        </w:r>
        <w:r>
          <w:rPr>
            <w:rStyle w:val="Hyperlink"/>
          </w:rPr>
          <w:t>tps://www.rfc-editor.org/rfc/rfc4178.txt</w:t>
        </w:r>
      </w:hyperlink>
    </w:p>
    <w:p w:rsidR="0040029A" w:rsidRDefault="00DB06DD">
      <w:pPr>
        <w:spacing w:after="200"/>
      </w:pPr>
      <w:r>
        <w:t xml:space="preserve">[SSPI] Microsoft Corporation, "SSPI", </w:t>
      </w:r>
      <w:hyperlink r:id="rId39">
        <w:r>
          <w:rPr>
            <w:rStyle w:val="Hyperlink"/>
          </w:rPr>
          <w:t>https://docs.microsoft.com/en-us/windows/desktop/SecAuthN/sspi</w:t>
        </w:r>
      </w:hyperlink>
    </w:p>
    <w:p w:rsidR="0040029A" w:rsidRDefault="00DB06DD">
      <w:pPr>
        <w:pStyle w:val="Heading2"/>
      </w:pPr>
      <w:bookmarkStart w:id="28" w:name="section_b765e186ab0541a591da660c4b520ee7"/>
      <w:bookmarkStart w:id="29" w:name="_Toc22045622"/>
      <w:r>
        <w:t>Overview</w:t>
      </w:r>
      <w:bookmarkEnd w:id="28"/>
      <w:bookmarkEnd w:id="29"/>
      <w:r>
        <w:fldChar w:fldCharType="begin"/>
      </w:r>
      <w:r>
        <w:instrText xml:space="preserve"> XE "Overview (synopsis)" </w:instrText>
      </w:r>
      <w:r>
        <w:fldChar w:fldCharType="end"/>
      </w:r>
    </w:p>
    <w:p w:rsidR="0040029A" w:rsidRDefault="00DB06DD">
      <w:r>
        <w:t>The TDS 4.2 protocol is an application-level protocol used for the transfer of requests and responses between clients and database server systems. In such systems, the client will typically establish a long-lived connection with the server. Once the connec</w:t>
      </w:r>
      <w:r>
        <w:t>tion is established using a transport-level protocol, TDS 4.2 messages are used to communicate between the client and the server. A database server can also act as the client if needed, in which case a separate TDS 4.2 connection needs to be established. N</w:t>
      </w:r>
      <w:r>
        <w:t xml:space="preserve">ote that the </w:t>
      </w:r>
      <w:hyperlink w:anchor="gt_f8d1a75e-e4cf-42bb-92a3-51317e3ba56b">
        <w:r>
          <w:rPr>
            <w:rStyle w:val="HyperlinkGreen"/>
            <w:b/>
          </w:rPr>
          <w:t>TDS 4.2 session</w:t>
        </w:r>
      </w:hyperlink>
      <w:r>
        <w:t xml:space="preserve"> is directly tied to the transport-level session, meaning that a TDS 4.2 session is established when the transport-level connection is established and the server </w:t>
      </w:r>
      <w:r>
        <w:lastRenderedPageBreak/>
        <w:t>rece</w:t>
      </w:r>
      <w:r>
        <w:t>ives a request to establish a TDS 4.2 connection. It persists until the transport-level connection is terminated (for example, when a TCP socket is closed). In addition, TDS 4.2 does not make any assumption about the transport protocol used, but it does as</w:t>
      </w:r>
      <w:r>
        <w:t>sume the transport protocol supports reliable, in-order delivery of the data.</w:t>
      </w:r>
    </w:p>
    <w:p w:rsidR="0040029A" w:rsidRDefault="00DB06DD">
      <w:r>
        <w:t xml:space="preserve">The TDS 4.2 protocol includes facilities for authentication and identification, channel encryption negotiation, issuing of </w:t>
      </w:r>
      <w:hyperlink w:anchor="gt_1dfba466-175f-4050-a0e7-c1baf187d21d">
        <w:r>
          <w:rPr>
            <w:rStyle w:val="HyperlinkGreen"/>
            <w:b/>
          </w:rPr>
          <w:t>SQL batches</w:t>
        </w:r>
      </w:hyperlink>
      <w:r>
        <w:t xml:space="preserve">, </w:t>
      </w:r>
      <w:hyperlink w:anchor="gt_324d32b3-f4f3-41c9-b695-78c498094fb7">
        <w:r>
          <w:rPr>
            <w:rStyle w:val="HyperlinkGreen"/>
            <w:b/>
          </w:rPr>
          <w:t>stored procedure</w:t>
        </w:r>
      </w:hyperlink>
      <w:r>
        <w:t xml:space="preserve"> calls, returning data, and </w:t>
      </w:r>
      <w:hyperlink w:anchor="gt_4553803e-9d8d-407c-ad7d-9e65e01d6eb3">
        <w:r>
          <w:rPr>
            <w:rStyle w:val="HyperlinkGreen"/>
            <w:b/>
          </w:rPr>
          <w:t>transaction manager</w:t>
        </w:r>
      </w:hyperlink>
      <w:r>
        <w:t xml:space="preserve"> requests. Returned data is self-describing and r</w:t>
      </w:r>
      <w:r>
        <w:t xml:space="preserve">ecord-oriented. The </w:t>
      </w:r>
      <w:hyperlink w:anchor="gt_151643ce-fb5e-460e-8bdf-dc10bbd1950e">
        <w:r>
          <w:rPr>
            <w:rStyle w:val="HyperlinkGreen"/>
            <w:b/>
          </w:rPr>
          <w:t>data streams</w:t>
        </w:r>
      </w:hyperlink>
      <w:r>
        <w:t xml:space="preserve"> describe the names, types, and optional descriptions of the rows being returned. The following figure depicts a (simplified) typical flow of communication for TD</w:t>
      </w:r>
      <w:r>
        <w:t>S 4.2.</w:t>
      </w:r>
    </w:p>
    <w:p w:rsidR="0040029A" w:rsidRDefault="00DB06DD">
      <w:r>
        <w:rPr>
          <w:noProof/>
        </w:rPr>
        <w:drawing>
          <wp:inline distT="0" distB="0" distL="0" distR="0">
            <wp:extent cx="5076825" cy="4797600"/>
            <wp:effectExtent l="0" t="0" r="0" b="0"/>
            <wp:docPr id="1" name="Picture" descr="Communication flow in the TDS 4.2 protocol" title="Communication flow in the TDS 4.2 prot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ea133141-d75e-6215-3b46-249ee0651268" descr="Communication flow in the TDS 4.2 protocol" title="Communication flow in the TDS 4.2 protocol"/>
                    <pic:cNvPicPr/>
                  </pic:nvPicPr>
                  <pic:blipFill>
                    <a:blip r:embed="rId40" cstate="print"/>
                    <a:stretch>
                      <a:fillRect/>
                    </a:stretch>
                  </pic:blipFill>
                  <pic:spPr>
                    <a:xfrm>
                      <a:off x="0" y="0"/>
                      <a:ext cx="5083690" cy="4804087"/>
                    </a:xfrm>
                    <a:prstGeom prst="rect">
                      <a:avLst/>
                    </a:prstGeom>
                  </pic:spPr>
                </pic:pic>
              </a:graphicData>
            </a:graphic>
          </wp:inline>
        </w:drawing>
      </w:r>
    </w:p>
    <w:p w:rsidR="0040029A" w:rsidRDefault="00DB06DD">
      <w:pPr>
        <w:pStyle w:val="Caption"/>
      </w:pPr>
      <w:r>
        <w:t xml:space="preserve">Figure </w:t>
      </w:r>
      <w:r>
        <w:fldChar w:fldCharType="begin"/>
      </w:r>
      <w:r>
        <w:instrText xml:space="preserve"> SEQ Figure \* ARABIC </w:instrText>
      </w:r>
      <w:r>
        <w:fldChar w:fldCharType="separate"/>
      </w:r>
      <w:r>
        <w:rPr>
          <w:noProof/>
        </w:rPr>
        <w:t>1</w:t>
      </w:r>
      <w:r>
        <w:fldChar w:fldCharType="end"/>
      </w:r>
      <w:r>
        <w:t>: Communication flow in the TDS 4.2 protocol</w:t>
      </w:r>
    </w:p>
    <w:p w:rsidR="0040029A" w:rsidRDefault="00DB06DD">
      <w:r>
        <w:t>The following example is a high-level description of the messages exchanged between the client and the server to execute a simple client request, such as the execution o</w:t>
      </w:r>
      <w:r>
        <w:t xml:space="preserve">f a </w:t>
      </w:r>
      <w:hyperlink w:anchor="gt_dc5ca224-43ec-4b44-9dba-726d6fd6057d">
        <w:r>
          <w:rPr>
            <w:rStyle w:val="HyperlinkGreen"/>
            <w:b/>
          </w:rPr>
          <w:t>SQL statement</w:t>
        </w:r>
      </w:hyperlink>
      <w:r>
        <w:t>. It is assumed that the client and the server have already established a connection and authentication has succeeded.</w:t>
      </w:r>
    </w:p>
    <w:p w:rsidR="0040029A" w:rsidRDefault="00DB06DD">
      <w:pPr>
        <w:pStyle w:val="Code"/>
      </w:pPr>
      <w:r>
        <w:t>Client:SQL statement</w:t>
      </w:r>
    </w:p>
    <w:p w:rsidR="0040029A" w:rsidRDefault="00DB06DD">
      <w:r>
        <w:t>The server executes the SQL statement</w:t>
      </w:r>
      <w:r>
        <w:t xml:space="preserve"> and then sends back the results to the client. The data columns being returned are first described by the server (represented as column metadata that </w:t>
      </w:r>
      <w:r>
        <w:lastRenderedPageBreak/>
        <w:t>contains COLNAME and COLFMT) and then the rows follow. A completion message is sent after all the row dat</w:t>
      </w:r>
      <w:r>
        <w:t>a has been transferred.</w:t>
      </w:r>
    </w:p>
    <w:p w:rsidR="0040029A" w:rsidRDefault="00DB06DD">
      <w:pPr>
        <w:pStyle w:val="Code"/>
      </w:pPr>
      <w:r>
        <w:t>Server:COLNAMEdata stream</w:t>
      </w:r>
    </w:p>
    <w:p w:rsidR="0040029A" w:rsidRDefault="00DB06DD">
      <w:pPr>
        <w:pStyle w:val="Code"/>
      </w:pPr>
      <w:r>
        <w:t>COLFMTdata stream</w:t>
      </w:r>
    </w:p>
    <w:p w:rsidR="0040029A" w:rsidRDefault="00DB06DD">
      <w:pPr>
        <w:pStyle w:val="Code"/>
      </w:pPr>
      <w:r>
        <w:t>ROWdata stream</w:t>
      </w:r>
    </w:p>
    <w:p w:rsidR="0040029A" w:rsidRDefault="00DB06DD">
      <w:pPr>
        <w:pStyle w:val="Code"/>
      </w:pPr>
      <w:r>
        <w:t>.</w:t>
      </w:r>
    </w:p>
    <w:p w:rsidR="0040029A" w:rsidRDefault="00DB06DD">
      <w:pPr>
        <w:pStyle w:val="Code"/>
      </w:pPr>
      <w:r>
        <w:t>.</w:t>
      </w:r>
    </w:p>
    <w:p w:rsidR="0040029A" w:rsidRDefault="00DB06DD">
      <w:pPr>
        <w:pStyle w:val="Code"/>
      </w:pPr>
      <w:r>
        <w:t>ROWdata stream</w:t>
      </w:r>
    </w:p>
    <w:p w:rsidR="0040029A" w:rsidRDefault="00DB06DD">
      <w:pPr>
        <w:pStyle w:val="Code"/>
      </w:pPr>
      <w:r>
        <w:t>DONEdata stream</w:t>
      </w:r>
    </w:p>
    <w:p w:rsidR="0040029A" w:rsidRDefault="00DB06DD">
      <w:r>
        <w:t xml:space="preserve">See section </w:t>
      </w:r>
      <w:hyperlink w:anchor="Section_ac159696147d42f69128e2691e90a879" w:history="1">
        <w:r>
          <w:rPr>
            <w:rStyle w:val="Hyperlink"/>
          </w:rPr>
          <w:t>2.2.4</w:t>
        </w:r>
      </w:hyperlink>
      <w:r>
        <w:t xml:space="preserve"> for additional information on the correlation between the data stream and TDS 4.2 buffer. </w:t>
      </w:r>
    </w:p>
    <w:p w:rsidR="0040029A" w:rsidRDefault="00DB06DD">
      <w:pPr>
        <w:pStyle w:val="Heading2"/>
      </w:pPr>
      <w:bookmarkStart w:id="30" w:name="section_cc92f0596416469a9e2ab09c25fadd66"/>
      <w:bookmarkStart w:id="31" w:name="_Toc22045623"/>
      <w:r>
        <w:t>Relationship to Other Protocols</w:t>
      </w:r>
      <w:bookmarkEnd w:id="30"/>
      <w:bookmarkEnd w:id="31"/>
      <w:r>
        <w:fldChar w:fldCharType="begin"/>
      </w:r>
      <w:r>
        <w:instrText xml:space="preserve"> XE "Relationship to other protocols" </w:instrText>
      </w:r>
      <w:r>
        <w:fldChar w:fldCharType="end"/>
      </w:r>
    </w:p>
    <w:p w:rsidR="0040029A" w:rsidRDefault="00DB06DD">
      <w:r>
        <w:t xml:space="preserve">The TDS 4.2 protocol depends upon a network transport connection being established prior to </w:t>
      </w:r>
      <w:r>
        <w:t xml:space="preserve">a TDS 4.2 conversation occurring (the choice of transport protocol is not important to TDS 4.2). </w:t>
      </w:r>
    </w:p>
    <w:p w:rsidR="0040029A" w:rsidRDefault="00DB06DD">
      <w:r>
        <w:t>This relationship is illustrated in the following figure.</w:t>
      </w:r>
    </w:p>
    <w:p w:rsidR="0040029A" w:rsidRDefault="00DB06DD">
      <w:r>
        <w:rPr>
          <w:noProof/>
        </w:rPr>
        <w:drawing>
          <wp:inline distT="0" distB="0" distL="0" distR="0">
            <wp:extent cx="2142490" cy="2296795"/>
            <wp:effectExtent l="19050" t="0" r="9525" b="0"/>
            <wp:docPr id="5555" name="MS-SSTDS_pictf50c5a2c-264e-71b0-a5d3-bb958d00eed4.png" descr="Protocol relationship" title="Protocol relation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SSTDS_pictf50c5a2c-264e-71b0-a5d3-bb958d00eed4.png" descr="Protocol relationship" title="Protocol relationship"/>
                    <pic:cNvPicPr>
                      <a:picLocks noChangeAspect="1" noChangeArrowheads="1"/>
                    </pic:cNvPicPr>
                  </pic:nvPicPr>
                  <pic:blipFill>
                    <a:blip r:embed="rId41" cstate="print"/>
                    <a:srcRect/>
                    <a:stretch>
                      <a:fillRect/>
                    </a:stretch>
                  </pic:blipFill>
                  <pic:spPr bwMode="auto">
                    <a:xfrm>
                      <a:off x="0" y="0"/>
                      <a:ext cx="2142490" cy="2296795"/>
                    </a:xfrm>
                    <a:prstGeom prst="rect">
                      <a:avLst/>
                    </a:prstGeom>
                    <a:noFill/>
                    <a:ln w="9525">
                      <a:noFill/>
                      <a:miter lim="800000"/>
                      <a:headEnd/>
                      <a:tailEnd/>
                    </a:ln>
                  </pic:spPr>
                </pic:pic>
              </a:graphicData>
            </a:graphic>
          </wp:inline>
        </w:drawing>
      </w:r>
    </w:p>
    <w:p w:rsidR="0040029A" w:rsidRDefault="00DB06DD">
      <w:pPr>
        <w:pStyle w:val="Caption"/>
      </w:pPr>
      <w:r>
        <w:t xml:space="preserve">Figure </w:t>
      </w:r>
      <w:r>
        <w:fldChar w:fldCharType="begin"/>
      </w:r>
      <w:r>
        <w:instrText xml:space="preserve"> SEQ Figure \* ARABIC </w:instrText>
      </w:r>
      <w:r>
        <w:fldChar w:fldCharType="separate"/>
      </w:r>
      <w:r>
        <w:rPr>
          <w:noProof/>
        </w:rPr>
        <w:t>2</w:t>
      </w:r>
      <w:r>
        <w:fldChar w:fldCharType="end"/>
      </w:r>
      <w:r>
        <w:t>: Protocol relationship</w:t>
      </w:r>
    </w:p>
    <w:p w:rsidR="0040029A" w:rsidRDefault="00DB06DD">
      <w:pPr>
        <w:pStyle w:val="Heading2"/>
      </w:pPr>
      <w:bookmarkStart w:id="32" w:name="section_9c2ed197c4144b90ba4dcc813b1f3046"/>
      <w:bookmarkStart w:id="33" w:name="_Toc22045624"/>
      <w:r>
        <w:t>Prerequisites/Preconditions</w:t>
      </w:r>
      <w:bookmarkEnd w:id="32"/>
      <w:bookmarkEnd w:id="33"/>
      <w:r>
        <w:fldChar w:fldCharType="begin"/>
      </w:r>
      <w:r>
        <w:instrText xml:space="preserve"> XE "Prerequis</w:instrText>
      </w:r>
      <w:r>
        <w:instrText xml:space="preserve">ites" </w:instrText>
      </w:r>
      <w:r>
        <w:fldChar w:fldCharType="end"/>
      </w:r>
      <w:r>
        <w:fldChar w:fldCharType="begin"/>
      </w:r>
      <w:r>
        <w:instrText xml:space="preserve"> XE "Preconditions" </w:instrText>
      </w:r>
      <w:r>
        <w:fldChar w:fldCharType="end"/>
      </w:r>
    </w:p>
    <w:p w:rsidR="0040029A" w:rsidRDefault="00DB06DD">
      <w:r>
        <w:t>Throughout this document, it is assumed that the client has already discovered the server and established a network transport connection for use with TDS 4.2.</w:t>
      </w:r>
    </w:p>
    <w:p w:rsidR="0040029A" w:rsidRDefault="00DB06DD">
      <w:r>
        <w:t>No security association is assumed to have been established at the</w:t>
      </w:r>
      <w:r>
        <w:t xml:space="preserve"> lower layer before TDS 4.2 begins functioning. For </w:t>
      </w:r>
      <w:hyperlink w:anchor="gt_fb216516-748b-4873-8bdd-64c5f4da9920">
        <w:r>
          <w:rPr>
            <w:rStyle w:val="HyperlinkGreen"/>
            <w:b/>
          </w:rPr>
          <w:t>SSPI</w:t>
        </w:r>
      </w:hyperlink>
      <w:r>
        <w:t xml:space="preserve"> authentication to be used, SSPI support has to be available on both the client and server machines (for more information about SSPI, see </w:t>
      </w:r>
      <w:hyperlink r:id="rId42">
        <w:r>
          <w:rPr>
            <w:rStyle w:val="Hyperlink"/>
          </w:rPr>
          <w:t>[SSPI]</w:t>
        </w:r>
      </w:hyperlink>
      <w:r>
        <w:t>). If channel encryption is to be used, Transport Layer Security (TLS) /Secure Socket Layer (SSL) support has to be present on both the client and server machines, and a certificate sui</w:t>
      </w:r>
      <w:r>
        <w:t xml:space="preserve">table for encryption has to be deployed on the server machine. (For more details about TLS, see </w:t>
      </w:r>
      <w:hyperlink r:id="rId43">
        <w:r>
          <w:rPr>
            <w:rStyle w:val="Hyperlink"/>
          </w:rPr>
          <w:t>[RFC2246]</w:t>
        </w:r>
      </w:hyperlink>
      <w:r>
        <w:t>.)</w:t>
      </w:r>
    </w:p>
    <w:p w:rsidR="0040029A" w:rsidRDefault="00DB06DD">
      <w:pPr>
        <w:pStyle w:val="Heading2"/>
      </w:pPr>
      <w:bookmarkStart w:id="34" w:name="section_0c9c74f668c64cf1b7b23070713c2c9b"/>
      <w:bookmarkStart w:id="35" w:name="_Toc22045625"/>
      <w:r>
        <w:t>Applicability Statement</w:t>
      </w:r>
      <w:bookmarkEnd w:id="34"/>
      <w:bookmarkEnd w:id="35"/>
      <w:r>
        <w:fldChar w:fldCharType="begin"/>
      </w:r>
      <w:r>
        <w:instrText xml:space="preserve"> XE "Applicability" </w:instrText>
      </w:r>
      <w:r>
        <w:fldChar w:fldCharType="end"/>
      </w:r>
    </w:p>
    <w:p w:rsidR="0040029A" w:rsidRDefault="00DB06DD">
      <w:r>
        <w:t>The TDS 4.2 protocol is appropriate t</w:t>
      </w:r>
      <w:r>
        <w:t>o use for facilitating request/response communications between an application and a database server in all scenarios in which network or local connectivity is available.</w:t>
      </w:r>
    </w:p>
    <w:p w:rsidR="0040029A" w:rsidRDefault="00DB06DD">
      <w:pPr>
        <w:pStyle w:val="Heading2"/>
      </w:pPr>
      <w:bookmarkStart w:id="36" w:name="section_23353688dfe24d7cb8fafd9750d2cbb9"/>
      <w:bookmarkStart w:id="37" w:name="_Toc22045626"/>
      <w:r>
        <w:lastRenderedPageBreak/>
        <w:t>Versioning and Capability Negotiation</w:t>
      </w:r>
      <w:bookmarkEnd w:id="36"/>
      <w:bookmarkEnd w:id="37"/>
      <w:r>
        <w:fldChar w:fldCharType="begin"/>
      </w:r>
      <w:r>
        <w:instrText xml:space="preserve"> XE "Versioning" </w:instrText>
      </w:r>
      <w:r>
        <w:fldChar w:fldCharType="end"/>
      </w:r>
      <w:r>
        <w:fldChar w:fldCharType="begin"/>
      </w:r>
      <w:r>
        <w:instrText xml:space="preserve"> XE "Capability negotiation" </w:instrText>
      </w:r>
      <w:r>
        <w:fldChar w:fldCharType="end"/>
      </w:r>
    </w:p>
    <w:p w:rsidR="0040029A" w:rsidRDefault="00DB06DD">
      <w:r>
        <w:t>This document covers versioning issues in the following areas:</w:t>
      </w:r>
    </w:p>
    <w:p w:rsidR="0040029A" w:rsidRDefault="00DB06DD">
      <w:pPr>
        <w:pStyle w:val="ListParagraph"/>
        <w:numPr>
          <w:ilvl w:val="0"/>
          <w:numId w:val="48"/>
        </w:numPr>
      </w:pPr>
      <w:r>
        <w:rPr>
          <w:b/>
        </w:rPr>
        <w:t>Supported Transports:</w:t>
      </w:r>
      <w:r>
        <w:t xml:space="preserve"> This protocol can be implemented on top of any network transport protocol as discussed in section </w:t>
      </w:r>
      <w:hyperlink w:anchor="Section_0b5d39e01f9a4c5da692841f33fb1e19" w:history="1">
        <w:r>
          <w:rPr>
            <w:rStyle w:val="Hyperlink"/>
          </w:rPr>
          <w:t>2.1</w:t>
        </w:r>
      </w:hyperlink>
      <w:r>
        <w:t>.</w:t>
      </w:r>
    </w:p>
    <w:p w:rsidR="0040029A" w:rsidRDefault="00DB06DD">
      <w:pPr>
        <w:pStyle w:val="ListParagraph"/>
        <w:numPr>
          <w:ilvl w:val="0"/>
          <w:numId w:val="48"/>
        </w:numPr>
      </w:pPr>
      <w:r>
        <w:rPr>
          <w:b/>
        </w:rPr>
        <w:t>Protocol Versions:</w:t>
      </w:r>
      <w:r>
        <w:t xml:space="preserve"> This protocol supports exactly one version, which is Tabular Data Stream Protocol Version 4.2. </w:t>
      </w:r>
    </w:p>
    <w:p w:rsidR="0040029A" w:rsidRDefault="00DB06DD">
      <w:pPr>
        <w:pStyle w:val="ListParagraph"/>
        <w:numPr>
          <w:ilvl w:val="0"/>
          <w:numId w:val="48"/>
        </w:numPr>
      </w:pPr>
      <w:r>
        <w:rPr>
          <w:b/>
        </w:rPr>
        <w:t>Security and Authentication Methods:</w:t>
      </w:r>
      <w:r>
        <w:t xml:space="preserve"> The TDS 4.2 protocol supports </w:t>
      </w:r>
      <w:hyperlink w:anchor="gt_1a186995-43e5-4e46-896a-bad208ec2551">
        <w:r>
          <w:rPr>
            <w:rStyle w:val="HyperlinkGreen"/>
            <w:b/>
          </w:rPr>
          <w:t>SQL Server U</w:t>
        </w:r>
        <w:r>
          <w:rPr>
            <w:rStyle w:val="HyperlinkGreen"/>
            <w:b/>
          </w:rPr>
          <w:t>ser Authentication (SQLAUTH)</w:t>
        </w:r>
      </w:hyperlink>
      <w:r>
        <w:t>. SQLAUTH is an authentication mechanism used to support SQL Server user accounts. The user name and password of the user account are transmitted as part of the login message that the client sends to the server. The TDS 4.2 prot</w:t>
      </w:r>
      <w:r>
        <w:t xml:space="preserve">ocol also supports </w:t>
      </w:r>
      <w:hyperlink w:anchor="gt_fb216516-748b-4873-8bdd-64c5f4da9920">
        <w:r>
          <w:rPr>
            <w:rStyle w:val="HyperlinkGreen"/>
            <w:b/>
          </w:rPr>
          <w:t>SSPI</w:t>
        </w:r>
      </w:hyperlink>
      <w:r>
        <w:t xml:space="preserve"> authentication and indirectly supports any authentication mechanism that SSPI supports. The use of SSPI in TDS 4.2 is defined in sections </w:t>
      </w:r>
      <w:hyperlink w:anchor="Section_1b8767d75eca46f3aec5370fb11ae641" w:history="1">
        <w:r>
          <w:rPr>
            <w:rStyle w:val="Hyperlink"/>
          </w:rPr>
          <w:t>2.2.6.7</w:t>
        </w:r>
      </w:hyperlink>
      <w:r>
        <w:t xml:space="preserve"> and </w:t>
      </w:r>
      <w:hyperlink w:anchor="Section_e8c78d8cf3a141c4a82a903d18c2c4af" w:history="1">
        <w:r>
          <w:rPr>
            <w:rStyle w:val="Hyperlink"/>
          </w:rPr>
          <w:t>3.2.5.1</w:t>
        </w:r>
      </w:hyperlink>
      <w:r>
        <w:t>.</w:t>
      </w:r>
    </w:p>
    <w:p w:rsidR="0040029A" w:rsidRDefault="00DB06DD">
      <w:pPr>
        <w:pStyle w:val="ListParagraph"/>
        <w:numPr>
          <w:ilvl w:val="0"/>
          <w:numId w:val="48"/>
        </w:numPr>
      </w:pPr>
      <w:r>
        <w:rPr>
          <w:b/>
        </w:rPr>
        <w:t>Capability Negotiation:</w:t>
      </w:r>
      <w:r>
        <w:t xml:space="preserve"> This protocol does explicit capability negotiation as specified in this section.</w:t>
      </w:r>
    </w:p>
    <w:p w:rsidR="0040029A" w:rsidRDefault="00DB06DD">
      <w:r>
        <w:t xml:space="preserve">In general, the TDS 4.2 protocol does not provide facilities for capability negotiation, because the complete set of supported features is fixed for each version of the protocol. Certain features such as authentication type are not negotiated, but instead </w:t>
      </w:r>
      <w:r>
        <w:t xml:space="preserve">requested by the client. However, one feature that is negotiated is channel encryption. The encryption behavior used for the </w:t>
      </w:r>
      <w:hyperlink w:anchor="gt_f8d1a75e-e4cf-42bb-92a3-51317e3ba56b">
        <w:r>
          <w:rPr>
            <w:rStyle w:val="HyperlinkGreen"/>
            <w:b/>
          </w:rPr>
          <w:t>TDS 4.2 session</w:t>
        </w:r>
      </w:hyperlink>
      <w:r>
        <w:t xml:space="preserve"> is negotiated in the initial messages exchanged by th</w:t>
      </w:r>
      <w:r>
        <w:t xml:space="preserve">e client and server. See the PRELOGIN description in section </w:t>
      </w:r>
      <w:hyperlink w:anchor="Section_75e62f67f0574d4682b36920fe0ebada" w:history="1">
        <w:r>
          <w:rPr>
            <w:rStyle w:val="Hyperlink"/>
          </w:rPr>
          <w:t>2.2.6.4</w:t>
        </w:r>
      </w:hyperlink>
      <w:r>
        <w:t xml:space="preserve"> for further details.</w:t>
      </w:r>
    </w:p>
    <w:p w:rsidR="0040029A" w:rsidRDefault="00DB06DD">
      <w:r>
        <w:t>Note that the cipher suite for TLS/SSL and the authentication mechanism for SSPI are negotiated outside of</w:t>
      </w:r>
      <w:r>
        <w:t xml:space="preserve"> the influence of TDS 4.2 (for more details, see </w:t>
      </w:r>
      <w:hyperlink r:id="rId44">
        <w:r>
          <w:rPr>
            <w:rStyle w:val="Hyperlink"/>
          </w:rPr>
          <w:t>[RFC2246]</w:t>
        </w:r>
      </w:hyperlink>
      <w:r>
        <w:t xml:space="preserve"> and </w:t>
      </w:r>
      <w:hyperlink r:id="rId45">
        <w:r>
          <w:rPr>
            <w:rStyle w:val="Hyperlink"/>
          </w:rPr>
          <w:t>[RFC6101]</w:t>
        </w:r>
      </w:hyperlink>
      <w:r>
        <w:t>.</w:t>
      </w:r>
    </w:p>
    <w:p w:rsidR="0040029A" w:rsidRDefault="00DB06DD">
      <w:pPr>
        <w:pStyle w:val="Heading2"/>
      </w:pPr>
      <w:bookmarkStart w:id="38" w:name="section_a1da3de0ee6a4e01aca80d07b0744ddc"/>
      <w:bookmarkStart w:id="39" w:name="_Toc22045627"/>
      <w:r>
        <w:t>Vendor-Extensible Fields</w:t>
      </w:r>
      <w:bookmarkEnd w:id="38"/>
      <w:bookmarkEnd w:id="39"/>
      <w:r>
        <w:fldChar w:fldCharType="begin"/>
      </w:r>
      <w:r>
        <w:instrText xml:space="preserve"> XE "Vendor-extensible fiel</w:instrText>
      </w:r>
      <w:r>
        <w:instrText xml:space="preserve">ds" </w:instrText>
      </w:r>
      <w:r>
        <w:fldChar w:fldCharType="end"/>
      </w:r>
      <w:r>
        <w:fldChar w:fldCharType="begin"/>
      </w:r>
      <w:r>
        <w:instrText xml:space="preserve"> XE "Fields - vendor-extensible" </w:instrText>
      </w:r>
      <w:r>
        <w:fldChar w:fldCharType="end"/>
      </w:r>
    </w:p>
    <w:p w:rsidR="0040029A" w:rsidRDefault="00DB06DD">
      <w:r>
        <w:t>None.</w:t>
      </w:r>
    </w:p>
    <w:p w:rsidR="0040029A" w:rsidRDefault="00DB06DD">
      <w:pPr>
        <w:pStyle w:val="Heading2"/>
      </w:pPr>
      <w:bookmarkStart w:id="40" w:name="section_5d56a337e5c64cc6bb61176b9180a27b"/>
      <w:bookmarkStart w:id="41" w:name="_Toc22045628"/>
      <w:r>
        <w:t>Standards Assignments</w:t>
      </w:r>
      <w:bookmarkEnd w:id="40"/>
      <w:bookmarkEnd w:id="41"/>
      <w:r>
        <w:fldChar w:fldCharType="begin"/>
      </w:r>
      <w:r>
        <w:instrText xml:space="preserve"> XE "Standards assignments" </w:instrText>
      </w:r>
      <w:r>
        <w:fldChar w:fldCharType="end"/>
      </w:r>
    </w:p>
    <w:p w:rsidR="0040029A" w:rsidRDefault="0040029A"/>
    <w:tbl>
      <w:tblPr>
        <w:tblStyle w:val="Table-ShadedHeader"/>
        <w:tblW w:w="0" w:type="auto"/>
        <w:tblLook w:val="04A0" w:firstRow="1" w:lastRow="0" w:firstColumn="1" w:lastColumn="0" w:noHBand="0" w:noVBand="1"/>
      </w:tblPr>
      <w:tblGrid>
        <w:gridCol w:w="3249"/>
        <w:gridCol w:w="1542"/>
        <w:gridCol w:w="1270"/>
      </w:tblGrid>
      <w:tr w:rsidR="0040029A" w:rsidTr="0040029A">
        <w:trPr>
          <w:cnfStyle w:val="100000000000" w:firstRow="1" w:lastRow="0" w:firstColumn="0" w:lastColumn="0" w:oddVBand="0" w:evenVBand="0" w:oddHBand="0" w:evenHBand="0" w:firstRowFirstColumn="0" w:firstRowLastColumn="0" w:lastRowFirstColumn="0" w:lastRowLastColumn="0"/>
          <w:tblHeader/>
        </w:trPr>
        <w:tc>
          <w:tcPr>
            <w:tcW w:w="0" w:type="auto"/>
          </w:tcPr>
          <w:p w:rsidR="0040029A" w:rsidRDefault="00DB06DD">
            <w:pPr>
              <w:pStyle w:val="TableHeaderText"/>
            </w:pPr>
            <w:r>
              <w:t>Parameter</w:t>
            </w:r>
          </w:p>
        </w:tc>
        <w:tc>
          <w:tcPr>
            <w:tcW w:w="0" w:type="auto"/>
          </w:tcPr>
          <w:p w:rsidR="0040029A" w:rsidRDefault="00DB06DD">
            <w:pPr>
              <w:pStyle w:val="TableHeaderText"/>
            </w:pPr>
            <w:r>
              <w:t>TCP port value</w:t>
            </w:r>
          </w:p>
        </w:tc>
        <w:tc>
          <w:tcPr>
            <w:tcW w:w="0" w:type="auto"/>
          </w:tcPr>
          <w:p w:rsidR="0040029A" w:rsidRDefault="00DB06DD">
            <w:pPr>
              <w:pStyle w:val="TableHeaderText"/>
            </w:pPr>
            <w:r>
              <w:t>Reference</w:t>
            </w:r>
          </w:p>
        </w:tc>
      </w:tr>
      <w:tr w:rsidR="0040029A" w:rsidTr="0040029A">
        <w:tc>
          <w:tcPr>
            <w:tcW w:w="0" w:type="auto"/>
          </w:tcPr>
          <w:p w:rsidR="0040029A" w:rsidRDefault="00DB06DD">
            <w:pPr>
              <w:pStyle w:val="TableBodyText"/>
            </w:pPr>
            <w:r>
              <w:t>Default SQL Server instance TCP port</w:t>
            </w:r>
          </w:p>
        </w:tc>
        <w:tc>
          <w:tcPr>
            <w:tcW w:w="0" w:type="auto"/>
          </w:tcPr>
          <w:p w:rsidR="0040029A" w:rsidRDefault="00DB06DD">
            <w:pPr>
              <w:pStyle w:val="TableBodyText"/>
            </w:pPr>
            <w:r>
              <w:t>1433</w:t>
            </w:r>
          </w:p>
        </w:tc>
        <w:tc>
          <w:tcPr>
            <w:tcW w:w="0" w:type="auto"/>
          </w:tcPr>
          <w:p w:rsidR="0040029A" w:rsidRDefault="00DB06DD">
            <w:pPr>
              <w:pStyle w:val="TableBodyText"/>
            </w:pPr>
            <w:r>
              <w:t xml:space="preserve"> </w:t>
            </w:r>
            <w:hyperlink r:id="rId46">
              <w:r>
                <w:rPr>
                  <w:rStyle w:val="Hyperlink"/>
                </w:rPr>
                <w:t>[IANAPORT]</w:t>
              </w:r>
            </w:hyperlink>
          </w:p>
        </w:tc>
      </w:tr>
    </w:tbl>
    <w:p w:rsidR="0040029A" w:rsidRDefault="0040029A"/>
    <w:p w:rsidR="0040029A" w:rsidRDefault="00DB06DD">
      <w:pPr>
        <w:pStyle w:val="Heading1"/>
      </w:pPr>
      <w:bookmarkStart w:id="42" w:name="section_5757e141bb9d4dc7bbc6a57cb23ee209"/>
      <w:bookmarkStart w:id="43" w:name="_Toc22045629"/>
      <w:r>
        <w:lastRenderedPageBreak/>
        <w:t>Messages</w:t>
      </w:r>
      <w:bookmarkEnd w:id="42"/>
      <w:bookmarkEnd w:id="43"/>
    </w:p>
    <w:p w:rsidR="0040029A" w:rsidRDefault="00DB06DD">
      <w:r>
        <w:t xml:space="preserve">The formal syntax of all messages is specified in Augmented Backus-Naur Form (ABNF); for more details, see </w:t>
      </w:r>
      <w:hyperlink r:id="rId47">
        <w:r>
          <w:rPr>
            <w:rStyle w:val="Hyperlink"/>
          </w:rPr>
          <w:t>[RFC4234]</w:t>
        </w:r>
      </w:hyperlink>
      <w:r>
        <w:t>.</w:t>
      </w:r>
    </w:p>
    <w:p w:rsidR="0040029A" w:rsidRDefault="00DB06DD">
      <w:pPr>
        <w:pStyle w:val="Heading2"/>
      </w:pPr>
      <w:bookmarkStart w:id="44" w:name="section_0b5d39e01f9a4c5da692841f33fb1e19"/>
      <w:bookmarkStart w:id="45" w:name="_Toc22045630"/>
      <w:r>
        <w:t>Transport</w:t>
      </w:r>
      <w:bookmarkEnd w:id="44"/>
      <w:bookmarkEnd w:id="45"/>
      <w:r>
        <w:fldChar w:fldCharType="begin"/>
      </w:r>
      <w:r>
        <w:instrText xml:space="preserve"> XE "Messages:transport" </w:instrText>
      </w:r>
      <w:r>
        <w:fldChar w:fldCharType="end"/>
      </w:r>
      <w:r>
        <w:fldChar w:fldCharType="begin"/>
      </w:r>
      <w:r>
        <w:instrText xml:space="preserve"> XE "Transport" </w:instrText>
      </w:r>
      <w:r>
        <w:fldChar w:fldCharType="end"/>
      </w:r>
    </w:p>
    <w:p w:rsidR="0040029A" w:rsidRDefault="00DB06DD">
      <w:r>
        <w:t>The TDS</w:t>
      </w:r>
      <w:r>
        <w:t xml:space="preserve"> 4.2 protocol does not prescribe a specific underlying transport protocol to use on the Internet or on other networks. This protocol only presumes a reliable transport that guarantees in-sequence delivery of data.</w:t>
      </w:r>
    </w:p>
    <w:p w:rsidR="0040029A" w:rsidRDefault="00DB06DD">
      <w:r>
        <w:t>The chosen transport can be either stream-</w:t>
      </w:r>
      <w:r>
        <w:t>oriented or message-oriented. If a message-oriented transport is used, then any TDS 4.2 packet sent from a TDS 4.2 client to a TDS 4.2 server MUST be contained within a single transport data unit. Any additional mapping of TDS 4.2 data onto the transport d</w:t>
      </w:r>
      <w:r>
        <w:t>ata units of the protocol in question is outside the scope of this specification.</w:t>
      </w:r>
    </w:p>
    <w:p w:rsidR="0040029A" w:rsidRDefault="00DB06DD">
      <w:r>
        <w:t>The TDS 4.2 protocol has implementations over the following transports:</w:t>
      </w:r>
    </w:p>
    <w:p w:rsidR="0040029A" w:rsidRDefault="00DB06DD">
      <w:pPr>
        <w:pStyle w:val="ListParagraph"/>
        <w:numPr>
          <w:ilvl w:val="0"/>
          <w:numId w:val="49"/>
        </w:numPr>
      </w:pPr>
      <w:r>
        <w:t xml:space="preserve">TCP. For more details, see </w:t>
      </w:r>
      <w:hyperlink r:id="rId48">
        <w:r>
          <w:rPr>
            <w:rStyle w:val="Hyperlink"/>
          </w:rPr>
          <w:t>[RFC793]</w:t>
        </w:r>
      </w:hyperlink>
      <w:r>
        <w:t>.</w:t>
      </w:r>
    </w:p>
    <w:p w:rsidR="0040029A" w:rsidRDefault="00DB06DD">
      <w:pPr>
        <w:pStyle w:val="ListParagraph"/>
        <w:numPr>
          <w:ilvl w:val="0"/>
          <w:numId w:val="49"/>
        </w:numPr>
      </w:pPr>
      <w:r>
        <w:t xml:space="preserve">Named Pipes in message mode. For more details, see </w:t>
      </w:r>
      <w:hyperlink r:id="rId49">
        <w:r>
          <w:rPr>
            <w:rStyle w:val="Hyperlink"/>
          </w:rPr>
          <w:t>[MSDN-NP]</w:t>
        </w:r>
      </w:hyperlink>
      <w:r>
        <w:t>.</w:t>
      </w:r>
      <w:bookmarkStart w:id="46"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46"/>
    </w:p>
    <w:p w:rsidR="0040029A" w:rsidRDefault="00DB06DD">
      <w:pPr>
        <w:pStyle w:val="ListParagraph"/>
        <w:numPr>
          <w:ilvl w:val="0"/>
          <w:numId w:val="49"/>
        </w:numPr>
      </w:pPr>
      <w:r>
        <w:t>Optionally, the TDS 4.2 protocol has implemented TLS (for mor</w:t>
      </w:r>
      <w:r>
        <w:t xml:space="preserve">e details, see </w:t>
      </w:r>
      <w:hyperlink r:id="rId50">
        <w:r>
          <w:rPr>
            <w:rStyle w:val="Hyperlink"/>
          </w:rPr>
          <w:t>[RFC2246]</w:t>
        </w:r>
      </w:hyperlink>
      <w:r>
        <w:t>) and SSL on top of the preceding transports, in case TLS/SSL encryption is negotiated.</w:t>
      </w:r>
    </w:p>
    <w:p w:rsidR="0040029A" w:rsidRDefault="00DB06DD">
      <w:pPr>
        <w:pStyle w:val="Heading2"/>
      </w:pPr>
      <w:bookmarkStart w:id="47" w:name="section_12039cee7dc345a59ab6598a34ee597d"/>
      <w:bookmarkStart w:id="48" w:name="_Toc22045631"/>
      <w:r>
        <w:t>Message Syntax</w:t>
      </w:r>
      <w:bookmarkEnd w:id="47"/>
      <w:bookmarkEnd w:id="48"/>
      <w:r>
        <w:fldChar w:fldCharType="begin"/>
      </w:r>
      <w:r>
        <w:instrText xml:space="preserve"> XE "Syntax:message"</w:instrText>
      </w:r>
      <w:r>
        <w:fldChar w:fldCharType="end"/>
      </w:r>
      <w:r>
        <w:fldChar w:fldCharType="begin"/>
      </w:r>
      <w:r>
        <w:instrText xml:space="preserve"> XE "Message syntax"</w:instrText>
      </w:r>
      <w:r>
        <w:fldChar w:fldCharType="end"/>
      </w:r>
    </w:p>
    <w:p w:rsidR="0040029A" w:rsidRDefault="00DB06DD">
      <w:r>
        <w:t xml:space="preserve">Character data, such as </w:t>
      </w:r>
      <w:hyperlink w:anchor="gt_dc5ca224-43ec-4b44-9dba-726d6fd6057d">
        <w:r>
          <w:rPr>
            <w:rStyle w:val="HyperlinkGreen"/>
            <w:b/>
          </w:rPr>
          <w:t>SQL statements</w:t>
        </w:r>
      </w:hyperlink>
      <w:r>
        <w:t xml:space="preserve">, within a TDS 4.2 message is in multi-byte character set (MBCS) format (for more information, see </w:t>
      </w:r>
      <w:hyperlink r:id="rId51">
        <w:r>
          <w:rPr>
            <w:rStyle w:val="Hyperlink"/>
          </w:rPr>
          <w:t>[MSDN-MBCS]</w:t>
        </w:r>
      </w:hyperlink>
      <w:r>
        <w:t>). Character counts within TDS 4.2 messages are specified as byte counts.</w:t>
      </w:r>
    </w:p>
    <w:p w:rsidR="0040029A" w:rsidRDefault="00DB06DD">
      <w:pPr>
        <w:pStyle w:val="Heading3"/>
      </w:pPr>
      <w:bookmarkStart w:id="49" w:name="section_23bc55bda05e4eb0a77b2166fdf3a660"/>
      <w:bookmarkStart w:id="50" w:name="_Toc22045632"/>
      <w:r>
        <w:t>Client Messages</w:t>
      </w:r>
      <w:bookmarkEnd w:id="49"/>
      <w:bookmarkEnd w:id="50"/>
      <w:r>
        <w:fldChar w:fldCharType="begin"/>
      </w:r>
      <w:r>
        <w:instrText xml:space="preserve"> XE "Messages:Client Messages" </w:instrText>
      </w:r>
      <w:r>
        <w:fldChar w:fldCharType="end"/>
      </w:r>
      <w:r>
        <w:fldChar w:fldCharType="begin"/>
      </w:r>
      <w:r>
        <w:instrText xml:space="preserve"> XE "Client Messages message" </w:instrText>
      </w:r>
      <w:r>
        <w:fldChar w:fldCharType="end"/>
      </w:r>
    </w:p>
    <w:p w:rsidR="0040029A" w:rsidRDefault="00DB06DD">
      <w:r>
        <w:t>Messages sent from the client to the server are as follows:</w:t>
      </w:r>
    </w:p>
    <w:p w:rsidR="0040029A" w:rsidRDefault="00DB06DD">
      <w:pPr>
        <w:pStyle w:val="ListParagraph"/>
        <w:numPr>
          <w:ilvl w:val="0"/>
          <w:numId w:val="50"/>
        </w:numPr>
      </w:pPr>
      <w:r>
        <w:t xml:space="preserve">A </w:t>
      </w:r>
      <w:hyperlink w:anchor="Section_4fec80c7fbd44c498a9cc8ab4a63e026" w:history="1">
        <w:r>
          <w:rPr>
            <w:rStyle w:val="Hyperlink"/>
          </w:rPr>
          <w:t>pre-login record</w:t>
        </w:r>
      </w:hyperlink>
    </w:p>
    <w:p w:rsidR="0040029A" w:rsidRDefault="00DB06DD">
      <w:pPr>
        <w:pStyle w:val="ListParagraph"/>
        <w:numPr>
          <w:ilvl w:val="0"/>
          <w:numId w:val="50"/>
        </w:numPr>
      </w:pPr>
      <w:r>
        <w:t xml:space="preserve">A </w:t>
      </w:r>
      <w:hyperlink w:anchor="Section_9c6ef28bdd984043b5538846720eac5a" w:history="1">
        <w:r>
          <w:rPr>
            <w:rStyle w:val="Hyperlink"/>
          </w:rPr>
          <w:t>login record</w:t>
        </w:r>
      </w:hyperlink>
    </w:p>
    <w:p w:rsidR="0040029A" w:rsidRDefault="00DB06DD">
      <w:pPr>
        <w:pStyle w:val="ListParagraph"/>
        <w:numPr>
          <w:ilvl w:val="0"/>
          <w:numId w:val="50"/>
        </w:numPr>
      </w:pPr>
      <w:r>
        <w:t xml:space="preserve">A </w:t>
      </w:r>
      <w:hyperlink w:anchor="gt_1dfba466-175f-4050-a0e7-c1baf187d21d">
        <w:r>
          <w:rPr>
            <w:rStyle w:val="HyperlinkGreen"/>
            <w:b/>
          </w:rPr>
          <w:t>SQL batch</w:t>
        </w:r>
      </w:hyperlink>
      <w:r>
        <w:t xml:space="preserve"> (in any language that the server will accept)</w:t>
      </w:r>
    </w:p>
    <w:p w:rsidR="0040029A" w:rsidRDefault="00DB06DD">
      <w:pPr>
        <w:pStyle w:val="ListParagraph"/>
        <w:numPr>
          <w:ilvl w:val="0"/>
          <w:numId w:val="50"/>
        </w:numPr>
      </w:pPr>
      <w:r>
        <w:t xml:space="preserve">A </w:t>
      </w:r>
      <w:hyperlink w:anchor="gt_dc5ca224-43ec-4b44-9dba-726d6fd6057d">
        <w:r>
          <w:rPr>
            <w:rStyle w:val="HyperlinkGreen"/>
            <w:b/>
          </w:rPr>
          <w:t>SQL statement</w:t>
        </w:r>
      </w:hyperlink>
      <w:r>
        <w:t xml:space="preserve"> followed by its associated binary data (for example, the data for a bulk load SQL statement)</w:t>
      </w:r>
    </w:p>
    <w:p w:rsidR="0040029A" w:rsidRDefault="00DB06DD">
      <w:pPr>
        <w:pStyle w:val="ListParagraph"/>
        <w:numPr>
          <w:ilvl w:val="0"/>
          <w:numId w:val="50"/>
        </w:numPr>
      </w:pPr>
      <w:r>
        <w:t xml:space="preserve">A </w:t>
      </w:r>
      <w:hyperlink w:anchor="Section_c8eb4ea27d0948599c26c718da6ea041" w:history="1">
        <w:r>
          <w:rPr>
            <w:rStyle w:val="Hyperlink"/>
          </w:rPr>
          <w:t>remote procedure call</w:t>
        </w:r>
      </w:hyperlink>
      <w:r>
        <w:t xml:space="preserve"> (</w:t>
      </w:r>
      <w:hyperlink w:anchor="gt_8a7f6700-8311-45bc-af10-82e10accd331">
        <w:r>
          <w:rPr>
            <w:rStyle w:val="HyperlinkGreen"/>
            <w:b/>
          </w:rPr>
          <w:t>RPC</w:t>
        </w:r>
      </w:hyperlink>
      <w:r>
        <w:t>)</w:t>
      </w:r>
    </w:p>
    <w:p w:rsidR="0040029A" w:rsidRDefault="00DB06DD">
      <w:pPr>
        <w:pStyle w:val="ListParagraph"/>
        <w:numPr>
          <w:ilvl w:val="0"/>
          <w:numId w:val="50"/>
        </w:numPr>
      </w:pPr>
      <w:r>
        <w:t xml:space="preserve">An </w:t>
      </w:r>
      <w:hyperlink w:anchor="Section_84ed72a9a1df48eca4d232fae12dbdbf" w:history="1">
        <w:r>
          <w:rPr>
            <w:rStyle w:val="Hyperlink"/>
          </w:rPr>
          <w:t>attention signal</w:t>
        </w:r>
      </w:hyperlink>
    </w:p>
    <w:p w:rsidR="0040029A" w:rsidRDefault="00DB06DD">
      <w:pPr>
        <w:pStyle w:val="ListParagraph"/>
        <w:numPr>
          <w:ilvl w:val="0"/>
          <w:numId w:val="50"/>
        </w:numPr>
      </w:pPr>
      <w:r>
        <w:t xml:space="preserve">A </w:t>
      </w:r>
      <w:hyperlink w:anchor="Section_b4901cf462604f9e8df2d5bf9925ab4f" w:history="1">
        <w:r>
          <w:rPr>
            <w:rStyle w:val="Hyperlink"/>
          </w:rPr>
          <w:t>transaction manager request</w:t>
        </w:r>
      </w:hyperlink>
    </w:p>
    <w:p w:rsidR="0040029A" w:rsidRDefault="00DB06DD">
      <w:r>
        <w:t>These are briefly desc</w:t>
      </w:r>
      <w:r>
        <w:t xml:space="preserve">ribed in the subsections under this section; detailed descriptions of message contents are included in section </w:t>
      </w:r>
      <w:hyperlink w:anchor="Section_77b2106dd5d548899f8c7bf077e36c0c" w:history="1">
        <w:r>
          <w:rPr>
            <w:rStyle w:val="Hyperlink"/>
          </w:rPr>
          <w:t>2.2.6</w:t>
        </w:r>
      </w:hyperlink>
      <w:r>
        <w:t>.</w:t>
      </w:r>
    </w:p>
    <w:p w:rsidR="0040029A" w:rsidRDefault="00DB06DD">
      <w:pPr>
        <w:pStyle w:val="Heading4"/>
      </w:pPr>
      <w:bookmarkStart w:id="51" w:name="section_4fec80c7fbd44c498a9cc8ab4a63e026"/>
      <w:bookmarkStart w:id="52" w:name="_Toc22045633"/>
      <w:r>
        <w:t>Pre-Login</w:t>
      </w:r>
      <w:bookmarkEnd w:id="51"/>
      <w:bookmarkEnd w:id="52"/>
      <w:r>
        <w:fldChar w:fldCharType="begin"/>
      </w:r>
      <w:r>
        <w:instrText xml:space="preserve"> XE "Message:pre-login"</w:instrText>
      </w:r>
      <w:r>
        <w:fldChar w:fldCharType="end"/>
      </w:r>
      <w:r>
        <w:fldChar w:fldCharType="begin"/>
      </w:r>
      <w:r>
        <w:instrText xml:space="preserve"> XE "Pre-login message"</w:instrText>
      </w:r>
      <w:r>
        <w:fldChar w:fldCharType="end"/>
      </w:r>
    </w:p>
    <w:p w:rsidR="0040029A" w:rsidRDefault="00DB06DD">
      <w:r>
        <w:t>Before a login occ</w:t>
      </w:r>
      <w:r>
        <w:t xml:space="preserve">urs, a handshake-denominated pre-login message exchange occurs between client and server, setting up contexts such as encryption. See section </w:t>
      </w:r>
      <w:hyperlink w:anchor="Section_75e62f67f0574d4682b36920fe0ebada" w:history="1">
        <w:r>
          <w:rPr>
            <w:rStyle w:val="Hyperlink"/>
          </w:rPr>
          <w:t>2.2.6.4</w:t>
        </w:r>
      </w:hyperlink>
      <w:r>
        <w:t xml:space="preserve"> for additional details.</w:t>
      </w:r>
    </w:p>
    <w:p w:rsidR="0040029A" w:rsidRDefault="00DB06DD">
      <w:pPr>
        <w:pStyle w:val="Heading4"/>
      </w:pPr>
      <w:bookmarkStart w:id="53" w:name="section_9c6ef28bdd984043b5538846720eac5a"/>
      <w:bookmarkStart w:id="54" w:name="_Toc22045634"/>
      <w:r>
        <w:lastRenderedPageBreak/>
        <w:t>Login</w:t>
      </w:r>
      <w:bookmarkEnd w:id="53"/>
      <w:bookmarkEnd w:id="54"/>
    </w:p>
    <w:p w:rsidR="0040029A" w:rsidRDefault="00DB06DD">
      <w:r>
        <w:t xml:space="preserve">When the client begins to establish a TDS 4.2 protocol connection with the server side, the client MUST send a login message </w:t>
      </w:r>
      <w:hyperlink w:anchor="gt_151643ce-fb5e-460e-8bdf-dc10bbd1950e">
        <w:r>
          <w:rPr>
            <w:rStyle w:val="HyperlinkGreen"/>
            <w:b/>
          </w:rPr>
          <w:t>data stream</w:t>
        </w:r>
      </w:hyperlink>
      <w:r>
        <w:t xml:space="preserve"> to the server. The client can have more than one connecti</w:t>
      </w:r>
      <w:r>
        <w:t xml:space="preserve">on to the server, but each connection is established separately in the same way. For additional details, see section </w:t>
      </w:r>
      <w:hyperlink w:anchor="Section_8f8ec874a31b46f7b0f7bd34bfdfefe6" w:history="1">
        <w:r>
          <w:rPr>
            <w:rStyle w:val="Hyperlink"/>
          </w:rPr>
          <w:t>2.2.6.3</w:t>
        </w:r>
      </w:hyperlink>
      <w:r>
        <w:t>.</w:t>
      </w:r>
    </w:p>
    <w:p w:rsidR="0040029A" w:rsidRDefault="00DB06DD">
      <w:r>
        <w:t>After the server has received the login record from the client, it wil</w:t>
      </w:r>
      <w:r>
        <w:t xml:space="preserve">l notify the client that it has either accepted or rejected the connection request. For additional details, see section </w:t>
      </w:r>
      <w:hyperlink w:anchor="Section_990d8ca4b5d1423b9f52d854289ccaf7" w:history="1">
        <w:r>
          <w:rPr>
            <w:rStyle w:val="Hyperlink"/>
          </w:rPr>
          <w:t>3.3.5.1</w:t>
        </w:r>
      </w:hyperlink>
      <w:r>
        <w:t>.</w:t>
      </w:r>
    </w:p>
    <w:p w:rsidR="0040029A" w:rsidRDefault="00DB06DD">
      <w:pPr>
        <w:pStyle w:val="Heading4"/>
      </w:pPr>
      <w:bookmarkStart w:id="55" w:name="section_4a1820d9f717451189394aa101c4fb51"/>
      <w:bookmarkStart w:id="56" w:name="_Toc22045635"/>
      <w:r>
        <w:t>SQL Batch</w:t>
      </w:r>
      <w:bookmarkEnd w:id="55"/>
      <w:bookmarkEnd w:id="56"/>
      <w:r>
        <w:fldChar w:fldCharType="begin"/>
      </w:r>
      <w:r>
        <w:instrText xml:space="preserve"> XE "SWL command"</w:instrText>
      </w:r>
      <w:r>
        <w:fldChar w:fldCharType="end"/>
      </w:r>
    </w:p>
    <w:p w:rsidR="0040029A" w:rsidRDefault="00DB06DD">
      <w:r>
        <w:t xml:space="preserve">To send a </w:t>
      </w:r>
      <w:hyperlink w:anchor="gt_dc5ca224-43ec-4b44-9dba-726d6fd6057d">
        <w:r>
          <w:rPr>
            <w:rStyle w:val="HyperlinkGreen"/>
            <w:b/>
          </w:rPr>
          <w:t>SQL statement</w:t>
        </w:r>
      </w:hyperlink>
      <w:r>
        <w:t xml:space="preserve"> or a batch of SQL statements, the </w:t>
      </w:r>
      <w:hyperlink w:anchor="gt_1dfba466-175f-4050-a0e7-c1baf187d21d">
        <w:r>
          <w:rPr>
            <w:rStyle w:val="HyperlinkGreen"/>
            <w:b/>
          </w:rPr>
          <w:t>SQL batch</w:t>
        </w:r>
      </w:hyperlink>
      <w:r>
        <w:t xml:space="preserve">, represented by a multiple-byte character set (MBCS) string, is copied into </w:t>
      </w:r>
      <w:r>
        <w:t xml:space="preserve">the data section of a TDS 4.2 packet and then sent to the server. A SQLBatch packet header can span more than one TDS 4.2 packet. For additional details, see section </w:t>
      </w:r>
      <w:hyperlink w:anchor="Section_e77e25ec4f1048beadf0207f7780803e" w:history="1">
        <w:r>
          <w:rPr>
            <w:rStyle w:val="Hyperlink"/>
          </w:rPr>
          <w:t>2.2.6.6</w:t>
        </w:r>
      </w:hyperlink>
      <w:r>
        <w:t>.</w:t>
      </w:r>
    </w:p>
    <w:p w:rsidR="0040029A" w:rsidRDefault="00DB06DD">
      <w:pPr>
        <w:pStyle w:val="Heading4"/>
      </w:pPr>
      <w:bookmarkStart w:id="57" w:name="section_53ab0525b67745129b859db1dd9bb41f"/>
      <w:bookmarkStart w:id="58" w:name="_Toc22045636"/>
      <w:r>
        <w:t>Bulk Load</w:t>
      </w:r>
      <w:bookmarkEnd w:id="57"/>
      <w:bookmarkEnd w:id="58"/>
      <w:r>
        <w:fldChar w:fldCharType="begin"/>
      </w:r>
      <w:r>
        <w:instrText xml:space="preserve"> XE "SQL com</w:instrText>
      </w:r>
      <w:r>
        <w:instrText>mand with binary data"</w:instrText>
      </w:r>
      <w:r>
        <w:fldChar w:fldCharType="end"/>
      </w:r>
    </w:p>
    <w:p w:rsidR="0040029A" w:rsidRDefault="00DB06DD">
      <w:r>
        <w:t xml:space="preserve">The </w:t>
      </w:r>
      <w:hyperlink w:anchor="gt_81e2b338-0f2a-4980-9824-9c27bb6d1341">
        <w:r>
          <w:rPr>
            <w:rStyle w:val="HyperlinkGreen"/>
            <w:b/>
          </w:rPr>
          <w:t>bulk insert</w:t>
        </w:r>
      </w:hyperlink>
      <w:r>
        <w:t>/bulk load operation is a case of a SQL statement that is followed by binary data. The client first sends the INSERT BULK SQL statement. The server respon</w:t>
      </w:r>
      <w:r>
        <w:t xml:space="preserve">ds with a DONE token. The client then sends a BulkLoadBCP </w:t>
      </w:r>
      <w:hyperlink w:anchor="gt_151643ce-fb5e-460e-8bdf-dc10bbd1950e">
        <w:r>
          <w:rPr>
            <w:rStyle w:val="HyperlinkGreen"/>
            <w:b/>
          </w:rPr>
          <w:t>data stream</w:t>
        </w:r>
      </w:hyperlink>
      <w:r>
        <w:t xml:space="preserve"> to the server. For additional details, see section </w:t>
      </w:r>
      <w:hyperlink w:anchor="Section_bb558a8dae02471eb0440f6dc366677d" w:history="1">
        <w:r>
          <w:rPr>
            <w:rStyle w:val="Hyperlink"/>
          </w:rPr>
          <w:t>2.2.6.1</w:t>
        </w:r>
      </w:hyperlink>
      <w:r>
        <w:t>.</w:t>
      </w:r>
    </w:p>
    <w:p w:rsidR="0040029A" w:rsidRDefault="00DB06DD">
      <w:pPr>
        <w:pStyle w:val="Heading4"/>
      </w:pPr>
      <w:bookmarkStart w:id="59" w:name="section_c8eb4ea27d0948599c26c718da6ea041"/>
      <w:bookmarkStart w:id="60" w:name="_Toc22045637"/>
      <w:r>
        <w:t>Remo</w:t>
      </w:r>
      <w:r>
        <w:t>te Procedure Call</w:t>
      </w:r>
      <w:bookmarkEnd w:id="59"/>
      <w:bookmarkEnd w:id="60"/>
      <w:r>
        <w:fldChar w:fldCharType="begin"/>
      </w:r>
      <w:r>
        <w:instrText xml:space="preserve"> XE "Remote procedure call"</w:instrText>
      </w:r>
      <w:r>
        <w:fldChar w:fldCharType="end"/>
      </w:r>
    </w:p>
    <w:p w:rsidR="0040029A" w:rsidRDefault="00DB06DD">
      <w:r>
        <w:t xml:space="preserve">To execute a </w:t>
      </w:r>
      <w:hyperlink w:anchor="gt_8a7f6700-8311-45bc-af10-82e10accd331">
        <w:r>
          <w:rPr>
            <w:rStyle w:val="HyperlinkGreen"/>
            <w:b/>
          </w:rPr>
          <w:t>remote procedure call (RPC)</w:t>
        </w:r>
      </w:hyperlink>
      <w:r>
        <w:t xml:space="preserve"> on the server, the client sends an RPC message </w:t>
      </w:r>
      <w:hyperlink w:anchor="gt_151643ce-fb5e-460e-8bdf-dc10bbd1950e">
        <w:r>
          <w:rPr>
            <w:rStyle w:val="HyperlinkGreen"/>
            <w:b/>
          </w:rPr>
          <w:t>data stream</w:t>
        </w:r>
      </w:hyperlink>
      <w:r>
        <w:t xml:space="preserve"> to the server. This is a binary stream that contains the RPC name or numeric identifier, options, and parameters. RPCs MUST be in a separate TDS 4.2 message and not intermixed with SQL statements. There can be several RPCs in one message. Fo</w:t>
      </w:r>
      <w:r>
        <w:t xml:space="preserve">r additional details, see section </w:t>
      </w:r>
      <w:hyperlink w:anchor="Section_b99fe62df4e94556bfad366c4c6f5c41" w:history="1">
        <w:r>
          <w:rPr>
            <w:rStyle w:val="Hyperlink"/>
          </w:rPr>
          <w:t>2.2.6.5</w:t>
        </w:r>
      </w:hyperlink>
      <w:r>
        <w:t>.</w:t>
      </w:r>
    </w:p>
    <w:p w:rsidR="0040029A" w:rsidRDefault="00DB06DD">
      <w:pPr>
        <w:pStyle w:val="Heading4"/>
      </w:pPr>
      <w:bookmarkStart w:id="61" w:name="section_84ed72a9a1df48eca4d232fae12dbdbf"/>
      <w:bookmarkStart w:id="62" w:name="_Toc22045638"/>
      <w:r>
        <w:t>Attention</w:t>
      </w:r>
      <w:bookmarkEnd w:id="61"/>
      <w:bookmarkEnd w:id="62"/>
      <w:r>
        <w:fldChar w:fldCharType="begin"/>
      </w:r>
      <w:r>
        <w:instrText xml:space="preserve"> XE "Attention message"</w:instrText>
      </w:r>
      <w:r>
        <w:fldChar w:fldCharType="end"/>
      </w:r>
    </w:p>
    <w:p w:rsidR="0040029A" w:rsidRDefault="00DB06DD">
      <w:r>
        <w:t xml:space="preserve">The client can interrupt and cancel the current request by sending an Attention message. This is also known as </w:t>
      </w:r>
      <w:hyperlink w:anchor="gt_26c1caf3-c889-4b99-a22b-9da056d397cf">
        <w:r>
          <w:rPr>
            <w:rStyle w:val="HyperlinkGreen"/>
            <w:b/>
          </w:rPr>
          <w:t>out-of-band</w:t>
        </w:r>
      </w:hyperlink>
      <w:r>
        <w:t xml:space="preserve"> data, but any TDS 4.2 packet (request) that is currently being sent MUST be completely sent before sending the Attention message. After the client sends an Attention message, the client MUS</w:t>
      </w:r>
      <w:r>
        <w:t xml:space="preserve">T read until it receives an Attention acknowledgment. </w:t>
      </w:r>
    </w:p>
    <w:p w:rsidR="0040029A" w:rsidRDefault="00DB06DD">
      <w:r>
        <w:t>If a complete request has been sent to the server, sending a cancel request requires sending an Attention packet. An example of this behavior is when the client has already sent a request, which has th</w:t>
      </w:r>
      <w:r>
        <w:t xml:space="preserve">e last packet with the EOM bit (0x01) set in the status. The Attention packet is the only way to interrupt a complete request that has already been sent to the server. See section </w:t>
      </w:r>
      <w:hyperlink w:anchor="Section_0c255c77628b4d23946facdf289dbf77" w:history="1">
        <w:r>
          <w:rPr>
            <w:rStyle w:val="Hyperlink"/>
          </w:rPr>
          <w:t>2.2.4.4.2</w:t>
        </w:r>
      </w:hyperlink>
      <w:r>
        <w:t xml:space="preserve"> for additional details.</w:t>
      </w:r>
    </w:p>
    <w:p w:rsidR="0040029A" w:rsidRDefault="00DB06DD">
      <w:r>
        <w:t>If a complete request has not been sent to the server, the client MUST send the next packet with both the ignore bit (0x02) and EOM bit (0x01) set in the status to cancel the request. An example of this behavior is when one or more</w:t>
      </w:r>
      <w:r>
        <w:t xml:space="preserve"> packets have been sent but the last packet with the EOM bit (0x01) set in the status has not been sent. Setting the ignore and EOM bits terminates the current request, and the server MUST ignore the current request. When the ignore and EOM bits are set, t</w:t>
      </w:r>
      <w:r>
        <w:t xml:space="preserve">he server will not send an Attention acknowledgment but instead return a </w:t>
      </w:r>
      <w:hyperlink w:anchor="gt_71dd1dd2-c167-49a8-a5f5-6b0df5c8b48a">
        <w:r>
          <w:rPr>
            <w:rStyle w:val="HyperlinkGreen"/>
            <w:b/>
          </w:rPr>
          <w:t>table response</w:t>
        </w:r>
      </w:hyperlink>
      <w:r>
        <w:t xml:space="preserve"> with a single DONE token with a status of DONE_ERROR to indicate the incoming request was ignored. See sec</w:t>
      </w:r>
      <w:r>
        <w:t xml:space="preserve">tion </w:t>
      </w:r>
      <w:hyperlink w:anchor="Section_61f0b344501447c0a60f017dc21d3e30" w:history="1">
        <w:r>
          <w:rPr>
            <w:rStyle w:val="Hyperlink"/>
          </w:rPr>
          <w:t>2.2.3.1.2</w:t>
        </w:r>
      </w:hyperlink>
      <w:r>
        <w:t xml:space="preserve"> for additional details about the buffer header status code.</w:t>
      </w:r>
    </w:p>
    <w:p w:rsidR="0040029A" w:rsidRDefault="00DB06DD">
      <w:pPr>
        <w:pStyle w:val="Heading4"/>
      </w:pPr>
      <w:bookmarkStart w:id="63" w:name="section_b4901cf462604f9e8df2d5bf9925ab4f"/>
      <w:bookmarkStart w:id="64" w:name="_Toc22045639"/>
      <w:r>
        <w:t>Transaction Manager Request</w:t>
      </w:r>
      <w:bookmarkEnd w:id="63"/>
      <w:bookmarkEnd w:id="64"/>
      <w:r>
        <w:fldChar w:fldCharType="begin"/>
      </w:r>
      <w:r>
        <w:instrText xml:space="preserve"> XE "Transaction manager request"</w:instrText>
      </w:r>
      <w:r>
        <w:fldChar w:fldCharType="end"/>
      </w:r>
    </w:p>
    <w:p w:rsidR="0040029A" w:rsidRDefault="00DB06DD">
      <w:r>
        <w:t xml:space="preserve">The client can request that the connection enlist in a </w:t>
      </w:r>
      <w:hyperlink w:anchor="gt_177a71e6-7cf0-48c1-b169-063da349648a">
        <w:r>
          <w:rPr>
            <w:rStyle w:val="HyperlinkGreen"/>
            <w:b/>
          </w:rPr>
          <w:t>Distributed Transaction Coordinator (DTC)</w:t>
        </w:r>
      </w:hyperlink>
      <w:r>
        <w:t xml:space="preserve"> transaction. For more information, see </w:t>
      </w:r>
      <w:hyperlink r:id="rId52">
        <w:r>
          <w:rPr>
            <w:rStyle w:val="Hyperlink"/>
          </w:rPr>
          <w:t>[MSDN-DTC]</w:t>
        </w:r>
      </w:hyperlink>
      <w:r>
        <w:t>.</w:t>
      </w:r>
    </w:p>
    <w:p w:rsidR="0040029A" w:rsidRDefault="00DB06DD">
      <w:pPr>
        <w:pStyle w:val="Heading3"/>
      </w:pPr>
      <w:bookmarkStart w:id="65" w:name="section_61508a60ad80478eb65ab6b3adbf92c1"/>
      <w:bookmarkStart w:id="66" w:name="_Toc22045640"/>
      <w:r>
        <w:lastRenderedPageBreak/>
        <w:t>Server Messages</w:t>
      </w:r>
      <w:bookmarkEnd w:id="65"/>
      <w:bookmarkEnd w:id="66"/>
      <w:r>
        <w:fldChar w:fldCharType="begin"/>
      </w:r>
      <w:r>
        <w:instrText xml:space="preserve"> XE "Messages:Server Mes</w:instrText>
      </w:r>
      <w:r>
        <w:instrText xml:space="preserve">sages" </w:instrText>
      </w:r>
      <w:r>
        <w:fldChar w:fldCharType="end"/>
      </w:r>
      <w:r>
        <w:fldChar w:fldCharType="begin"/>
      </w:r>
      <w:r>
        <w:instrText xml:space="preserve"> XE "Server Messages message" </w:instrText>
      </w:r>
      <w:r>
        <w:fldChar w:fldCharType="end"/>
      </w:r>
    </w:p>
    <w:p w:rsidR="0040029A" w:rsidRDefault="00DB06DD">
      <w:r>
        <w:t>Messages sent from the server to the client are as follows:</w:t>
      </w:r>
    </w:p>
    <w:p w:rsidR="0040029A" w:rsidRDefault="00DB06DD">
      <w:pPr>
        <w:pStyle w:val="ListParagraph"/>
        <w:numPr>
          <w:ilvl w:val="0"/>
          <w:numId w:val="51"/>
        </w:numPr>
      </w:pPr>
      <w:r>
        <w:t xml:space="preserve">A </w:t>
      </w:r>
      <w:hyperlink w:anchor="Section_718cb2d130e44f9c814228589b15bc32" w:history="1">
        <w:r>
          <w:rPr>
            <w:rStyle w:val="Hyperlink"/>
          </w:rPr>
          <w:t>pre-login response</w:t>
        </w:r>
      </w:hyperlink>
    </w:p>
    <w:p w:rsidR="0040029A" w:rsidRDefault="00DB06DD">
      <w:pPr>
        <w:pStyle w:val="ListParagraph"/>
        <w:numPr>
          <w:ilvl w:val="0"/>
          <w:numId w:val="51"/>
        </w:numPr>
      </w:pPr>
      <w:r>
        <w:t xml:space="preserve">A </w:t>
      </w:r>
      <w:hyperlink w:anchor="Section_ef0d7902df76420c98c5586c0b385f2d" w:history="1">
        <w:r>
          <w:rPr>
            <w:rStyle w:val="Hyperlink"/>
          </w:rPr>
          <w:t>login respo</w:t>
        </w:r>
        <w:r>
          <w:rPr>
            <w:rStyle w:val="Hyperlink"/>
          </w:rPr>
          <w:t>nse</w:t>
        </w:r>
      </w:hyperlink>
    </w:p>
    <w:p w:rsidR="0040029A" w:rsidRDefault="00DB06DD">
      <w:pPr>
        <w:pStyle w:val="ListParagraph"/>
        <w:numPr>
          <w:ilvl w:val="0"/>
          <w:numId w:val="51"/>
        </w:numPr>
      </w:pPr>
      <w:hyperlink w:anchor="Section_b226183b2fbf49eca1d252d2e8fbd6cc" w:history="1">
        <w:r>
          <w:rPr>
            <w:rStyle w:val="Hyperlink"/>
          </w:rPr>
          <w:t>Row data</w:t>
        </w:r>
      </w:hyperlink>
      <w:r>
        <w:t xml:space="preserve"> </w:t>
      </w:r>
    </w:p>
    <w:p w:rsidR="0040029A" w:rsidRDefault="00DB06DD">
      <w:pPr>
        <w:pStyle w:val="ListParagraph"/>
        <w:numPr>
          <w:ilvl w:val="0"/>
          <w:numId w:val="51"/>
        </w:numPr>
      </w:pPr>
      <w:r>
        <w:t xml:space="preserve">The </w:t>
      </w:r>
      <w:hyperlink w:anchor="Section_6cb07e6d696a465c8801e229140b7e46" w:history="1">
        <w:r>
          <w:rPr>
            <w:rStyle w:val="Hyperlink"/>
          </w:rPr>
          <w:t>return status</w:t>
        </w:r>
      </w:hyperlink>
      <w:r>
        <w:t xml:space="preserve"> of an RPC</w:t>
      </w:r>
    </w:p>
    <w:p w:rsidR="0040029A" w:rsidRDefault="00DB06DD">
      <w:pPr>
        <w:pStyle w:val="ListParagraph"/>
        <w:numPr>
          <w:ilvl w:val="0"/>
          <w:numId w:val="51"/>
        </w:numPr>
      </w:pPr>
      <w:r>
        <w:t xml:space="preserve">The </w:t>
      </w:r>
      <w:hyperlink w:anchor="Section_241576829e8f43779028c843eb9ac889" w:history="1">
        <w:r>
          <w:rPr>
            <w:rStyle w:val="Hyperlink"/>
          </w:rPr>
          <w:t>return parameters</w:t>
        </w:r>
      </w:hyperlink>
      <w:r>
        <w:t xml:space="preserve"> of an RPC</w:t>
      </w:r>
    </w:p>
    <w:p w:rsidR="0040029A" w:rsidRDefault="00DB06DD">
      <w:pPr>
        <w:pStyle w:val="ListParagraph"/>
        <w:numPr>
          <w:ilvl w:val="0"/>
          <w:numId w:val="51"/>
        </w:numPr>
      </w:pPr>
      <w:r>
        <w:t>Th</w:t>
      </w:r>
      <w:r>
        <w:t xml:space="preserve">e </w:t>
      </w:r>
      <w:hyperlink w:anchor="Section_ca6e2478b4b540b1a7b20aaf4da43cfe" w:history="1">
        <w:r>
          <w:rPr>
            <w:rStyle w:val="Hyperlink"/>
          </w:rPr>
          <w:t>response completion</w:t>
        </w:r>
      </w:hyperlink>
    </w:p>
    <w:p w:rsidR="0040029A" w:rsidRDefault="00DB06DD">
      <w:pPr>
        <w:pStyle w:val="ListParagraph"/>
        <w:numPr>
          <w:ilvl w:val="0"/>
          <w:numId w:val="51"/>
        </w:numPr>
      </w:pPr>
      <w:r>
        <w:t xml:space="preserve">The </w:t>
      </w:r>
      <w:hyperlink w:anchor="Section_316f407d916a45d8acba1a8558edb7f4" w:history="1">
        <w:r>
          <w:rPr>
            <w:rStyle w:val="Hyperlink"/>
          </w:rPr>
          <w:t>error and information</w:t>
        </w:r>
      </w:hyperlink>
    </w:p>
    <w:p w:rsidR="0040029A" w:rsidRDefault="00DB06DD">
      <w:pPr>
        <w:pStyle w:val="ListParagraph"/>
        <w:numPr>
          <w:ilvl w:val="0"/>
          <w:numId w:val="51"/>
        </w:numPr>
      </w:pPr>
      <w:r>
        <w:t xml:space="preserve">An </w:t>
      </w:r>
      <w:hyperlink w:anchor="Section_794b1268a26f4f86ad23b02054fa7a81" w:history="1">
        <w:r>
          <w:rPr>
            <w:rStyle w:val="Hyperlink"/>
          </w:rPr>
          <w:t>attention signal</w:t>
        </w:r>
      </w:hyperlink>
    </w:p>
    <w:p w:rsidR="0040029A" w:rsidRDefault="00DB06DD">
      <w:r>
        <w:t>These ar</w:t>
      </w:r>
      <w:r>
        <w:t xml:space="preserve">e briefly described in the following sections; detailed descriptions of message contents are included in section </w:t>
      </w:r>
      <w:hyperlink w:anchor="Section_77b2106dd5d548899f8c7bf077e36c0c" w:history="1">
        <w:r>
          <w:rPr>
            <w:rStyle w:val="Hyperlink"/>
          </w:rPr>
          <w:t>2.2.6</w:t>
        </w:r>
      </w:hyperlink>
      <w:r>
        <w:t>.</w:t>
      </w:r>
    </w:p>
    <w:p w:rsidR="0040029A" w:rsidRDefault="00DB06DD">
      <w:pPr>
        <w:pStyle w:val="Heading4"/>
      </w:pPr>
      <w:bookmarkStart w:id="67" w:name="section_718cb2d130e44f9c814228589b15bc32"/>
      <w:bookmarkStart w:id="68" w:name="_Toc22045641"/>
      <w:r>
        <w:t>Pre-Login Response</w:t>
      </w:r>
      <w:bookmarkEnd w:id="67"/>
      <w:bookmarkEnd w:id="68"/>
    </w:p>
    <w:p w:rsidR="0040029A" w:rsidRDefault="00DB06DD">
      <w:r>
        <w:t xml:space="preserve">The pre-login response is a tokenless packet </w:t>
      </w:r>
      <w:hyperlink w:anchor="gt_151643ce-fb5e-460e-8bdf-dc10bbd1950e">
        <w:r>
          <w:rPr>
            <w:rStyle w:val="HyperlinkGreen"/>
            <w:b/>
          </w:rPr>
          <w:t>data stream</w:t>
        </w:r>
      </w:hyperlink>
      <w:r>
        <w:t xml:space="preserve">. The data stream consists of the response to the information requested by the client pre-login message. For a detailed description of this stream, see section </w:t>
      </w:r>
      <w:hyperlink w:anchor="Section_75e62f67f0574d4682b36920fe0ebada" w:history="1">
        <w:r>
          <w:rPr>
            <w:rStyle w:val="Hyperlink"/>
          </w:rPr>
          <w:t>2.2.6.4</w:t>
        </w:r>
      </w:hyperlink>
      <w:r>
        <w:t>.</w:t>
      </w:r>
    </w:p>
    <w:p w:rsidR="0040029A" w:rsidRDefault="00DB06DD">
      <w:pPr>
        <w:pStyle w:val="Heading4"/>
      </w:pPr>
      <w:bookmarkStart w:id="69" w:name="section_ef0d7902df76420c98c5586c0b385f2d"/>
      <w:bookmarkStart w:id="70" w:name="_Toc22045642"/>
      <w:r>
        <w:t>Login Response</w:t>
      </w:r>
      <w:bookmarkEnd w:id="69"/>
      <w:bookmarkEnd w:id="70"/>
    </w:p>
    <w:p w:rsidR="0040029A" w:rsidRDefault="00DB06DD">
      <w:r>
        <w:t>The login response is a token stream consisting of information about the server's characteristics, optional information, and error messages, followed by a completion message.</w:t>
      </w:r>
    </w:p>
    <w:p w:rsidR="0040029A" w:rsidRDefault="00DB06DD">
      <w:r>
        <w:t xml:space="preserve">The LOGINACK token </w:t>
      </w:r>
      <w:hyperlink w:anchor="gt_151643ce-fb5e-460e-8bdf-dc10bbd1950e">
        <w:r>
          <w:rPr>
            <w:rStyle w:val="HyperlinkGreen"/>
            <w:b/>
          </w:rPr>
          <w:t>data stream</w:t>
        </w:r>
      </w:hyperlink>
      <w:r>
        <w:t xml:space="preserve"> includes information about the server interface and the server's product code and name. For a detailed description of the login response data stream, see section </w:t>
      </w:r>
      <w:hyperlink w:anchor="Section_cce6f5f50ffa400185e00ef7a8824913" w:history="1">
        <w:r>
          <w:rPr>
            <w:rStyle w:val="Hyperlink"/>
          </w:rPr>
          <w:t>2.2.7.13</w:t>
        </w:r>
      </w:hyperlink>
      <w:r>
        <w:t>.</w:t>
      </w:r>
    </w:p>
    <w:p w:rsidR="0040029A" w:rsidRDefault="00DB06DD">
      <w:r>
        <w:t xml:space="preserve">If there are any messages in the login response, an ERROR or INFO token data stream is returned from the server to the client. For additional information, see sections </w:t>
      </w:r>
      <w:hyperlink w:anchor="Section_90fb176f83c64c9cbc04aaa8a400a5a1" w:history="1">
        <w:r>
          <w:rPr>
            <w:rStyle w:val="Hyperlink"/>
          </w:rPr>
          <w:t>2.2.7.11</w:t>
        </w:r>
      </w:hyperlink>
      <w:r>
        <w:t xml:space="preserve"> and </w:t>
      </w:r>
      <w:hyperlink w:anchor="Section_e31859b113044c64b54ecfc6e531dd2d" w:history="1">
        <w:r>
          <w:rPr>
            <w:rStyle w:val="Hyperlink"/>
          </w:rPr>
          <w:t>2.2.7.12</w:t>
        </w:r>
      </w:hyperlink>
      <w:r>
        <w:t>.</w:t>
      </w:r>
    </w:p>
    <w:p w:rsidR="0040029A" w:rsidRDefault="00DB06DD">
      <w:r>
        <w:t>As part of the login response, the server can send one or more ENVCHANGE token data streams if the login changed th</w:t>
      </w:r>
      <w:r>
        <w:t xml:space="preserve">e environment and the associated notification flag was set. An example of an environment change includes the current database context and language setting. For more details about the different environment changes, see section </w:t>
      </w:r>
      <w:hyperlink w:anchor="Section_3043081861a7458498d36c4c1b3ec34b" w:history="1">
        <w:r>
          <w:rPr>
            <w:rStyle w:val="Hyperlink"/>
          </w:rPr>
          <w:t>2.2.7.10</w:t>
        </w:r>
      </w:hyperlink>
      <w:r>
        <w:t>.</w:t>
      </w:r>
    </w:p>
    <w:p w:rsidR="0040029A" w:rsidRDefault="00DB06DD">
      <w:r>
        <w:t>If the database specified for connection in the login packet is participating in real-time log shipping, the corresponding ENVCHANGE is included as part of the response.</w:t>
      </w:r>
    </w:p>
    <w:p w:rsidR="0040029A" w:rsidRDefault="00DB06DD">
      <w:r>
        <w:t>A DONE token data stream MUST be the last thin</w:t>
      </w:r>
      <w:r>
        <w:t xml:space="preserve">g sent in response to a client login request. For additional information about the DONE token data stream, see section </w:t>
      </w:r>
      <w:hyperlink w:anchor="Section_bd77f9d069294fe1b163a525cd7cabd4" w:history="1">
        <w:r>
          <w:rPr>
            <w:rStyle w:val="Hyperlink"/>
          </w:rPr>
          <w:t>2.2.7.7</w:t>
        </w:r>
      </w:hyperlink>
      <w:r>
        <w:t>.</w:t>
      </w:r>
    </w:p>
    <w:p w:rsidR="0040029A" w:rsidRDefault="00DB06DD">
      <w:pPr>
        <w:pStyle w:val="Heading4"/>
      </w:pPr>
      <w:bookmarkStart w:id="71" w:name="section_b226183b2fbf49eca1d252d2e8fbd6cc"/>
      <w:bookmarkStart w:id="72" w:name="_Toc22045643"/>
      <w:r>
        <w:t>Row Data</w:t>
      </w:r>
      <w:bookmarkEnd w:id="71"/>
      <w:bookmarkEnd w:id="72"/>
      <w:r>
        <w:fldChar w:fldCharType="begin"/>
      </w:r>
      <w:r>
        <w:instrText xml:space="preserve"> XE "Row data"</w:instrText>
      </w:r>
      <w:r>
        <w:fldChar w:fldCharType="end"/>
      </w:r>
    </w:p>
    <w:p w:rsidR="0040029A" w:rsidRDefault="00DB06DD">
      <w:r>
        <w:t>If the client request results in data being</w:t>
      </w:r>
      <w:r>
        <w:t xml:space="preserve"> returned, the data precedes any other </w:t>
      </w:r>
      <w:hyperlink w:anchor="gt_151643ce-fb5e-460e-8bdf-dc10bbd1950e">
        <w:r>
          <w:rPr>
            <w:rStyle w:val="HyperlinkGreen"/>
            <w:b/>
          </w:rPr>
          <w:t>data streams</w:t>
        </w:r>
      </w:hyperlink>
      <w:r>
        <w:t xml:space="preserve"> returned from the server. Row data MUST be preceded by a description of the column names and data types. For additional information about how </w:t>
      </w:r>
      <w:r>
        <w:t xml:space="preserve">the column names and data types are described, see sections </w:t>
      </w:r>
      <w:hyperlink w:anchor="Section_4cbc201d03f84fde852f404ee6fabd6e" w:history="1">
        <w:r>
          <w:rPr>
            <w:rStyle w:val="Hyperlink"/>
          </w:rPr>
          <w:t>2.2.7.6</w:t>
        </w:r>
      </w:hyperlink>
      <w:r>
        <w:t xml:space="preserve"> and </w:t>
      </w:r>
      <w:hyperlink w:anchor="Section_8468a761e34748b5885da06bd8deb616" w:history="1">
        <w:r>
          <w:rPr>
            <w:rStyle w:val="Hyperlink"/>
          </w:rPr>
          <w:t>2.2.7.5</w:t>
        </w:r>
      </w:hyperlink>
      <w:r>
        <w:t>.</w:t>
      </w:r>
    </w:p>
    <w:p w:rsidR="0040029A" w:rsidRDefault="00DB06DD">
      <w:pPr>
        <w:pStyle w:val="Heading4"/>
      </w:pPr>
      <w:bookmarkStart w:id="73" w:name="section_6cb07e6d696a465c8801e229140b7e46"/>
      <w:bookmarkStart w:id="74" w:name="_Toc22045644"/>
      <w:r>
        <w:lastRenderedPageBreak/>
        <w:t>Return Status</w:t>
      </w:r>
      <w:bookmarkEnd w:id="73"/>
      <w:bookmarkEnd w:id="74"/>
      <w:r>
        <w:fldChar w:fldCharType="begin"/>
      </w:r>
      <w:r>
        <w:instrText xml:space="preserve"> XE "Return status"</w:instrText>
      </w:r>
      <w:r>
        <w:fldChar w:fldCharType="end"/>
      </w:r>
    </w:p>
    <w:p w:rsidR="0040029A" w:rsidRDefault="00DB06DD">
      <w:r>
        <w:t xml:space="preserve">When a </w:t>
      </w:r>
      <w:hyperlink w:anchor="gt_324d32b3-f4f3-41c9-b695-78c498094fb7">
        <w:r>
          <w:rPr>
            <w:rStyle w:val="HyperlinkGreen"/>
            <w:b/>
          </w:rPr>
          <w:t>stored procedure</w:t>
        </w:r>
      </w:hyperlink>
      <w:r>
        <w:t xml:space="preserve"> is executed by the server, the server has to return a status value. This is a 4-byte integer and is sent via the RETURNSTATUS token. A stored procedure execution is requested through either </w:t>
      </w:r>
      <w:r>
        <w:t xml:space="preserve">an RPC Batch or SQL Batch message. For additional information, see section </w:t>
      </w:r>
      <w:hyperlink w:anchor="Section_96a4ac6865a4467ca8b8a1ce011270ec" w:history="1">
        <w:r>
          <w:rPr>
            <w:rStyle w:val="Hyperlink"/>
          </w:rPr>
          <w:t>2.2.7.16</w:t>
        </w:r>
      </w:hyperlink>
      <w:r>
        <w:t>.</w:t>
      </w:r>
    </w:p>
    <w:p w:rsidR="0040029A" w:rsidRDefault="00DB06DD">
      <w:pPr>
        <w:pStyle w:val="Heading4"/>
      </w:pPr>
      <w:bookmarkStart w:id="75" w:name="section_241576829e8f43779028c843eb9ac889"/>
      <w:bookmarkStart w:id="76" w:name="_Toc22045645"/>
      <w:r>
        <w:t>Return Parameters</w:t>
      </w:r>
      <w:bookmarkEnd w:id="75"/>
      <w:bookmarkEnd w:id="76"/>
    </w:p>
    <w:p w:rsidR="0040029A" w:rsidRDefault="00DB06DD">
      <w:r>
        <w:t xml:space="preserve">The response format for execution of a </w:t>
      </w:r>
      <w:hyperlink w:anchor="gt_324d32b3-f4f3-41c9-b695-78c498094fb7">
        <w:r>
          <w:rPr>
            <w:rStyle w:val="HyperlinkGreen"/>
            <w:b/>
          </w:rPr>
          <w:t>stored procedure</w:t>
        </w:r>
      </w:hyperlink>
      <w:r>
        <w:t xml:space="preserve"> is identical regardless of whether the request was sent as SQL Batch or RPC Batch. It is always a tabular result-type message.</w:t>
      </w:r>
    </w:p>
    <w:p w:rsidR="0040029A" w:rsidRDefault="00DB06DD">
      <w:r>
        <w:t>The procedure can explicitly send any data, includin</w:t>
      </w:r>
      <w:r>
        <w:t>g row data, informational messages, and error messages. This data is sent in the usual way.</w:t>
      </w:r>
    </w:p>
    <w:p w:rsidR="0040029A" w:rsidRDefault="00DB06DD">
      <w:r>
        <w:t>When the RPC is invoked, some or all of its parameters are designated as output parameters. All output parameters have values returned from the server. For each out</w:t>
      </w:r>
      <w:r>
        <w:t xml:space="preserve">put parameter, there is a corresponding return value that is sent via the RETURNVALUE token. The RETURNVALUE token </w:t>
      </w:r>
      <w:hyperlink w:anchor="gt_151643ce-fb5e-460e-8bdf-dc10bbd1950e">
        <w:r>
          <w:rPr>
            <w:rStyle w:val="HyperlinkGreen"/>
            <w:b/>
          </w:rPr>
          <w:t>data stream</w:t>
        </w:r>
      </w:hyperlink>
      <w:r>
        <w:t xml:space="preserve"> is also used for sending back the value returned by a user-defined </w:t>
      </w:r>
      <w:r>
        <w:t xml:space="preserve">function (UDF), if it is called as an </w:t>
      </w:r>
      <w:hyperlink w:anchor="gt_8a7f6700-8311-45bc-af10-82e10accd331">
        <w:r>
          <w:rPr>
            <w:rStyle w:val="HyperlinkGreen"/>
            <w:b/>
          </w:rPr>
          <w:t>RPC</w:t>
        </w:r>
      </w:hyperlink>
      <w:r>
        <w:t xml:space="preserve">. For additional details about the RETURNVALUE token, see section </w:t>
      </w:r>
      <w:hyperlink w:anchor="Section_ad7c5717a11b474cba7964eb56f0f112" w:history="1">
        <w:r>
          <w:rPr>
            <w:rStyle w:val="Hyperlink"/>
          </w:rPr>
          <w:t>2.2.7.17</w:t>
        </w:r>
      </w:hyperlink>
      <w:r>
        <w:t>.</w:t>
      </w:r>
    </w:p>
    <w:p w:rsidR="0040029A" w:rsidRDefault="00DB06DD">
      <w:pPr>
        <w:pStyle w:val="Heading4"/>
      </w:pPr>
      <w:bookmarkStart w:id="77" w:name="section_ca6e2478b4b540b1a7b20aaf4da43cfe"/>
      <w:bookmarkStart w:id="78" w:name="_Toc22045646"/>
      <w:r>
        <w:t>Response Completi</w:t>
      </w:r>
      <w:r>
        <w:t>on (DONE)</w:t>
      </w:r>
      <w:bookmarkEnd w:id="77"/>
      <w:bookmarkEnd w:id="78"/>
    </w:p>
    <w:p w:rsidR="0040029A" w:rsidRDefault="00DB06DD">
      <w:r>
        <w:t xml:space="preserve">The client reads results in logical units and can determine when all results have been received by examining the DONE token </w:t>
      </w:r>
      <w:hyperlink w:anchor="gt_151643ce-fb5e-460e-8bdf-dc10bbd1950e">
        <w:r>
          <w:rPr>
            <w:rStyle w:val="HyperlinkGreen"/>
            <w:b/>
          </w:rPr>
          <w:t>data stream</w:t>
        </w:r>
      </w:hyperlink>
      <w:r>
        <w:t>.</w:t>
      </w:r>
    </w:p>
    <w:p w:rsidR="0040029A" w:rsidRDefault="00DB06DD">
      <w:r>
        <w:t>When executing a batch of SQL statements, the s</w:t>
      </w:r>
      <w:r>
        <w:t xml:space="preserve">erver MUST return a DONE token data stream for each set of results. All but the last DONE will have the DONE_MORE bit set in the </w:t>
      </w:r>
      <w:r>
        <w:rPr>
          <w:b/>
        </w:rPr>
        <w:t>Status</w:t>
      </w:r>
      <w:r>
        <w:t xml:space="preserve"> field of the DONE token data stream. Therefore, the client can always determine after reading a DONE whether there are m</w:t>
      </w:r>
      <w:r>
        <w:t xml:space="preserve">ore results. For additional details about the DONE token, see section </w:t>
      </w:r>
      <w:hyperlink w:anchor="Section_bd77f9d069294fe1b163a525cd7cabd4" w:history="1">
        <w:r>
          <w:rPr>
            <w:rStyle w:val="Hyperlink"/>
          </w:rPr>
          <w:t>2.2.7.7</w:t>
        </w:r>
      </w:hyperlink>
      <w:r>
        <w:t>.</w:t>
      </w:r>
    </w:p>
    <w:p w:rsidR="0040029A" w:rsidRDefault="00DB06DD">
      <w:r>
        <w:t xml:space="preserve">For </w:t>
      </w:r>
      <w:hyperlink w:anchor="gt_324d32b3-f4f3-41c9-b695-78c498094fb7">
        <w:r>
          <w:rPr>
            <w:rStyle w:val="HyperlinkGreen"/>
            <w:b/>
          </w:rPr>
          <w:t>stored procedures</w:t>
        </w:r>
      </w:hyperlink>
      <w:r>
        <w:t xml:space="preserve">, completion of SQL statements in </w:t>
      </w:r>
      <w:r>
        <w:t>a stored procedure is indicated by a DONEINPROC token data stream</w:t>
      </w:r>
      <w:bookmarkStart w:id="79"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79"/>
      <w:r>
        <w:t xml:space="preserve"> for each SQL statement and a DONEPROC token data stream for each completed stored procedure. For additional details about D</w:t>
      </w:r>
      <w:r>
        <w:t xml:space="preserve">ONEINPROC and DONEPROC tokens, see sections </w:t>
      </w:r>
      <w:hyperlink w:anchor="Section_297c23194c5048ee84193cd79b389198" w:history="1">
        <w:r>
          <w:rPr>
            <w:rStyle w:val="Hyperlink"/>
          </w:rPr>
          <w:t>2.2.7.8</w:t>
        </w:r>
      </w:hyperlink>
      <w:r>
        <w:t xml:space="preserve"> and </w:t>
      </w:r>
      <w:hyperlink w:anchor="Section_e33da906a58a4df8a74557f4d9fb491b" w:history="1">
        <w:r>
          <w:rPr>
            <w:rStyle w:val="Hyperlink"/>
          </w:rPr>
          <w:t>2.2.7.9</w:t>
        </w:r>
      </w:hyperlink>
      <w:r>
        <w:t>, respectively.</w:t>
      </w:r>
    </w:p>
    <w:p w:rsidR="0040029A" w:rsidRDefault="00DB06DD">
      <w:pPr>
        <w:pStyle w:val="Heading4"/>
      </w:pPr>
      <w:bookmarkStart w:id="80" w:name="section_316f407d916a45d8acba1a8558edb7f4"/>
      <w:bookmarkStart w:id="81" w:name="_Toc22045647"/>
      <w:r>
        <w:t>Error and Info Messages</w:t>
      </w:r>
      <w:bookmarkEnd w:id="80"/>
      <w:bookmarkEnd w:id="81"/>
      <w:r>
        <w:fldChar w:fldCharType="begin"/>
      </w:r>
      <w:r>
        <w:instrText xml:space="preserve"> XE "Info messages"</w:instrText>
      </w:r>
      <w:r>
        <w:fldChar w:fldCharType="end"/>
      </w:r>
      <w:r>
        <w:fldChar w:fldCharType="begin"/>
      </w:r>
      <w:r>
        <w:instrText xml:space="preserve"> XE "Error me</w:instrText>
      </w:r>
      <w:r>
        <w:instrText>ssages"</w:instrText>
      </w:r>
      <w:r>
        <w:fldChar w:fldCharType="end"/>
      </w:r>
    </w:p>
    <w:p w:rsidR="0040029A" w:rsidRDefault="00DB06DD">
      <w:r>
        <w:t xml:space="preserve">Besides returning a description of row data and the data itself, TDS 4.2 provides a token </w:t>
      </w:r>
      <w:hyperlink w:anchor="gt_151643ce-fb5e-460e-8bdf-dc10bbd1950e">
        <w:r>
          <w:rPr>
            <w:rStyle w:val="HyperlinkGreen"/>
            <w:b/>
          </w:rPr>
          <w:t>data stream</w:t>
        </w:r>
      </w:hyperlink>
      <w:r>
        <w:t xml:space="preserve"> type for the server to send error or informational messages to the client. These a</w:t>
      </w:r>
      <w:r>
        <w:t xml:space="preserve">re the INFO token data stream, described in section </w:t>
      </w:r>
      <w:hyperlink w:anchor="Section_e31859b113044c64b54ecfc6e531dd2d" w:history="1">
        <w:r>
          <w:rPr>
            <w:rStyle w:val="Hyperlink"/>
          </w:rPr>
          <w:t>2.2.7.12</w:t>
        </w:r>
      </w:hyperlink>
      <w:r>
        <w:t xml:space="preserve"> and the ERROR token data stream, described in section </w:t>
      </w:r>
      <w:hyperlink w:anchor="Section_90fb176f83c64c9cbc04aaa8a400a5a1" w:history="1">
        <w:r>
          <w:rPr>
            <w:rStyle w:val="Hyperlink"/>
          </w:rPr>
          <w:t>2.2.7.11</w:t>
        </w:r>
      </w:hyperlink>
      <w:r>
        <w:t xml:space="preserve">. </w:t>
      </w:r>
    </w:p>
    <w:p w:rsidR="0040029A" w:rsidRDefault="00DB06DD">
      <w:pPr>
        <w:pStyle w:val="Heading4"/>
      </w:pPr>
      <w:bookmarkStart w:id="82" w:name="section_794b1268a26f4f86ad23b02054fa7a81"/>
      <w:bookmarkStart w:id="83" w:name="_Toc22045648"/>
      <w:r>
        <w:t xml:space="preserve">Attention </w:t>
      </w:r>
      <w:r>
        <w:t>Acknowledgment</w:t>
      </w:r>
      <w:bookmarkEnd w:id="82"/>
      <w:bookmarkEnd w:id="83"/>
    </w:p>
    <w:p w:rsidR="0040029A" w:rsidRDefault="00DB06DD">
      <w:r>
        <w:t xml:space="preserve">After a client has sent an interrupt signal to the server, the client MUST read returning data until the interrupt has been acknowledged. Attentions are acknowledged in the DONE token </w:t>
      </w:r>
      <w:hyperlink w:anchor="gt_151643ce-fb5e-460e-8bdf-dc10bbd1950e">
        <w:r>
          <w:rPr>
            <w:rStyle w:val="HyperlinkGreen"/>
            <w:b/>
          </w:rPr>
          <w:t>data stream</w:t>
        </w:r>
      </w:hyperlink>
      <w:r>
        <w:t xml:space="preserve">, described in section </w:t>
      </w:r>
      <w:hyperlink w:anchor="Section_bd77f9d069294fe1b163a525cd7cabd4" w:history="1">
        <w:r>
          <w:rPr>
            <w:rStyle w:val="Hyperlink"/>
          </w:rPr>
          <w:t>2.2.7.7</w:t>
        </w:r>
      </w:hyperlink>
      <w:r>
        <w:t xml:space="preserve">. </w:t>
      </w:r>
    </w:p>
    <w:p w:rsidR="0040029A" w:rsidRDefault="00DB06DD">
      <w:pPr>
        <w:pStyle w:val="Heading3"/>
      </w:pPr>
      <w:bookmarkStart w:id="84" w:name="section_a05f4d67b5384eef9ad3b06d9aa89470"/>
      <w:bookmarkStart w:id="85" w:name="_Toc22045649"/>
      <w:r>
        <w:t>Packets</w:t>
      </w:r>
      <w:bookmarkEnd w:id="84"/>
      <w:bookmarkEnd w:id="85"/>
      <w:r>
        <w:fldChar w:fldCharType="begin"/>
      </w:r>
      <w:r>
        <w:instrText xml:space="preserve"> XE "Messages:Packets" </w:instrText>
      </w:r>
      <w:r>
        <w:fldChar w:fldCharType="end"/>
      </w:r>
      <w:r>
        <w:fldChar w:fldCharType="begin"/>
      </w:r>
      <w:r>
        <w:instrText xml:space="preserve"> XE "Packets message" </w:instrText>
      </w:r>
      <w:r>
        <w:fldChar w:fldCharType="end"/>
      </w:r>
    </w:p>
    <w:p w:rsidR="0040029A" w:rsidRDefault="00DB06DD">
      <w:r>
        <w:t>A packet is the unit written or rea</w:t>
      </w:r>
      <w:r>
        <w:t>d at one point in time. A message can consist of one or more packets. A packet always includes a packet header and is usually followed by packet data that contains the message. Each new message starts in a new packet.</w:t>
      </w:r>
    </w:p>
    <w:p w:rsidR="0040029A" w:rsidRDefault="00DB06DD">
      <w:r>
        <w:t>In practice, both the client and serve</w:t>
      </w:r>
      <w:r>
        <w:t>r will try to read a packet full of data. They will pick out the header to see how much more (or less) data there is in the communication.</w:t>
      </w:r>
    </w:p>
    <w:p w:rsidR="0040029A" w:rsidRDefault="00DB06DD">
      <w:r>
        <w:lastRenderedPageBreak/>
        <w:t>At login, clients can specify a requested packet size as part of the LOGIN message stream. This identifies the size u</w:t>
      </w:r>
      <w:r>
        <w:t xml:space="preserve">sed to break large messages into different packets. Server acknowledgment of changes in the negotiated packet size is transmitted back to the client via the ENVCHANGE token stream, described in section </w:t>
      </w:r>
      <w:hyperlink w:anchor="Section_3043081861a7458498d36c4c1b3ec34b" w:history="1">
        <w:r>
          <w:rPr>
            <w:rStyle w:val="Hyperlink"/>
          </w:rPr>
          <w:t>2.2.7.10</w:t>
        </w:r>
      </w:hyperlink>
      <w:r>
        <w:t xml:space="preserve">. The negotiated packet size is the maximum value that can be specified in the </w:t>
      </w:r>
      <w:r>
        <w:rPr>
          <w:b/>
        </w:rPr>
        <w:t>Length</w:t>
      </w:r>
      <w:r>
        <w:t xml:space="preserve"> packet header field described in section </w:t>
      </w:r>
      <w:hyperlink w:anchor="Section_f041b8e927ff43c9ad77239ae33851b1" w:history="1">
        <w:r>
          <w:rPr>
            <w:rStyle w:val="Hyperlink"/>
          </w:rPr>
          <w:t>2.2.3.1.3</w:t>
        </w:r>
      </w:hyperlink>
      <w:r>
        <w:t>.</w:t>
      </w:r>
    </w:p>
    <w:p w:rsidR="0040029A" w:rsidRDefault="00DB06DD">
      <w:pPr>
        <w:pStyle w:val="Heading4"/>
      </w:pPr>
      <w:bookmarkStart w:id="86" w:name="section_7b520fb83ad84f56864c35ffc21dc368"/>
      <w:bookmarkStart w:id="87" w:name="_Toc22045650"/>
      <w:r>
        <w:t>Packet Header</w:t>
      </w:r>
      <w:bookmarkEnd w:id="86"/>
      <w:bookmarkEnd w:id="87"/>
      <w:r>
        <w:fldChar w:fldCharType="begin"/>
      </w:r>
      <w:r>
        <w:instrText xml:space="preserve"> XE "Packet header:overview"</w:instrText>
      </w:r>
      <w:r>
        <w:fldChar w:fldCharType="end"/>
      </w:r>
    </w:p>
    <w:p w:rsidR="0040029A" w:rsidRDefault="00DB06DD">
      <w:r>
        <w:t xml:space="preserve">To implement messages on top of existing, arbitrary transport layers, a packet header is included as part of the packet. The packet header precedes all data within the packet. It is always 8 bytes in length. Most importantly, the buffer header states the </w:t>
      </w:r>
      <w:r>
        <w:rPr>
          <w:b/>
        </w:rPr>
        <w:t>T</w:t>
      </w:r>
      <w:r>
        <w:rPr>
          <w:b/>
        </w:rPr>
        <w:t>ype</w:t>
      </w:r>
      <w:r>
        <w:t xml:space="preserve"> and </w:t>
      </w:r>
      <w:r>
        <w:rPr>
          <w:b/>
        </w:rPr>
        <w:t>Length</w:t>
      </w:r>
      <w:r>
        <w:t xml:space="preserve"> attributes of the entire packet.</w:t>
      </w:r>
    </w:p>
    <w:p w:rsidR="0040029A" w:rsidRDefault="00DB06DD">
      <w:r>
        <w:t>The subsections under this section provide a detailed description of each item within the packet header.</w:t>
      </w:r>
    </w:p>
    <w:p w:rsidR="0040029A" w:rsidRDefault="00DB06DD">
      <w:pPr>
        <w:pStyle w:val="Heading5"/>
      </w:pPr>
      <w:bookmarkStart w:id="88" w:name="section_56b701ee8f3746bc8601187450307a27"/>
      <w:bookmarkStart w:id="89" w:name="_Toc22045651"/>
      <w:r>
        <w:t>Type</w:t>
      </w:r>
      <w:bookmarkEnd w:id="88"/>
      <w:bookmarkEnd w:id="89"/>
      <w:r>
        <w:fldChar w:fldCharType="begin"/>
      </w:r>
      <w:r>
        <w:instrText xml:space="preserve"> XE "Packet header:type"</w:instrText>
      </w:r>
      <w:r>
        <w:fldChar w:fldCharType="end"/>
      </w:r>
    </w:p>
    <w:p w:rsidR="0040029A" w:rsidRDefault="00DB06DD">
      <w:r>
        <w:rPr>
          <w:b/>
        </w:rPr>
        <w:t>Type</w:t>
      </w:r>
      <w:r>
        <w:t xml:space="preserve"> defines the type of message. </w:t>
      </w:r>
      <w:r>
        <w:rPr>
          <w:b/>
        </w:rPr>
        <w:t>Type</w:t>
      </w:r>
      <w:r>
        <w:t xml:space="preserve"> is a 1-byte </w:t>
      </w:r>
      <w:r>
        <w:rPr>
          <w:b/>
        </w:rPr>
        <w:t>unsigned char</w:t>
      </w:r>
      <w:r>
        <w:t xml:space="preserve">. Types </w:t>
      </w:r>
      <w:r>
        <w:t>are as follows.</w:t>
      </w:r>
    </w:p>
    <w:tbl>
      <w:tblPr>
        <w:tblStyle w:val="Table-ShadedHeader"/>
        <w:tblW w:w="0" w:type="auto"/>
        <w:tblLook w:val="04A0" w:firstRow="1" w:lastRow="0" w:firstColumn="1" w:lastColumn="0" w:noHBand="0" w:noVBand="1"/>
      </w:tblPr>
      <w:tblGrid>
        <w:gridCol w:w="734"/>
        <w:gridCol w:w="7423"/>
        <w:gridCol w:w="1318"/>
      </w:tblGrid>
      <w:tr w:rsidR="0040029A" w:rsidTr="0040029A">
        <w:trPr>
          <w:cnfStyle w:val="100000000000" w:firstRow="1" w:lastRow="0" w:firstColumn="0" w:lastColumn="0" w:oddVBand="0" w:evenVBand="0" w:oddHBand="0" w:evenHBand="0" w:firstRowFirstColumn="0" w:firstRowLastColumn="0" w:lastRowFirstColumn="0" w:lastRowLastColumn="0"/>
          <w:tblHeader/>
        </w:trPr>
        <w:tc>
          <w:tcPr>
            <w:tcW w:w="0" w:type="auto"/>
          </w:tcPr>
          <w:p w:rsidR="0040029A" w:rsidRDefault="00DB06DD">
            <w:pPr>
              <w:pStyle w:val="TableHeaderText"/>
            </w:pPr>
            <w:r>
              <w:t>Value</w:t>
            </w:r>
          </w:p>
        </w:tc>
        <w:tc>
          <w:tcPr>
            <w:tcW w:w="0" w:type="auto"/>
          </w:tcPr>
          <w:p w:rsidR="0040029A" w:rsidRDefault="00DB06DD">
            <w:pPr>
              <w:pStyle w:val="TableHeaderText"/>
            </w:pPr>
            <w:r>
              <w:t>Description</w:t>
            </w:r>
          </w:p>
        </w:tc>
        <w:tc>
          <w:tcPr>
            <w:tcW w:w="0" w:type="auto"/>
          </w:tcPr>
          <w:p w:rsidR="0040029A" w:rsidRDefault="00DB06DD">
            <w:pPr>
              <w:pStyle w:val="TableHeaderText"/>
            </w:pPr>
            <w:r>
              <w:t>Buffer data?</w:t>
            </w:r>
          </w:p>
        </w:tc>
      </w:tr>
      <w:tr w:rsidR="0040029A" w:rsidTr="0040029A">
        <w:tc>
          <w:tcPr>
            <w:tcW w:w="0" w:type="auto"/>
          </w:tcPr>
          <w:p w:rsidR="0040029A" w:rsidRDefault="00DB06DD">
            <w:pPr>
              <w:pStyle w:val="TableBodyText"/>
            </w:pPr>
            <w:r>
              <w:t>1</w:t>
            </w:r>
          </w:p>
        </w:tc>
        <w:tc>
          <w:tcPr>
            <w:tcW w:w="0" w:type="auto"/>
          </w:tcPr>
          <w:p w:rsidR="0040029A" w:rsidRDefault="00DB06DD">
            <w:pPr>
              <w:pStyle w:val="TableBodyText"/>
            </w:pPr>
            <w:hyperlink w:anchor="gt_1dfba466-175f-4050-a0e7-c1baf187d21d">
              <w:r>
                <w:rPr>
                  <w:rStyle w:val="HyperlinkGreen"/>
                  <w:b/>
                </w:rPr>
                <w:t>SQL batch</w:t>
              </w:r>
            </w:hyperlink>
            <w:r>
              <w:t>. This can be any language that the server understands.</w:t>
            </w:r>
          </w:p>
        </w:tc>
        <w:tc>
          <w:tcPr>
            <w:tcW w:w="0" w:type="auto"/>
          </w:tcPr>
          <w:p w:rsidR="0040029A" w:rsidRDefault="00DB06DD">
            <w:pPr>
              <w:pStyle w:val="TableBodyText"/>
            </w:pPr>
            <w:r>
              <w:t>Yes</w:t>
            </w:r>
          </w:p>
        </w:tc>
      </w:tr>
      <w:tr w:rsidR="0040029A" w:rsidTr="0040029A">
        <w:tc>
          <w:tcPr>
            <w:tcW w:w="0" w:type="auto"/>
          </w:tcPr>
          <w:p w:rsidR="0040029A" w:rsidRDefault="00DB06DD">
            <w:pPr>
              <w:pStyle w:val="TableBodyText"/>
            </w:pPr>
            <w:r>
              <w:t>2</w:t>
            </w:r>
          </w:p>
        </w:tc>
        <w:tc>
          <w:tcPr>
            <w:tcW w:w="0" w:type="auto"/>
          </w:tcPr>
          <w:p w:rsidR="0040029A" w:rsidRDefault="00DB06DD">
            <w:pPr>
              <w:pStyle w:val="TableBodyText"/>
            </w:pPr>
            <w:r>
              <w:t xml:space="preserve">Login. </w:t>
            </w:r>
          </w:p>
        </w:tc>
        <w:tc>
          <w:tcPr>
            <w:tcW w:w="0" w:type="auto"/>
          </w:tcPr>
          <w:p w:rsidR="0040029A" w:rsidRDefault="00DB06DD">
            <w:pPr>
              <w:pStyle w:val="TableBodyText"/>
            </w:pPr>
            <w:r>
              <w:t>Yes</w:t>
            </w:r>
          </w:p>
        </w:tc>
      </w:tr>
      <w:tr w:rsidR="0040029A" w:rsidTr="0040029A">
        <w:tc>
          <w:tcPr>
            <w:tcW w:w="0" w:type="auto"/>
          </w:tcPr>
          <w:p w:rsidR="0040029A" w:rsidRDefault="00DB06DD">
            <w:pPr>
              <w:pStyle w:val="TableBodyText"/>
            </w:pPr>
            <w:r>
              <w:t>3</w:t>
            </w:r>
          </w:p>
        </w:tc>
        <w:tc>
          <w:tcPr>
            <w:tcW w:w="0" w:type="auto"/>
          </w:tcPr>
          <w:p w:rsidR="0040029A" w:rsidRDefault="00DB06DD">
            <w:pPr>
              <w:pStyle w:val="TableBodyText"/>
            </w:pPr>
            <w:r>
              <w:t>RPC.</w:t>
            </w:r>
          </w:p>
        </w:tc>
        <w:tc>
          <w:tcPr>
            <w:tcW w:w="0" w:type="auto"/>
          </w:tcPr>
          <w:p w:rsidR="0040029A" w:rsidRDefault="00DB06DD">
            <w:pPr>
              <w:pStyle w:val="TableBodyText"/>
            </w:pPr>
            <w:r>
              <w:t>Yes</w:t>
            </w:r>
          </w:p>
        </w:tc>
      </w:tr>
      <w:tr w:rsidR="0040029A" w:rsidTr="0040029A">
        <w:tc>
          <w:tcPr>
            <w:tcW w:w="0" w:type="auto"/>
          </w:tcPr>
          <w:p w:rsidR="0040029A" w:rsidRDefault="00DB06DD">
            <w:pPr>
              <w:pStyle w:val="TableBodyText"/>
            </w:pPr>
            <w:r>
              <w:t>4</w:t>
            </w:r>
          </w:p>
        </w:tc>
        <w:tc>
          <w:tcPr>
            <w:tcW w:w="0" w:type="auto"/>
          </w:tcPr>
          <w:p w:rsidR="0040029A" w:rsidRDefault="00DB06DD">
            <w:pPr>
              <w:pStyle w:val="TableBodyText"/>
            </w:pPr>
            <w:r>
              <w:t xml:space="preserve">Tabular result. This indicates a stream that </w:t>
            </w:r>
            <w:r>
              <w:t>contains the server response to a client request.</w:t>
            </w:r>
          </w:p>
        </w:tc>
        <w:tc>
          <w:tcPr>
            <w:tcW w:w="0" w:type="auto"/>
          </w:tcPr>
          <w:p w:rsidR="0040029A" w:rsidRDefault="00DB06DD">
            <w:pPr>
              <w:pStyle w:val="TableBodyText"/>
            </w:pPr>
            <w:r>
              <w:t>Yes</w:t>
            </w:r>
          </w:p>
        </w:tc>
      </w:tr>
      <w:tr w:rsidR="0040029A" w:rsidTr="0040029A">
        <w:tc>
          <w:tcPr>
            <w:tcW w:w="0" w:type="auto"/>
          </w:tcPr>
          <w:p w:rsidR="0040029A" w:rsidRDefault="00DB06DD">
            <w:pPr>
              <w:pStyle w:val="TableBodyText"/>
            </w:pPr>
            <w:r>
              <w:t>5</w:t>
            </w:r>
          </w:p>
        </w:tc>
        <w:tc>
          <w:tcPr>
            <w:tcW w:w="0" w:type="auto"/>
          </w:tcPr>
          <w:p w:rsidR="0040029A" w:rsidRDefault="00DB06DD">
            <w:pPr>
              <w:pStyle w:val="TableBodyText"/>
            </w:pPr>
            <w:r>
              <w:t>Unused.</w:t>
            </w:r>
          </w:p>
        </w:tc>
        <w:tc>
          <w:tcPr>
            <w:tcW w:w="0" w:type="auto"/>
          </w:tcPr>
          <w:p w:rsidR="0040029A" w:rsidRDefault="00DB06DD">
            <w:pPr>
              <w:pStyle w:val="TableBodyText"/>
            </w:pPr>
            <w:r>
              <w:t>-</w:t>
            </w:r>
          </w:p>
        </w:tc>
      </w:tr>
      <w:tr w:rsidR="0040029A" w:rsidTr="0040029A">
        <w:tc>
          <w:tcPr>
            <w:tcW w:w="0" w:type="auto"/>
          </w:tcPr>
          <w:p w:rsidR="0040029A" w:rsidRDefault="00DB06DD">
            <w:pPr>
              <w:pStyle w:val="TableBodyText"/>
            </w:pPr>
            <w:r>
              <w:t>6</w:t>
            </w:r>
          </w:p>
        </w:tc>
        <w:tc>
          <w:tcPr>
            <w:tcW w:w="0" w:type="auto"/>
          </w:tcPr>
          <w:p w:rsidR="0040029A" w:rsidRDefault="00DB06DD">
            <w:pPr>
              <w:pStyle w:val="TableBodyText"/>
            </w:pPr>
            <w:r>
              <w:t>Attention signal.</w:t>
            </w:r>
          </w:p>
        </w:tc>
        <w:tc>
          <w:tcPr>
            <w:tcW w:w="0" w:type="auto"/>
          </w:tcPr>
          <w:p w:rsidR="0040029A" w:rsidRDefault="00DB06DD">
            <w:pPr>
              <w:pStyle w:val="TableBodyText"/>
            </w:pPr>
            <w:r>
              <w:t>No</w:t>
            </w:r>
          </w:p>
        </w:tc>
      </w:tr>
      <w:tr w:rsidR="0040029A" w:rsidTr="0040029A">
        <w:tc>
          <w:tcPr>
            <w:tcW w:w="0" w:type="auto"/>
          </w:tcPr>
          <w:p w:rsidR="0040029A" w:rsidRDefault="00DB06DD">
            <w:pPr>
              <w:pStyle w:val="TableBodyText"/>
            </w:pPr>
            <w:r>
              <w:t>7</w:t>
            </w:r>
          </w:p>
        </w:tc>
        <w:tc>
          <w:tcPr>
            <w:tcW w:w="0" w:type="auto"/>
          </w:tcPr>
          <w:p w:rsidR="0040029A" w:rsidRDefault="00DB06DD">
            <w:pPr>
              <w:pStyle w:val="TableBodyText"/>
            </w:pPr>
            <w:r>
              <w:t>Bulk load data. This type is used to send binary data to the server.</w:t>
            </w:r>
          </w:p>
        </w:tc>
        <w:tc>
          <w:tcPr>
            <w:tcW w:w="0" w:type="auto"/>
          </w:tcPr>
          <w:p w:rsidR="0040029A" w:rsidRDefault="00DB06DD">
            <w:pPr>
              <w:pStyle w:val="TableBodyText"/>
            </w:pPr>
            <w:r>
              <w:t>Yes</w:t>
            </w:r>
          </w:p>
        </w:tc>
      </w:tr>
      <w:tr w:rsidR="0040029A" w:rsidTr="0040029A">
        <w:tc>
          <w:tcPr>
            <w:tcW w:w="0" w:type="auto"/>
          </w:tcPr>
          <w:p w:rsidR="0040029A" w:rsidRDefault="00DB06DD">
            <w:pPr>
              <w:pStyle w:val="TableBodyText"/>
            </w:pPr>
            <w:r>
              <w:t>8-13</w:t>
            </w:r>
          </w:p>
        </w:tc>
        <w:tc>
          <w:tcPr>
            <w:tcW w:w="0" w:type="auto"/>
          </w:tcPr>
          <w:p w:rsidR="0040029A" w:rsidRDefault="00DB06DD">
            <w:pPr>
              <w:pStyle w:val="TableBodyText"/>
            </w:pPr>
            <w:r>
              <w:t>Unused.</w:t>
            </w:r>
          </w:p>
        </w:tc>
        <w:tc>
          <w:tcPr>
            <w:tcW w:w="0" w:type="auto"/>
          </w:tcPr>
          <w:p w:rsidR="0040029A" w:rsidRDefault="00DB06DD">
            <w:pPr>
              <w:pStyle w:val="TableBodyText"/>
            </w:pPr>
            <w:r>
              <w:t>-</w:t>
            </w:r>
          </w:p>
        </w:tc>
      </w:tr>
      <w:tr w:rsidR="0040029A" w:rsidTr="0040029A">
        <w:tc>
          <w:tcPr>
            <w:tcW w:w="0" w:type="auto"/>
          </w:tcPr>
          <w:p w:rsidR="0040029A" w:rsidRDefault="00DB06DD">
            <w:pPr>
              <w:pStyle w:val="TableBodyText"/>
            </w:pPr>
            <w:r>
              <w:t>14</w:t>
            </w:r>
          </w:p>
        </w:tc>
        <w:tc>
          <w:tcPr>
            <w:tcW w:w="0" w:type="auto"/>
          </w:tcPr>
          <w:p w:rsidR="0040029A" w:rsidRDefault="00DB06DD">
            <w:pPr>
              <w:pStyle w:val="TableBodyText"/>
            </w:pPr>
            <w:hyperlink w:anchor="gt_4553803e-9d8d-407c-ad7d-9e65e01d6eb3">
              <w:r>
                <w:rPr>
                  <w:rStyle w:val="HyperlinkGreen"/>
                  <w:b/>
                </w:rPr>
                <w:t>Transaction manager</w:t>
              </w:r>
            </w:hyperlink>
            <w:r>
              <w:t xml:space="preserve"> request.</w:t>
            </w:r>
          </w:p>
        </w:tc>
        <w:tc>
          <w:tcPr>
            <w:tcW w:w="0" w:type="auto"/>
          </w:tcPr>
          <w:p w:rsidR="0040029A" w:rsidRDefault="00DB06DD">
            <w:pPr>
              <w:pStyle w:val="TableBodyText"/>
            </w:pPr>
            <w:r>
              <w:t>Yes</w:t>
            </w:r>
          </w:p>
        </w:tc>
      </w:tr>
      <w:tr w:rsidR="0040029A" w:rsidTr="0040029A">
        <w:tc>
          <w:tcPr>
            <w:tcW w:w="0" w:type="auto"/>
          </w:tcPr>
          <w:p w:rsidR="0040029A" w:rsidRDefault="00DB06DD">
            <w:pPr>
              <w:pStyle w:val="TableBodyText"/>
            </w:pPr>
            <w:r>
              <w:t>15</w:t>
            </w:r>
          </w:p>
        </w:tc>
        <w:tc>
          <w:tcPr>
            <w:tcW w:w="0" w:type="auto"/>
          </w:tcPr>
          <w:p w:rsidR="0040029A" w:rsidRDefault="00DB06DD">
            <w:pPr>
              <w:pStyle w:val="TableBodyText"/>
            </w:pPr>
            <w:r>
              <w:t>Unused.</w:t>
            </w:r>
          </w:p>
        </w:tc>
        <w:tc>
          <w:tcPr>
            <w:tcW w:w="0" w:type="auto"/>
          </w:tcPr>
          <w:p w:rsidR="0040029A" w:rsidRDefault="00DB06DD">
            <w:pPr>
              <w:pStyle w:val="TableBodyText"/>
            </w:pPr>
            <w:r>
              <w:t>-</w:t>
            </w:r>
          </w:p>
        </w:tc>
      </w:tr>
      <w:tr w:rsidR="0040029A" w:rsidTr="0040029A">
        <w:tc>
          <w:tcPr>
            <w:tcW w:w="0" w:type="auto"/>
          </w:tcPr>
          <w:p w:rsidR="0040029A" w:rsidRDefault="00DB06DD">
            <w:pPr>
              <w:pStyle w:val="TableBodyText"/>
            </w:pPr>
            <w:r>
              <w:t>16</w:t>
            </w:r>
          </w:p>
        </w:tc>
        <w:tc>
          <w:tcPr>
            <w:tcW w:w="0" w:type="auto"/>
          </w:tcPr>
          <w:p w:rsidR="0040029A" w:rsidRDefault="00DB06DD">
            <w:pPr>
              <w:pStyle w:val="TableBodyText"/>
            </w:pPr>
            <w:r>
              <w:t>Unused.</w:t>
            </w:r>
          </w:p>
        </w:tc>
        <w:tc>
          <w:tcPr>
            <w:tcW w:w="0" w:type="auto"/>
          </w:tcPr>
          <w:p w:rsidR="0040029A" w:rsidRDefault="00DB06DD">
            <w:pPr>
              <w:pStyle w:val="TableBodyText"/>
            </w:pPr>
            <w:r>
              <w:t>-</w:t>
            </w:r>
          </w:p>
        </w:tc>
      </w:tr>
      <w:tr w:rsidR="0040029A" w:rsidTr="0040029A">
        <w:tc>
          <w:tcPr>
            <w:tcW w:w="0" w:type="auto"/>
          </w:tcPr>
          <w:p w:rsidR="0040029A" w:rsidRDefault="00DB06DD">
            <w:pPr>
              <w:pStyle w:val="TableBodyText"/>
            </w:pPr>
            <w:r>
              <w:t>17</w:t>
            </w:r>
          </w:p>
        </w:tc>
        <w:tc>
          <w:tcPr>
            <w:tcW w:w="0" w:type="auto"/>
          </w:tcPr>
          <w:p w:rsidR="0040029A" w:rsidRDefault="00DB06DD">
            <w:pPr>
              <w:pStyle w:val="TableBodyText"/>
            </w:pPr>
            <w:r>
              <w:t>SSPI message.</w:t>
            </w:r>
          </w:p>
        </w:tc>
        <w:tc>
          <w:tcPr>
            <w:tcW w:w="0" w:type="auto"/>
          </w:tcPr>
          <w:p w:rsidR="0040029A" w:rsidRDefault="00DB06DD">
            <w:pPr>
              <w:pStyle w:val="TableBodyText"/>
            </w:pPr>
            <w:r>
              <w:t>Yes</w:t>
            </w:r>
          </w:p>
        </w:tc>
      </w:tr>
      <w:tr w:rsidR="0040029A" w:rsidTr="0040029A">
        <w:tc>
          <w:tcPr>
            <w:tcW w:w="0" w:type="auto"/>
          </w:tcPr>
          <w:p w:rsidR="0040029A" w:rsidRDefault="00DB06DD">
            <w:pPr>
              <w:pStyle w:val="TableBodyText"/>
            </w:pPr>
            <w:r>
              <w:t>18</w:t>
            </w:r>
          </w:p>
        </w:tc>
        <w:tc>
          <w:tcPr>
            <w:tcW w:w="0" w:type="auto"/>
          </w:tcPr>
          <w:p w:rsidR="0040029A" w:rsidRDefault="00DB06DD">
            <w:pPr>
              <w:pStyle w:val="TableBodyText"/>
            </w:pPr>
            <w:r>
              <w:t>Pre-login message.</w:t>
            </w:r>
          </w:p>
        </w:tc>
        <w:tc>
          <w:tcPr>
            <w:tcW w:w="0" w:type="auto"/>
          </w:tcPr>
          <w:p w:rsidR="0040029A" w:rsidRDefault="00DB06DD">
            <w:pPr>
              <w:pStyle w:val="TableBodyText"/>
            </w:pPr>
            <w:r>
              <w:t>Yes</w:t>
            </w:r>
          </w:p>
        </w:tc>
      </w:tr>
    </w:tbl>
    <w:p w:rsidR="0040029A" w:rsidRDefault="00DB06DD">
      <w:r>
        <w:t xml:space="preserve">If an unknown </w:t>
      </w:r>
      <w:r>
        <w:rPr>
          <w:b/>
        </w:rPr>
        <w:t>Type</w:t>
      </w:r>
      <w:r>
        <w:t xml:space="preserve"> is specified, the message receiver SHOULD disconnect the connection. If a valid </w:t>
      </w:r>
      <w:r>
        <w:rPr>
          <w:b/>
        </w:rPr>
        <w:t>Type</w:t>
      </w:r>
      <w:r>
        <w:t xml:space="preserve"> is specified, but is unexpected (according to section </w:t>
      </w:r>
      <w:hyperlink w:anchor="Section_11291022d21948889212cb32f9a2adbb" w:history="1">
        <w:r>
          <w:rPr>
            <w:rStyle w:val="Hyperlink"/>
          </w:rPr>
          <w:t>3.3.5</w:t>
        </w:r>
      </w:hyperlink>
      <w:r>
        <w:t xml:space="preserve">), the message receiver SHOULD disconnect the connection. This applies to both the client and the server. For example, the server could </w:t>
      </w:r>
      <w:r>
        <w:t xml:space="preserve">disconnect the connection if the server receives a message with </w:t>
      </w:r>
      <w:r>
        <w:rPr>
          <w:b/>
        </w:rPr>
        <w:t>Type</w:t>
      </w:r>
      <w:r>
        <w:t xml:space="preserve"> equal to 2 when the connection is already logged in.</w:t>
      </w:r>
    </w:p>
    <w:p w:rsidR="0040029A" w:rsidRDefault="00DB06DD">
      <w:r>
        <w:t xml:space="preserve">The following table highlights which messages, as described previously in sections </w:t>
      </w:r>
      <w:hyperlink w:anchor="Section_23bc55bda05e4eb0a77b2166fdf3a660" w:history="1">
        <w:r>
          <w:rPr>
            <w:rStyle w:val="Hyperlink"/>
          </w:rPr>
          <w:t>2.2.1</w:t>
        </w:r>
      </w:hyperlink>
      <w:r>
        <w:t xml:space="preserve"> and </w:t>
      </w:r>
      <w:hyperlink w:anchor="Section_61508a60ad80478eb65ab6b3adbf92c1" w:history="1">
        <w:r>
          <w:rPr>
            <w:rStyle w:val="Hyperlink"/>
          </w:rPr>
          <w:t>2.2.2</w:t>
        </w:r>
      </w:hyperlink>
      <w:r>
        <w:t>, correspond to which packet header type.</w:t>
      </w:r>
    </w:p>
    <w:tbl>
      <w:tblPr>
        <w:tblStyle w:val="Table-ShadedHeader"/>
        <w:tblW w:w="0" w:type="auto"/>
        <w:tblLook w:val="04A0" w:firstRow="1" w:lastRow="0" w:firstColumn="1" w:lastColumn="0" w:noHBand="0" w:noVBand="1"/>
      </w:tblPr>
      <w:tblGrid>
        <w:gridCol w:w="2605"/>
        <w:gridCol w:w="2463"/>
        <w:gridCol w:w="3080"/>
      </w:tblGrid>
      <w:tr w:rsidR="0040029A" w:rsidTr="0040029A">
        <w:trPr>
          <w:cnfStyle w:val="100000000000" w:firstRow="1" w:lastRow="0" w:firstColumn="0" w:lastColumn="0" w:oddVBand="0" w:evenVBand="0" w:oddHBand="0" w:evenHBand="0" w:firstRowFirstColumn="0" w:firstRowLastColumn="0" w:lastRowFirstColumn="0" w:lastRowLastColumn="0"/>
          <w:tblHeader/>
        </w:trPr>
        <w:tc>
          <w:tcPr>
            <w:tcW w:w="0" w:type="auto"/>
          </w:tcPr>
          <w:p w:rsidR="0040029A" w:rsidRDefault="00DB06DD">
            <w:pPr>
              <w:pStyle w:val="TableHeaderText"/>
            </w:pPr>
            <w:r>
              <w:lastRenderedPageBreak/>
              <w:t>Message type</w:t>
            </w:r>
          </w:p>
        </w:tc>
        <w:tc>
          <w:tcPr>
            <w:tcW w:w="0" w:type="auto"/>
          </w:tcPr>
          <w:p w:rsidR="0040029A" w:rsidRDefault="00DB06DD">
            <w:pPr>
              <w:pStyle w:val="TableHeaderText"/>
            </w:pPr>
            <w:r>
              <w:t>Client or server message</w:t>
            </w:r>
          </w:p>
        </w:tc>
        <w:tc>
          <w:tcPr>
            <w:tcW w:w="0" w:type="auto"/>
          </w:tcPr>
          <w:p w:rsidR="0040029A" w:rsidRDefault="00DB06DD">
            <w:pPr>
              <w:pStyle w:val="TableHeaderText"/>
            </w:pPr>
            <w:r>
              <w:t>Buffer header type</w:t>
            </w:r>
          </w:p>
        </w:tc>
      </w:tr>
      <w:tr w:rsidR="0040029A" w:rsidTr="0040029A">
        <w:tc>
          <w:tcPr>
            <w:tcW w:w="0" w:type="auto"/>
          </w:tcPr>
          <w:p w:rsidR="0040029A" w:rsidRDefault="00DB06DD">
            <w:pPr>
              <w:pStyle w:val="TableBodyText"/>
            </w:pPr>
            <w:r>
              <w:t>Pre-login</w:t>
            </w:r>
          </w:p>
        </w:tc>
        <w:tc>
          <w:tcPr>
            <w:tcW w:w="0" w:type="auto"/>
          </w:tcPr>
          <w:p w:rsidR="0040029A" w:rsidRDefault="00DB06DD">
            <w:pPr>
              <w:pStyle w:val="TableBodyText"/>
            </w:pPr>
            <w:r>
              <w:t>Client</w:t>
            </w:r>
          </w:p>
        </w:tc>
        <w:tc>
          <w:tcPr>
            <w:tcW w:w="0" w:type="auto"/>
          </w:tcPr>
          <w:p w:rsidR="0040029A" w:rsidRDefault="00DB06DD">
            <w:pPr>
              <w:pStyle w:val="TableBodyText"/>
            </w:pPr>
            <w:r>
              <w:t>18</w:t>
            </w:r>
          </w:p>
        </w:tc>
      </w:tr>
      <w:tr w:rsidR="0040029A" w:rsidTr="0040029A">
        <w:tc>
          <w:tcPr>
            <w:tcW w:w="0" w:type="auto"/>
          </w:tcPr>
          <w:p w:rsidR="0040029A" w:rsidRDefault="00DB06DD">
            <w:pPr>
              <w:pStyle w:val="TableBodyText"/>
            </w:pPr>
            <w:r>
              <w:t>Login</w:t>
            </w:r>
          </w:p>
        </w:tc>
        <w:tc>
          <w:tcPr>
            <w:tcW w:w="0" w:type="auto"/>
          </w:tcPr>
          <w:p w:rsidR="0040029A" w:rsidRDefault="00DB06DD">
            <w:pPr>
              <w:pStyle w:val="TableBodyText"/>
            </w:pPr>
            <w:r>
              <w:t>Client</w:t>
            </w:r>
          </w:p>
        </w:tc>
        <w:tc>
          <w:tcPr>
            <w:tcW w:w="0" w:type="auto"/>
          </w:tcPr>
          <w:p w:rsidR="0040029A" w:rsidRDefault="00DB06DD">
            <w:pPr>
              <w:pStyle w:val="TableBodyText"/>
            </w:pPr>
            <w:r>
              <w:t>2+17 (if Integrated authentication)</w:t>
            </w:r>
          </w:p>
        </w:tc>
      </w:tr>
      <w:tr w:rsidR="0040029A" w:rsidTr="0040029A">
        <w:tc>
          <w:tcPr>
            <w:tcW w:w="0" w:type="auto"/>
          </w:tcPr>
          <w:p w:rsidR="0040029A" w:rsidRDefault="00DB06DD">
            <w:pPr>
              <w:pStyle w:val="TableBodyText"/>
            </w:pPr>
            <w:r>
              <w:t>SQL batch</w:t>
            </w:r>
          </w:p>
        </w:tc>
        <w:tc>
          <w:tcPr>
            <w:tcW w:w="0" w:type="auto"/>
          </w:tcPr>
          <w:p w:rsidR="0040029A" w:rsidRDefault="00DB06DD">
            <w:pPr>
              <w:pStyle w:val="TableBodyText"/>
            </w:pPr>
            <w:r>
              <w:t>Client</w:t>
            </w:r>
          </w:p>
        </w:tc>
        <w:tc>
          <w:tcPr>
            <w:tcW w:w="0" w:type="auto"/>
          </w:tcPr>
          <w:p w:rsidR="0040029A" w:rsidRDefault="00DB06DD">
            <w:pPr>
              <w:pStyle w:val="TableBodyText"/>
            </w:pPr>
            <w:r>
              <w:t>1</w:t>
            </w:r>
          </w:p>
        </w:tc>
      </w:tr>
      <w:tr w:rsidR="0040029A" w:rsidTr="0040029A">
        <w:tc>
          <w:tcPr>
            <w:tcW w:w="0" w:type="auto"/>
          </w:tcPr>
          <w:p w:rsidR="0040029A" w:rsidRDefault="00DB06DD">
            <w:pPr>
              <w:pStyle w:val="TableBodyText"/>
            </w:pPr>
            <w:r>
              <w:t>Bulk load</w:t>
            </w:r>
          </w:p>
        </w:tc>
        <w:tc>
          <w:tcPr>
            <w:tcW w:w="0" w:type="auto"/>
          </w:tcPr>
          <w:p w:rsidR="0040029A" w:rsidRDefault="00DB06DD">
            <w:pPr>
              <w:pStyle w:val="TableBodyText"/>
            </w:pPr>
            <w:r>
              <w:t>Client</w:t>
            </w:r>
          </w:p>
        </w:tc>
        <w:tc>
          <w:tcPr>
            <w:tcW w:w="0" w:type="auto"/>
          </w:tcPr>
          <w:p w:rsidR="0040029A" w:rsidRDefault="00DB06DD">
            <w:pPr>
              <w:pStyle w:val="TableBodyText"/>
            </w:pPr>
            <w:r>
              <w:t>7</w:t>
            </w:r>
          </w:p>
        </w:tc>
      </w:tr>
      <w:tr w:rsidR="0040029A" w:rsidTr="0040029A">
        <w:tc>
          <w:tcPr>
            <w:tcW w:w="0" w:type="auto"/>
          </w:tcPr>
          <w:p w:rsidR="0040029A" w:rsidRDefault="00DB06DD">
            <w:pPr>
              <w:pStyle w:val="TableBodyText"/>
            </w:pPr>
            <w:r>
              <w:t>RPC</w:t>
            </w:r>
          </w:p>
        </w:tc>
        <w:tc>
          <w:tcPr>
            <w:tcW w:w="0" w:type="auto"/>
          </w:tcPr>
          <w:p w:rsidR="0040029A" w:rsidRDefault="00DB06DD">
            <w:pPr>
              <w:pStyle w:val="TableBodyText"/>
            </w:pPr>
            <w:r>
              <w:t>Client</w:t>
            </w:r>
          </w:p>
        </w:tc>
        <w:tc>
          <w:tcPr>
            <w:tcW w:w="0" w:type="auto"/>
          </w:tcPr>
          <w:p w:rsidR="0040029A" w:rsidRDefault="00DB06DD">
            <w:pPr>
              <w:pStyle w:val="TableBodyText"/>
            </w:pPr>
            <w:r>
              <w:t>3</w:t>
            </w:r>
          </w:p>
        </w:tc>
      </w:tr>
      <w:tr w:rsidR="0040029A" w:rsidTr="0040029A">
        <w:tc>
          <w:tcPr>
            <w:tcW w:w="0" w:type="auto"/>
          </w:tcPr>
          <w:p w:rsidR="0040029A" w:rsidRDefault="00DB06DD">
            <w:pPr>
              <w:pStyle w:val="TableBodyText"/>
            </w:pPr>
            <w:r>
              <w:t>Attention</w:t>
            </w:r>
          </w:p>
        </w:tc>
        <w:tc>
          <w:tcPr>
            <w:tcW w:w="0" w:type="auto"/>
          </w:tcPr>
          <w:p w:rsidR="0040029A" w:rsidRDefault="00DB06DD">
            <w:pPr>
              <w:pStyle w:val="TableBodyText"/>
            </w:pPr>
            <w:r>
              <w:t>Client</w:t>
            </w:r>
          </w:p>
        </w:tc>
        <w:tc>
          <w:tcPr>
            <w:tcW w:w="0" w:type="auto"/>
          </w:tcPr>
          <w:p w:rsidR="0040029A" w:rsidRDefault="00DB06DD">
            <w:pPr>
              <w:pStyle w:val="TableBodyText"/>
            </w:pPr>
            <w:r>
              <w:t>6</w:t>
            </w:r>
          </w:p>
        </w:tc>
      </w:tr>
      <w:tr w:rsidR="0040029A" w:rsidTr="0040029A">
        <w:tc>
          <w:tcPr>
            <w:tcW w:w="0" w:type="auto"/>
          </w:tcPr>
          <w:p w:rsidR="0040029A" w:rsidRDefault="00DB06DD">
            <w:pPr>
              <w:pStyle w:val="TableBodyText"/>
            </w:pPr>
            <w:r>
              <w:t>Transaction manager request</w:t>
            </w:r>
          </w:p>
        </w:tc>
        <w:tc>
          <w:tcPr>
            <w:tcW w:w="0" w:type="auto"/>
          </w:tcPr>
          <w:p w:rsidR="0040029A" w:rsidRDefault="00DB06DD">
            <w:pPr>
              <w:pStyle w:val="TableBodyText"/>
            </w:pPr>
            <w:r>
              <w:t>Client</w:t>
            </w:r>
          </w:p>
        </w:tc>
        <w:tc>
          <w:tcPr>
            <w:tcW w:w="0" w:type="auto"/>
          </w:tcPr>
          <w:p w:rsidR="0040029A" w:rsidRDefault="00DB06DD">
            <w:pPr>
              <w:pStyle w:val="TableBodyText"/>
            </w:pPr>
            <w:r>
              <w:t>14</w:t>
            </w:r>
          </w:p>
        </w:tc>
      </w:tr>
      <w:tr w:rsidR="0040029A" w:rsidTr="0040029A">
        <w:tc>
          <w:tcPr>
            <w:tcW w:w="0" w:type="auto"/>
          </w:tcPr>
          <w:p w:rsidR="0040029A" w:rsidRDefault="00DB06DD">
            <w:pPr>
              <w:pStyle w:val="TableBodyText"/>
            </w:pPr>
            <w:r>
              <w:t>Pre-login response</w:t>
            </w:r>
          </w:p>
        </w:tc>
        <w:tc>
          <w:tcPr>
            <w:tcW w:w="0" w:type="auto"/>
          </w:tcPr>
          <w:p w:rsidR="0040029A" w:rsidRDefault="00DB06DD">
            <w:pPr>
              <w:pStyle w:val="TableBodyText"/>
            </w:pPr>
            <w:r>
              <w:t>Server</w:t>
            </w:r>
          </w:p>
        </w:tc>
        <w:tc>
          <w:tcPr>
            <w:tcW w:w="0" w:type="auto"/>
          </w:tcPr>
          <w:p w:rsidR="0040029A" w:rsidRDefault="00DB06DD">
            <w:pPr>
              <w:pStyle w:val="TableBodyText"/>
            </w:pPr>
            <w:r>
              <w:t>4</w:t>
            </w:r>
          </w:p>
        </w:tc>
      </w:tr>
      <w:tr w:rsidR="0040029A" w:rsidTr="0040029A">
        <w:tc>
          <w:tcPr>
            <w:tcW w:w="0" w:type="auto"/>
          </w:tcPr>
          <w:p w:rsidR="0040029A" w:rsidRDefault="00DB06DD">
            <w:pPr>
              <w:pStyle w:val="TableBodyText"/>
            </w:pPr>
            <w:r>
              <w:t>Login response</w:t>
            </w:r>
          </w:p>
        </w:tc>
        <w:tc>
          <w:tcPr>
            <w:tcW w:w="0" w:type="auto"/>
          </w:tcPr>
          <w:p w:rsidR="0040029A" w:rsidRDefault="00DB06DD">
            <w:pPr>
              <w:pStyle w:val="TableBodyText"/>
            </w:pPr>
            <w:r>
              <w:t>Server</w:t>
            </w:r>
          </w:p>
        </w:tc>
        <w:tc>
          <w:tcPr>
            <w:tcW w:w="0" w:type="auto"/>
          </w:tcPr>
          <w:p w:rsidR="0040029A" w:rsidRDefault="00DB06DD">
            <w:pPr>
              <w:pStyle w:val="TableBodyText"/>
            </w:pPr>
            <w:r>
              <w:t>4</w:t>
            </w:r>
          </w:p>
        </w:tc>
      </w:tr>
      <w:tr w:rsidR="0040029A" w:rsidTr="0040029A">
        <w:tc>
          <w:tcPr>
            <w:tcW w:w="0" w:type="auto"/>
          </w:tcPr>
          <w:p w:rsidR="0040029A" w:rsidRDefault="00DB06DD">
            <w:pPr>
              <w:pStyle w:val="TableBodyText"/>
            </w:pPr>
            <w:r>
              <w:t>Row data</w:t>
            </w:r>
          </w:p>
        </w:tc>
        <w:tc>
          <w:tcPr>
            <w:tcW w:w="0" w:type="auto"/>
          </w:tcPr>
          <w:p w:rsidR="0040029A" w:rsidRDefault="00DB06DD">
            <w:pPr>
              <w:pStyle w:val="TableBodyText"/>
            </w:pPr>
            <w:r>
              <w:t>Server</w:t>
            </w:r>
          </w:p>
        </w:tc>
        <w:tc>
          <w:tcPr>
            <w:tcW w:w="0" w:type="auto"/>
          </w:tcPr>
          <w:p w:rsidR="0040029A" w:rsidRDefault="00DB06DD">
            <w:pPr>
              <w:pStyle w:val="TableBodyText"/>
            </w:pPr>
            <w:r>
              <w:t>4</w:t>
            </w:r>
          </w:p>
        </w:tc>
      </w:tr>
      <w:tr w:rsidR="0040029A" w:rsidTr="0040029A">
        <w:tc>
          <w:tcPr>
            <w:tcW w:w="0" w:type="auto"/>
          </w:tcPr>
          <w:p w:rsidR="0040029A" w:rsidRDefault="00DB06DD">
            <w:pPr>
              <w:pStyle w:val="TableBodyText"/>
            </w:pPr>
            <w:r>
              <w:t>Return status</w:t>
            </w:r>
          </w:p>
        </w:tc>
        <w:tc>
          <w:tcPr>
            <w:tcW w:w="0" w:type="auto"/>
          </w:tcPr>
          <w:p w:rsidR="0040029A" w:rsidRDefault="00DB06DD">
            <w:pPr>
              <w:pStyle w:val="TableBodyText"/>
            </w:pPr>
            <w:r>
              <w:t>Server</w:t>
            </w:r>
          </w:p>
        </w:tc>
        <w:tc>
          <w:tcPr>
            <w:tcW w:w="0" w:type="auto"/>
          </w:tcPr>
          <w:p w:rsidR="0040029A" w:rsidRDefault="00DB06DD">
            <w:pPr>
              <w:pStyle w:val="TableBodyText"/>
            </w:pPr>
            <w:r>
              <w:t>4</w:t>
            </w:r>
          </w:p>
        </w:tc>
      </w:tr>
      <w:tr w:rsidR="0040029A" w:rsidTr="0040029A">
        <w:tc>
          <w:tcPr>
            <w:tcW w:w="0" w:type="auto"/>
          </w:tcPr>
          <w:p w:rsidR="0040029A" w:rsidRDefault="00DB06DD">
            <w:pPr>
              <w:pStyle w:val="TableBodyText"/>
            </w:pPr>
            <w:r>
              <w:t>Return parameters</w:t>
            </w:r>
          </w:p>
        </w:tc>
        <w:tc>
          <w:tcPr>
            <w:tcW w:w="0" w:type="auto"/>
          </w:tcPr>
          <w:p w:rsidR="0040029A" w:rsidRDefault="00DB06DD">
            <w:pPr>
              <w:pStyle w:val="TableBodyText"/>
            </w:pPr>
            <w:r>
              <w:t>Server</w:t>
            </w:r>
          </w:p>
        </w:tc>
        <w:tc>
          <w:tcPr>
            <w:tcW w:w="0" w:type="auto"/>
          </w:tcPr>
          <w:p w:rsidR="0040029A" w:rsidRDefault="00DB06DD">
            <w:pPr>
              <w:pStyle w:val="TableBodyText"/>
            </w:pPr>
            <w:r>
              <w:t>4</w:t>
            </w:r>
          </w:p>
        </w:tc>
      </w:tr>
      <w:tr w:rsidR="0040029A" w:rsidTr="0040029A">
        <w:tc>
          <w:tcPr>
            <w:tcW w:w="0" w:type="auto"/>
          </w:tcPr>
          <w:p w:rsidR="0040029A" w:rsidRDefault="00DB06DD">
            <w:pPr>
              <w:pStyle w:val="TableBodyText"/>
            </w:pPr>
            <w:r>
              <w:t xml:space="preserve">Response </w:t>
            </w:r>
            <w:r>
              <w:t>completion (DONE)</w:t>
            </w:r>
          </w:p>
        </w:tc>
        <w:tc>
          <w:tcPr>
            <w:tcW w:w="0" w:type="auto"/>
          </w:tcPr>
          <w:p w:rsidR="0040029A" w:rsidRDefault="00DB06DD">
            <w:pPr>
              <w:pStyle w:val="TableBodyText"/>
            </w:pPr>
            <w:r>
              <w:t>Server</w:t>
            </w:r>
          </w:p>
        </w:tc>
        <w:tc>
          <w:tcPr>
            <w:tcW w:w="0" w:type="auto"/>
          </w:tcPr>
          <w:p w:rsidR="0040029A" w:rsidRDefault="00DB06DD">
            <w:pPr>
              <w:pStyle w:val="TableBodyText"/>
            </w:pPr>
            <w:r>
              <w:t>4</w:t>
            </w:r>
          </w:p>
        </w:tc>
      </w:tr>
      <w:tr w:rsidR="0040029A" w:rsidTr="0040029A">
        <w:tc>
          <w:tcPr>
            <w:tcW w:w="0" w:type="auto"/>
          </w:tcPr>
          <w:p w:rsidR="0040029A" w:rsidRDefault="00DB06DD">
            <w:pPr>
              <w:pStyle w:val="TableBodyText"/>
            </w:pPr>
            <w:r>
              <w:t>Error and info messages</w:t>
            </w:r>
          </w:p>
        </w:tc>
        <w:tc>
          <w:tcPr>
            <w:tcW w:w="0" w:type="auto"/>
          </w:tcPr>
          <w:p w:rsidR="0040029A" w:rsidRDefault="00DB06DD">
            <w:pPr>
              <w:pStyle w:val="TableBodyText"/>
            </w:pPr>
            <w:r>
              <w:t>Server</w:t>
            </w:r>
          </w:p>
        </w:tc>
        <w:tc>
          <w:tcPr>
            <w:tcW w:w="0" w:type="auto"/>
          </w:tcPr>
          <w:p w:rsidR="0040029A" w:rsidRDefault="00DB06DD">
            <w:pPr>
              <w:pStyle w:val="TableBodyText"/>
            </w:pPr>
            <w:r>
              <w:t>4</w:t>
            </w:r>
          </w:p>
        </w:tc>
      </w:tr>
      <w:tr w:rsidR="0040029A" w:rsidTr="0040029A">
        <w:tc>
          <w:tcPr>
            <w:tcW w:w="0" w:type="auto"/>
          </w:tcPr>
          <w:p w:rsidR="0040029A" w:rsidRDefault="00DB06DD">
            <w:pPr>
              <w:pStyle w:val="TableBodyText"/>
            </w:pPr>
            <w:r>
              <w:t>Attention acknowledgement</w:t>
            </w:r>
          </w:p>
        </w:tc>
        <w:tc>
          <w:tcPr>
            <w:tcW w:w="0" w:type="auto"/>
          </w:tcPr>
          <w:p w:rsidR="0040029A" w:rsidRDefault="00DB06DD">
            <w:pPr>
              <w:pStyle w:val="TableBodyText"/>
            </w:pPr>
            <w:r>
              <w:t>Server</w:t>
            </w:r>
          </w:p>
        </w:tc>
        <w:tc>
          <w:tcPr>
            <w:tcW w:w="0" w:type="auto"/>
          </w:tcPr>
          <w:p w:rsidR="0040029A" w:rsidRDefault="00DB06DD">
            <w:pPr>
              <w:pStyle w:val="TableBodyText"/>
            </w:pPr>
            <w:r>
              <w:t>4</w:t>
            </w:r>
          </w:p>
        </w:tc>
      </w:tr>
    </w:tbl>
    <w:p w:rsidR="0040029A" w:rsidRDefault="0040029A"/>
    <w:p w:rsidR="0040029A" w:rsidRDefault="00DB06DD">
      <w:pPr>
        <w:pStyle w:val="Heading5"/>
      </w:pPr>
      <w:bookmarkStart w:id="90" w:name="section_61f0b344501447c0a60f017dc21d3e30"/>
      <w:bookmarkStart w:id="91" w:name="_Toc22045652"/>
      <w:r>
        <w:t>Status</w:t>
      </w:r>
      <w:bookmarkEnd w:id="90"/>
      <w:bookmarkEnd w:id="91"/>
      <w:r>
        <w:fldChar w:fldCharType="begin"/>
      </w:r>
      <w:r>
        <w:instrText xml:space="preserve"> XE "Packet header:status"</w:instrText>
      </w:r>
      <w:r>
        <w:fldChar w:fldCharType="end"/>
      </w:r>
    </w:p>
    <w:p w:rsidR="0040029A" w:rsidRDefault="00DB06DD">
      <w:r>
        <w:rPr>
          <w:b/>
        </w:rPr>
        <w:t>Status</w:t>
      </w:r>
      <w:r>
        <w:t xml:space="preserve"> is used to indicate the message state. </w:t>
      </w:r>
      <w:r>
        <w:rPr>
          <w:b/>
        </w:rPr>
        <w:t>Status</w:t>
      </w:r>
      <w:r>
        <w:t xml:space="preserve"> is a 1-byte </w:t>
      </w:r>
      <w:r>
        <w:rPr>
          <w:b/>
        </w:rPr>
        <w:t>unsigned char</w:t>
      </w:r>
      <w:r>
        <w:t xml:space="preserve">. The following </w:t>
      </w:r>
      <w:r>
        <w:rPr>
          <w:b/>
        </w:rPr>
        <w:t>Status</w:t>
      </w:r>
      <w:r>
        <w:t xml:space="preserve"> bit flags are defined</w:t>
      </w:r>
      <w:r>
        <w:t>.</w:t>
      </w:r>
    </w:p>
    <w:tbl>
      <w:tblPr>
        <w:tblStyle w:val="Table-ShadedHeader"/>
        <w:tblW w:w="0" w:type="auto"/>
        <w:tblLook w:val="04A0" w:firstRow="1" w:lastRow="0" w:firstColumn="1" w:lastColumn="0" w:noHBand="0" w:noVBand="1"/>
      </w:tblPr>
      <w:tblGrid>
        <w:gridCol w:w="734"/>
        <w:gridCol w:w="5909"/>
      </w:tblGrid>
      <w:tr w:rsidR="0040029A" w:rsidTr="0040029A">
        <w:trPr>
          <w:cnfStyle w:val="100000000000" w:firstRow="1" w:lastRow="0" w:firstColumn="0" w:lastColumn="0" w:oddVBand="0" w:evenVBand="0" w:oddHBand="0" w:evenHBand="0" w:firstRowFirstColumn="0" w:firstRowLastColumn="0" w:lastRowFirstColumn="0" w:lastRowLastColumn="0"/>
          <w:tblHeader/>
        </w:trPr>
        <w:tc>
          <w:tcPr>
            <w:tcW w:w="0" w:type="auto"/>
          </w:tcPr>
          <w:p w:rsidR="0040029A" w:rsidRDefault="00DB06DD">
            <w:pPr>
              <w:pStyle w:val="TableHeaderText"/>
            </w:pPr>
            <w:r>
              <w:t>Value</w:t>
            </w:r>
          </w:p>
        </w:tc>
        <w:tc>
          <w:tcPr>
            <w:tcW w:w="0" w:type="auto"/>
          </w:tcPr>
          <w:p w:rsidR="0040029A" w:rsidRDefault="00DB06DD">
            <w:pPr>
              <w:pStyle w:val="TableHeaderText"/>
            </w:pPr>
            <w:r>
              <w:t>Description</w:t>
            </w:r>
          </w:p>
        </w:tc>
      </w:tr>
      <w:tr w:rsidR="0040029A" w:rsidTr="0040029A">
        <w:tc>
          <w:tcPr>
            <w:tcW w:w="0" w:type="auto"/>
          </w:tcPr>
          <w:p w:rsidR="0040029A" w:rsidRDefault="00DB06DD">
            <w:pPr>
              <w:pStyle w:val="TableBodyText"/>
            </w:pPr>
            <w:r>
              <w:t>0x00</w:t>
            </w:r>
          </w:p>
        </w:tc>
        <w:tc>
          <w:tcPr>
            <w:tcW w:w="0" w:type="auto"/>
          </w:tcPr>
          <w:p w:rsidR="0040029A" w:rsidRDefault="00DB06DD">
            <w:pPr>
              <w:pStyle w:val="TableBodyText"/>
            </w:pPr>
            <w:r>
              <w:t>"Normal" message.</w:t>
            </w:r>
          </w:p>
        </w:tc>
      </w:tr>
      <w:tr w:rsidR="0040029A" w:rsidTr="0040029A">
        <w:tc>
          <w:tcPr>
            <w:tcW w:w="0" w:type="auto"/>
          </w:tcPr>
          <w:p w:rsidR="0040029A" w:rsidRDefault="00DB06DD">
            <w:pPr>
              <w:pStyle w:val="TableBodyText"/>
            </w:pPr>
            <w:r>
              <w:t>0x01</w:t>
            </w:r>
          </w:p>
        </w:tc>
        <w:tc>
          <w:tcPr>
            <w:tcW w:w="0" w:type="auto"/>
          </w:tcPr>
          <w:p w:rsidR="0040029A" w:rsidRDefault="00DB06DD">
            <w:pPr>
              <w:pStyle w:val="TableBodyText"/>
            </w:pPr>
            <w:r>
              <w:t>End of message (EOM). EOM indicates the last packet of the message.</w:t>
            </w:r>
          </w:p>
        </w:tc>
      </w:tr>
      <w:tr w:rsidR="0040029A" w:rsidTr="0040029A">
        <w:tc>
          <w:tcPr>
            <w:tcW w:w="0" w:type="auto"/>
          </w:tcPr>
          <w:p w:rsidR="0040029A" w:rsidRDefault="00DB06DD">
            <w:pPr>
              <w:pStyle w:val="TableBodyText"/>
            </w:pPr>
            <w:r>
              <w:t>0x02</w:t>
            </w:r>
          </w:p>
        </w:tc>
        <w:tc>
          <w:tcPr>
            <w:tcW w:w="0" w:type="auto"/>
          </w:tcPr>
          <w:p w:rsidR="0040029A" w:rsidRDefault="00DB06DD">
            <w:pPr>
              <w:pStyle w:val="TableBodyText"/>
            </w:pPr>
            <w:r>
              <w:t>From client to server. Ignore this event (0x01 MUST also be set).</w:t>
            </w:r>
          </w:p>
        </w:tc>
      </w:tr>
    </w:tbl>
    <w:p w:rsidR="0040029A" w:rsidRDefault="00DB06DD">
      <w:r>
        <w:t>All other bits are not used and are ignored.</w:t>
      </w:r>
    </w:p>
    <w:p w:rsidR="0040029A" w:rsidRDefault="00DB06DD">
      <w:pPr>
        <w:pStyle w:val="Heading5"/>
      </w:pPr>
      <w:bookmarkStart w:id="92" w:name="section_f041b8e927ff43c9ad77239ae33851b1"/>
      <w:bookmarkStart w:id="93" w:name="_Toc22045653"/>
      <w:r>
        <w:t>Length</w:t>
      </w:r>
      <w:bookmarkEnd w:id="92"/>
      <w:bookmarkEnd w:id="93"/>
      <w:r>
        <w:fldChar w:fldCharType="begin"/>
      </w:r>
      <w:r>
        <w:instrText xml:space="preserve"> XE "Packet header:length"</w:instrText>
      </w:r>
      <w:r>
        <w:fldChar w:fldCharType="end"/>
      </w:r>
    </w:p>
    <w:p w:rsidR="0040029A" w:rsidRDefault="00DB06DD">
      <w:r>
        <w:rPr>
          <w:b/>
        </w:rPr>
        <w:t>Length</w:t>
      </w:r>
      <w:r>
        <w:t xml:space="preserve"> is the size of the packet, including the 8 bytes in the packet header. It is the number of bytes from the start of this header to the start of the next packet header. </w:t>
      </w:r>
      <w:r>
        <w:rPr>
          <w:b/>
        </w:rPr>
        <w:t>Length</w:t>
      </w:r>
      <w:r>
        <w:t xml:space="preserve"> is a 2-byte, </w:t>
      </w:r>
      <w:r>
        <w:rPr>
          <w:b/>
        </w:rPr>
        <w:t>unsigned short int</w:t>
      </w:r>
      <w:r>
        <w:t xml:space="preserve"> and is represe</w:t>
      </w:r>
      <w:r>
        <w:t>nted in network byte order (</w:t>
      </w:r>
      <w:hyperlink w:anchor="gt_6f6f9e8e-5966-4727-8527-7e02fb864e7e">
        <w:r>
          <w:rPr>
            <w:rStyle w:val="HyperlinkGreen"/>
            <w:b/>
          </w:rPr>
          <w:t>big-endian</w:t>
        </w:r>
      </w:hyperlink>
      <w:r>
        <w:t>).</w:t>
      </w:r>
    </w:p>
    <w:p w:rsidR="0040029A" w:rsidRDefault="00DB06DD">
      <w:pPr>
        <w:pStyle w:val="Heading5"/>
      </w:pPr>
      <w:bookmarkStart w:id="94" w:name="section_a5118855e5d04f75838307bb22aa9871"/>
      <w:bookmarkStart w:id="95" w:name="_Toc22045654"/>
      <w:r>
        <w:t>SPID</w:t>
      </w:r>
      <w:bookmarkEnd w:id="94"/>
      <w:bookmarkEnd w:id="95"/>
      <w:r>
        <w:fldChar w:fldCharType="begin"/>
      </w:r>
      <w:r>
        <w:instrText xml:space="preserve"> XE "Packet header:SPID"</w:instrText>
      </w:r>
      <w:r>
        <w:fldChar w:fldCharType="end"/>
      </w:r>
    </w:p>
    <w:p w:rsidR="0040029A" w:rsidRDefault="00DB06DD">
      <w:r>
        <w:rPr>
          <w:b/>
        </w:rPr>
        <w:t>SPID</w:t>
      </w:r>
      <w:r>
        <w:t xml:space="preserve"> is the process ID on the server, corresponding to the current connection. This information is sent by the server to t</w:t>
      </w:r>
      <w:r>
        <w:t xml:space="preserve">he client and is useful for identifying which thread on the server is sent to the TDS 4.2 packet. It is provided for debugging purposes. The client MAY send the SPID value to the </w:t>
      </w:r>
      <w:r>
        <w:lastRenderedPageBreak/>
        <w:t xml:space="preserve">server. If the client does not, then a value of 0x0000 SHOULD be sent to the </w:t>
      </w:r>
      <w:r>
        <w:t>server. This is a 2-byte value and is represented in network byte order (</w:t>
      </w:r>
      <w:hyperlink w:anchor="gt_6f6f9e8e-5966-4727-8527-7e02fb864e7e">
        <w:r>
          <w:rPr>
            <w:rStyle w:val="HyperlinkGreen"/>
            <w:b/>
          </w:rPr>
          <w:t>big-endian</w:t>
        </w:r>
      </w:hyperlink>
      <w:r>
        <w:t>).</w:t>
      </w:r>
    </w:p>
    <w:p w:rsidR="0040029A" w:rsidRDefault="00DB06DD">
      <w:pPr>
        <w:pStyle w:val="Heading5"/>
      </w:pPr>
      <w:bookmarkStart w:id="96" w:name="section_3cc38f364d704c219b4aec548aeddf35"/>
      <w:bookmarkStart w:id="97" w:name="_Toc22045655"/>
      <w:r>
        <w:t>PacketID</w:t>
      </w:r>
      <w:bookmarkEnd w:id="96"/>
      <w:bookmarkEnd w:id="97"/>
      <w:r>
        <w:fldChar w:fldCharType="begin"/>
      </w:r>
      <w:r>
        <w:instrText xml:space="preserve"> XE "Packet header:PacketID"</w:instrText>
      </w:r>
      <w:r>
        <w:fldChar w:fldCharType="end"/>
      </w:r>
    </w:p>
    <w:p w:rsidR="0040029A" w:rsidRDefault="00DB06DD">
      <w:r>
        <w:rPr>
          <w:b/>
        </w:rPr>
        <w:t>PacketID</w:t>
      </w:r>
      <w:r>
        <w:t xml:space="preserve"> is used for numbering message packets that contain data in a</w:t>
      </w:r>
      <w:r>
        <w:t xml:space="preserve">ddition to the packet header. PacketID is a 1-byte, </w:t>
      </w:r>
      <w:r>
        <w:rPr>
          <w:b/>
        </w:rPr>
        <w:t>unsigned char</w:t>
      </w:r>
      <w:r>
        <w:t xml:space="preserve">. Each time packet data is sent, the value of </w:t>
      </w:r>
      <w:r>
        <w:rPr>
          <w:b/>
        </w:rPr>
        <w:t>PacketID</w:t>
      </w:r>
      <w:r>
        <w:t xml:space="preserve"> is incremented by 1, up to 255 (using modulo 256). This allows the receiver to track the sequence of TDS 4.2 packets for a given message</w:t>
      </w:r>
      <w:r>
        <w:t>. The value is currently ignored by the server.</w:t>
      </w:r>
    </w:p>
    <w:p w:rsidR="0040029A" w:rsidRDefault="00DB06DD">
      <w:pPr>
        <w:pStyle w:val="Heading5"/>
      </w:pPr>
      <w:bookmarkStart w:id="98" w:name="section_c2bf5aed943f48a38ba91869f1a26d10"/>
      <w:bookmarkStart w:id="99" w:name="_Toc22045656"/>
      <w:r>
        <w:t>Window</w:t>
      </w:r>
      <w:bookmarkEnd w:id="98"/>
      <w:bookmarkEnd w:id="99"/>
      <w:r>
        <w:fldChar w:fldCharType="begin"/>
      </w:r>
      <w:r>
        <w:instrText xml:space="preserve"> XE "Packet header:window"</w:instrText>
      </w:r>
      <w:r>
        <w:fldChar w:fldCharType="end"/>
      </w:r>
    </w:p>
    <w:p w:rsidR="0040029A" w:rsidRDefault="00DB06DD">
      <w:r>
        <w:t>This 1-byte item is currently not used. This byte SHOULD be set to 0x00 and SHOULD be ignored by the receiver.</w:t>
      </w:r>
    </w:p>
    <w:p w:rsidR="0040029A" w:rsidRDefault="00DB06DD">
      <w:pPr>
        <w:pStyle w:val="Heading4"/>
      </w:pPr>
      <w:bookmarkStart w:id="100" w:name="section_8949f1dddad445d193e12d0107eb1f81"/>
      <w:bookmarkStart w:id="101" w:name="_Toc22045657"/>
      <w:r>
        <w:t>Packet Data</w:t>
      </w:r>
      <w:bookmarkEnd w:id="100"/>
      <w:bookmarkEnd w:id="101"/>
      <w:r>
        <w:fldChar w:fldCharType="begin"/>
      </w:r>
      <w:r>
        <w:instrText xml:space="preserve"> XE "Packet data"</w:instrText>
      </w:r>
      <w:r>
        <w:fldChar w:fldCharType="end"/>
      </w:r>
    </w:p>
    <w:p w:rsidR="0040029A" w:rsidRDefault="00DB06DD">
      <w:r>
        <w:t xml:space="preserve">Packet data for a given message follows the packet header (for messages that contain packet data, see </w:t>
      </w:r>
      <w:r>
        <w:rPr>
          <w:b/>
        </w:rPr>
        <w:t>Type</w:t>
      </w:r>
      <w:r>
        <w:t xml:space="preserve"> in section </w:t>
      </w:r>
      <w:hyperlink w:anchor="Section_56b701ee8f3746bc8601187450307a27" w:history="1">
        <w:r>
          <w:rPr>
            <w:rStyle w:val="Hyperlink"/>
          </w:rPr>
          <w:t>2.2.3.1.1</w:t>
        </w:r>
      </w:hyperlink>
      <w:r>
        <w:t>). As previously stated, a message can span more than one packet. Bec</w:t>
      </w:r>
      <w:r>
        <w:t>ause each new message always has to begin within a new packet, a message that spans more than one packet occurs only if the data to be sent exceeds the maximum packet data size, which is computed as negotiated packet size (8 bytes), where the 8 bytes repre</w:t>
      </w:r>
      <w:r>
        <w:t>sent the size of the packet header.</w:t>
      </w:r>
    </w:p>
    <w:p w:rsidR="0040029A" w:rsidRDefault="00DB06DD">
      <w:r>
        <w:t xml:space="preserve">If a stream spans more than one packet, the EOM bit of the packet header </w:t>
      </w:r>
      <w:r>
        <w:rPr>
          <w:b/>
        </w:rPr>
        <w:t>Status</w:t>
      </w:r>
      <w:r>
        <w:t xml:space="preserve"> code has to be set to 0 (zero) for every packet header. The EOM bit has to be set to 1 in the last packet to signal that the stream ends. In</w:t>
      </w:r>
      <w:r>
        <w:t xml:space="preserve"> addition, the </w:t>
      </w:r>
      <w:r>
        <w:rPr>
          <w:b/>
        </w:rPr>
        <w:t>PacketID</w:t>
      </w:r>
      <w:r>
        <w:t xml:space="preserve"> field of subsequent packets has to be incremented as defined in section </w:t>
      </w:r>
      <w:hyperlink w:anchor="Section_3cc38f364d704c219b4aec548aeddf35" w:history="1">
        <w:r>
          <w:rPr>
            <w:rStyle w:val="Hyperlink"/>
          </w:rPr>
          <w:t>2.2.3.1.5</w:t>
        </w:r>
      </w:hyperlink>
      <w:r>
        <w:t>.</w:t>
      </w:r>
    </w:p>
    <w:p w:rsidR="0040029A" w:rsidRDefault="00DB06DD">
      <w:pPr>
        <w:pStyle w:val="Heading3"/>
      </w:pPr>
      <w:bookmarkStart w:id="102" w:name="section_ac159696147d42f69128e2691e90a879"/>
      <w:bookmarkStart w:id="103" w:name="_Toc22045658"/>
      <w:r>
        <w:t>Packet Data Token and Tokenless Data Streams</w:t>
      </w:r>
      <w:bookmarkEnd w:id="102"/>
      <w:bookmarkEnd w:id="103"/>
      <w:r>
        <w:fldChar w:fldCharType="begin"/>
      </w:r>
      <w:r>
        <w:instrText xml:space="preserve"> XE "Messages:Packet Data Token and Tokenless</w:instrText>
      </w:r>
      <w:r>
        <w:instrText xml:space="preserve"> Data Streams" </w:instrText>
      </w:r>
      <w:r>
        <w:fldChar w:fldCharType="end"/>
      </w:r>
      <w:r>
        <w:fldChar w:fldCharType="begin"/>
      </w:r>
      <w:r>
        <w:instrText xml:space="preserve"> XE "Packet Data Token and Tokenless Data Streams message" </w:instrText>
      </w:r>
      <w:r>
        <w:fldChar w:fldCharType="end"/>
      </w:r>
      <w:r>
        <w:fldChar w:fldCharType="begin"/>
      </w:r>
      <w:r>
        <w:instrText xml:space="preserve"> XE "Tokenless data streams"</w:instrText>
      </w:r>
      <w:r>
        <w:fldChar w:fldCharType="end"/>
      </w:r>
    </w:p>
    <w:p w:rsidR="0040029A" w:rsidRDefault="00DB06DD">
      <w:r>
        <w:t xml:space="preserve">The messages contained in packet data that pass between the client and the server can be one of two types: a token stream or a tokenless stream. A </w:t>
      </w:r>
      <w:r>
        <w:t>token stream consists of one or more tokens, each followed by some token-specific data. A token is a 1-byte identifier used to describe the data that follows it (for example, it contains token data type, token data length, and so on). Tokenless streams are</w:t>
      </w:r>
      <w:r>
        <w:t xml:space="preserve"> typically used for simple messages. Messages that require a more detailed description of the data within them are sent as a token stream. The following table highlights which messages, as described in sections </w:t>
      </w:r>
      <w:hyperlink w:anchor="Section_23bc55bda05e4eb0a77b2166fdf3a660" w:history="1">
        <w:r>
          <w:rPr>
            <w:rStyle w:val="Hyperlink"/>
          </w:rPr>
          <w:t>2.2.1</w:t>
        </w:r>
      </w:hyperlink>
      <w:r>
        <w:t xml:space="preserve"> and </w:t>
      </w:r>
      <w:hyperlink w:anchor="Section_61508a60ad80478eb65ab6b3adbf92c1" w:history="1">
        <w:r>
          <w:rPr>
            <w:rStyle w:val="Hyperlink"/>
          </w:rPr>
          <w:t>2.2.2</w:t>
        </w:r>
      </w:hyperlink>
      <w:r>
        <w:t>, use token streams and which do not.</w:t>
      </w:r>
    </w:p>
    <w:tbl>
      <w:tblPr>
        <w:tblStyle w:val="Table-ShadedHeader"/>
        <w:tblW w:w="0" w:type="auto"/>
        <w:tblLook w:val="04A0" w:firstRow="1" w:lastRow="0" w:firstColumn="1" w:lastColumn="0" w:noHBand="0" w:noVBand="1"/>
      </w:tblPr>
      <w:tblGrid>
        <w:gridCol w:w="2799"/>
        <w:gridCol w:w="2463"/>
        <w:gridCol w:w="1943"/>
      </w:tblGrid>
      <w:tr w:rsidR="0040029A" w:rsidTr="0040029A">
        <w:trPr>
          <w:cnfStyle w:val="100000000000" w:firstRow="1" w:lastRow="0" w:firstColumn="0" w:lastColumn="0" w:oddVBand="0" w:evenVBand="0" w:oddHBand="0" w:evenHBand="0" w:firstRowFirstColumn="0" w:firstRowLastColumn="0" w:lastRowFirstColumn="0" w:lastRowLastColumn="0"/>
          <w:tblHeader/>
        </w:trPr>
        <w:tc>
          <w:tcPr>
            <w:tcW w:w="0" w:type="auto"/>
          </w:tcPr>
          <w:p w:rsidR="0040029A" w:rsidRDefault="00DB06DD">
            <w:pPr>
              <w:pStyle w:val="TableHeaderText"/>
            </w:pPr>
            <w:r>
              <w:t>Message type</w:t>
            </w:r>
          </w:p>
        </w:tc>
        <w:tc>
          <w:tcPr>
            <w:tcW w:w="0" w:type="auto"/>
          </w:tcPr>
          <w:p w:rsidR="0040029A" w:rsidRDefault="00DB06DD">
            <w:pPr>
              <w:pStyle w:val="TableHeaderText"/>
            </w:pPr>
            <w:r>
              <w:t>Client or server message</w:t>
            </w:r>
          </w:p>
        </w:tc>
        <w:tc>
          <w:tcPr>
            <w:tcW w:w="0" w:type="auto"/>
          </w:tcPr>
          <w:p w:rsidR="0040029A" w:rsidRDefault="00DB06DD">
            <w:pPr>
              <w:pStyle w:val="TableHeaderText"/>
            </w:pPr>
            <w:r>
              <w:t>Token stream used</w:t>
            </w:r>
          </w:p>
        </w:tc>
      </w:tr>
      <w:tr w:rsidR="0040029A" w:rsidTr="0040029A">
        <w:tc>
          <w:tcPr>
            <w:tcW w:w="0" w:type="auto"/>
          </w:tcPr>
          <w:p w:rsidR="0040029A" w:rsidRDefault="00DB06DD">
            <w:pPr>
              <w:pStyle w:val="TableBodyText"/>
            </w:pPr>
            <w:r>
              <w:t>Pre-login</w:t>
            </w:r>
          </w:p>
        </w:tc>
        <w:tc>
          <w:tcPr>
            <w:tcW w:w="0" w:type="auto"/>
          </w:tcPr>
          <w:p w:rsidR="0040029A" w:rsidRDefault="00DB06DD">
            <w:pPr>
              <w:pStyle w:val="TableBodyText"/>
            </w:pPr>
            <w:r>
              <w:t>Client</w:t>
            </w:r>
          </w:p>
        </w:tc>
        <w:tc>
          <w:tcPr>
            <w:tcW w:w="0" w:type="auto"/>
          </w:tcPr>
          <w:p w:rsidR="0040029A" w:rsidRDefault="00DB06DD">
            <w:pPr>
              <w:pStyle w:val="TableBodyText"/>
            </w:pPr>
            <w:r>
              <w:t>No</w:t>
            </w:r>
          </w:p>
        </w:tc>
      </w:tr>
      <w:tr w:rsidR="0040029A" w:rsidTr="0040029A">
        <w:tc>
          <w:tcPr>
            <w:tcW w:w="0" w:type="auto"/>
          </w:tcPr>
          <w:p w:rsidR="0040029A" w:rsidRDefault="00DB06DD">
            <w:pPr>
              <w:pStyle w:val="TableBodyText"/>
            </w:pPr>
            <w:r>
              <w:t>Login</w:t>
            </w:r>
          </w:p>
        </w:tc>
        <w:tc>
          <w:tcPr>
            <w:tcW w:w="0" w:type="auto"/>
          </w:tcPr>
          <w:p w:rsidR="0040029A" w:rsidRDefault="00DB06DD">
            <w:pPr>
              <w:pStyle w:val="TableBodyText"/>
            </w:pPr>
            <w:r>
              <w:t>Client</w:t>
            </w:r>
          </w:p>
        </w:tc>
        <w:tc>
          <w:tcPr>
            <w:tcW w:w="0" w:type="auto"/>
          </w:tcPr>
          <w:p w:rsidR="0040029A" w:rsidRDefault="00DB06DD">
            <w:pPr>
              <w:pStyle w:val="TableBodyText"/>
            </w:pPr>
            <w:r>
              <w:t>No</w:t>
            </w:r>
          </w:p>
        </w:tc>
      </w:tr>
      <w:tr w:rsidR="0040029A" w:rsidTr="0040029A">
        <w:tc>
          <w:tcPr>
            <w:tcW w:w="0" w:type="auto"/>
          </w:tcPr>
          <w:p w:rsidR="0040029A" w:rsidRDefault="00DB06DD">
            <w:pPr>
              <w:pStyle w:val="TableBodyText"/>
            </w:pPr>
            <w:r>
              <w:t>SQL batch</w:t>
            </w:r>
          </w:p>
        </w:tc>
        <w:tc>
          <w:tcPr>
            <w:tcW w:w="0" w:type="auto"/>
          </w:tcPr>
          <w:p w:rsidR="0040029A" w:rsidRDefault="00DB06DD">
            <w:pPr>
              <w:pStyle w:val="TableBodyText"/>
            </w:pPr>
            <w:r>
              <w:t>Client</w:t>
            </w:r>
          </w:p>
        </w:tc>
        <w:tc>
          <w:tcPr>
            <w:tcW w:w="0" w:type="auto"/>
          </w:tcPr>
          <w:p w:rsidR="0040029A" w:rsidRDefault="00DB06DD">
            <w:pPr>
              <w:pStyle w:val="TableBodyText"/>
            </w:pPr>
            <w:r>
              <w:t>No</w:t>
            </w:r>
          </w:p>
        </w:tc>
      </w:tr>
      <w:tr w:rsidR="0040029A" w:rsidTr="0040029A">
        <w:tc>
          <w:tcPr>
            <w:tcW w:w="0" w:type="auto"/>
          </w:tcPr>
          <w:p w:rsidR="0040029A" w:rsidRDefault="00DB06DD">
            <w:pPr>
              <w:pStyle w:val="TableBodyText"/>
            </w:pPr>
            <w:r>
              <w:t>Bulk load</w:t>
            </w:r>
          </w:p>
        </w:tc>
        <w:tc>
          <w:tcPr>
            <w:tcW w:w="0" w:type="auto"/>
          </w:tcPr>
          <w:p w:rsidR="0040029A" w:rsidRDefault="00DB06DD">
            <w:pPr>
              <w:pStyle w:val="TableBodyText"/>
            </w:pPr>
            <w:r>
              <w:t>Client</w:t>
            </w:r>
          </w:p>
        </w:tc>
        <w:tc>
          <w:tcPr>
            <w:tcW w:w="0" w:type="auto"/>
          </w:tcPr>
          <w:p w:rsidR="0040029A" w:rsidRDefault="00DB06DD">
            <w:pPr>
              <w:pStyle w:val="TableBodyText"/>
            </w:pPr>
            <w:r>
              <w:t>Yes</w:t>
            </w:r>
          </w:p>
        </w:tc>
      </w:tr>
      <w:tr w:rsidR="0040029A" w:rsidTr="0040029A">
        <w:tc>
          <w:tcPr>
            <w:tcW w:w="0" w:type="auto"/>
          </w:tcPr>
          <w:p w:rsidR="0040029A" w:rsidRDefault="00DB06DD">
            <w:pPr>
              <w:pStyle w:val="TableBodyText"/>
            </w:pPr>
            <w:r>
              <w:t>RPC</w:t>
            </w:r>
          </w:p>
        </w:tc>
        <w:tc>
          <w:tcPr>
            <w:tcW w:w="0" w:type="auto"/>
          </w:tcPr>
          <w:p w:rsidR="0040029A" w:rsidRDefault="00DB06DD">
            <w:pPr>
              <w:pStyle w:val="TableBodyText"/>
            </w:pPr>
            <w:r>
              <w:t>Client</w:t>
            </w:r>
          </w:p>
        </w:tc>
        <w:tc>
          <w:tcPr>
            <w:tcW w:w="0" w:type="auto"/>
          </w:tcPr>
          <w:p w:rsidR="0040029A" w:rsidRDefault="00DB06DD">
            <w:pPr>
              <w:pStyle w:val="TableBodyText"/>
            </w:pPr>
            <w:r>
              <w:t>Yes</w:t>
            </w:r>
          </w:p>
        </w:tc>
      </w:tr>
      <w:tr w:rsidR="0040029A" w:rsidTr="0040029A">
        <w:tc>
          <w:tcPr>
            <w:tcW w:w="0" w:type="auto"/>
          </w:tcPr>
          <w:p w:rsidR="0040029A" w:rsidRDefault="00DB06DD">
            <w:pPr>
              <w:pStyle w:val="TableBodyText"/>
            </w:pPr>
            <w:r>
              <w:t>Attention</w:t>
            </w:r>
          </w:p>
        </w:tc>
        <w:tc>
          <w:tcPr>
            <w:tcW w:w="0" w:type="auto"/>
          </w:tcPr>
          <w:p w:rsidR="0040029A" w:rsidRDefault="00DB06DD">
            <w:pPr>
              <w:pStyle w:val="TableBodyText"/>
            </w:pPr>
            <w:r>
              <w:t>Client</w:t>
            </w:r>
          </w:p>
        </w:tc>
        <w:tc>
          <w:tcPr>
            <w:tcW w:w="0" w:type="auto"/>
          </w:tcPr>
          <w:p w:rsidR="0040029A" w:rsidRDefault="00DB06DD">
            <w:pPr>
              <w:pStyle w:val="TableBodyText"/>
            </w:pPr>
            <w:r>
              <w:t>No</w:t>
            </w:r>
          </w:p>
        </w:tc>
      </w:tr>
      <w:tr w:rsidR="0040029A" w:rsidTr="0040029A">
        <w:tc>
          <w:tcPr>
            <w:tcW w:w="0" w:type="auto"/>
          </w:tcPr>
          <w:p w:rsidR="0040029A" w:rsidRDefault="00DB06DD">
            <w:pPr>
              <w:pStyle w:val="TableBodyText"/>
            </w:pPr>
            <w:hyperlink w:anchor="gt_4553803e-9d8d-407c-ad7d-9e65e01d6eb3">
              <w:r>
                <w:rPr>
                  <w:rStyle w:val="HyperlinkGreen"/>
                  <w:b/>
                </w:rPr>
                <w:t>Transaction manager</w:t>
              </w:r>
            </w:hyperlink>
            <w:r>
              <w:t xml:space="preserve"> request</w:t>
            </w:r>
          </w:p>
        </w:tc>
        <w:tc>
          <w:tcPr>
            <w:tcW w:w="0" w:type="auto"/>
          </w:tcPr>
          <w:p w:rsidR="0040029A" w:rsidRDefault="00DB06DD">
            <w:pPr>
              <w:pStyle w:val="TableBodyText"/>
            </w:pPr>
            <w:r>
              <w:t>Client</w:t>
            </w:r>
          </w:p>
        </w:tc>
        <w:tc>
          <w:tcPr>
            <w:tcW w:w="0" w:type="auto"/>
          </w:tcPr>
          <w:p w:rsidR="0040029A" w:rsidRDefault="00DB06DD">
            <w:pPr>
              <w:pStyle w:val="TableBodyText"/>
            </w:pPr>
            <w:r>
              <w:t>No</w:t>
            </w:r>
          </w:p>
        </w:tc>
      </w:tr>
      <w:tr w:rsidR="0040029A" w:rsidTr="0040029A">
        <w:tc>
          <w:tcPr>
            <w:tcW w:w="0" w:type="auto"/>
          </w:tcPr>
          <w:p w:rsidR="0040029A" w:rsidRDefault="00DB06DD">
            <w:pPr>
              <w:pStyle w:val="TableBodyText"/>
            </w:pPr>
            <w:r>
              <w:t>Login response</w:t>
            </w:r>
          </w:p>
        </w:tc>
        <w:tc>
          <w:tcPr>
            <w:tcW w:w="0" w:type="auto"/>
          </w:tcPr>
          <w:p w:rsidR="0040029A" w:rsidRDefault="00DB06DD">
            <w:pPr>
              <w:pStyle w:val="TableBodyText"/>
            </w:pPr>
            <w:r>
              <w:t>Server</w:t>
            </w:r>
          </w:p>
        </w:tc>
        <w:tc>
          <w:tcPr>
            <w:tcW w:w="0" w:type="auto"/>
          </w:tcPr>
          <w:p w:rsidR="0040029A" w:rsidRDefault="00DB06DD">
            <w:pPr>
              <w:pStyle w:val="TableBodyText"/>
            </w:pPr>
            <w:r>
              <w:t>Yes</w:t>
            </w:r>
          </w:p>
        </w:tc>
      </w:tr>
      <w:tr w:rsidR="0040029A" w:rsidTr="0040029A">
        <w:tc>
          <w:tcPr>
            <w:tcW w:w="0" w:type="auto"/>
          </w:tcPr>
          <w:p w:rsidR="0040029A" w:rsidRDefault="00DB06DD">
            <w:pPr>
              <w:pStyle w:val="TableBodyText"/>
            </w:pPr>
            <w:r>
              <w:t>Row data</w:t>
            </w:r>
          </w:p>
        </w:tc>
        <w:tc>
          <w:tcPr>
            <w:tcW w:w="0" w:type="auto"/>
          </w:tcPr>
          <w:p w:rsidR="0040029A" w:rsidRDefault="00DB06DD">
            <w:pPr>
              <w:pStyle w:val="TableBodyText"/>
            </w:pPr>
            <w:r>
              <w:t>Server</w:t>
            </w:r>
          </w:p>
        </w:tc>
        <w:tc>
          <w:tcPr>
            <w:tcW w:w="0" w:type="auto"/>
          </w:tcPr>
          <w:p w:rsidR="0040029A" w:rsidRDefault="00DB06DD">
            <w:pPr>
              <w:pStyle w:val="TableBodyText"/>
            </w:pPr>
            <w:r>
              <w:t>Yes</w:t>
            </w:r>
          </w:p>
        </w:tc>
      </w:tr>
      <w:tr w:rsidR="0040029A" w:rsidTr="0040029A">
        <w:tc>
          <w:tcPr>
            <w:tcW w:w="0" w:type="auto"/>
          </w:tcPr>
          <w:p w:rsidR="0040029A" w:rsidRDefault="00DB06DD">
            <w:pPr>
              <w:pStyle w:val="TableBodyText"/>
            </w:pPr>
            <w:r>
              <w:lastRenderedPageBreak/>
              <w:t>Return status</w:t>
            </w:r>
          </w:p>
        </w:tc>
        <w:tc>
          <w:tcPr>
            <w:tcW w:w="0" w:type="auto"/>
          </w:tcPr>
          <w:p w:rsidR="0040029A" w:rsidRDefault="00DB06DD">
            <w:pPr>
              <w:pStyle w:val="TableBodyText"/>
            </w:pPr>
            <w:r>
              <w:t>Server</w:t>
            </w:r>
          </w:p>
        </w:tc>
        <w:tc>
          <w:tcPr>
            <w:tcW w:w="0" w:type="auto"/>
          </w:tcPr>
          <w:p w:rsidR="0040029A" w:rsidRDefault="00DB06DD">
            <w:pPr>
              <w:pStyle w:val="TableBodyText"/>
            </w:pPr>
            <w:r>
              <w:t>Yes</w:t>
            </w:r>
          </w:p>
        </w:tc>
      </w:tr>
      <w:tr w:rsidR="0040029A" w:rsidTr="0040029A">
        <w:tc>
          <w:tcPr>
            <w:tcW w:w="0" w:type="auto"/>
          </w:tcPr>
          <w:p w:rsidR="0040029A" w:rsidRDefault="00DB06DD">
            <w:pPr>
              <w:pStyle w:val="TableBodyText"/>
            </w:pPr>
            <w:r>
              <w:t>Return parameters</w:t>
            </w:r>
          </w:p>
        </w:tc>
        <w:tc>
          <w:tcPr>
            <w:tcW w:w="0" w:type="auto"/>
          </w:tcPr>
          <w:p w:rsidR="0040029A" w:rsidRDefault="00DB06DD">
            <w:pPr>
              <w:pStyle w:val="TableBodyText"/>
            </w:pPr>
            <w:r>
              <w:t>Server</w:t>
            </w:r>
          </w:p>
        </w:tc>
        <w:tc>
          <w:tcPr>
            <w:tcW w:w="0" w:type="auto"/>
          </w:tcPr>
          <w:p w:rsidR="0040029A" w:rsidRDefault="00DB06DD">
            <w:pPr>
              <w:pStyle w:val="TableBodyText"/>
            </w:pPr>
            <w:r>
              <w:t>Yes</w:t>
            </w:r>
          </w:p>
        </w:tc>
      </w:tr>
      <w:tr w:rsidR="0040029A" w:rsidTr="0040029A">
        <w:tc>
          <w:tcPr>
            <w:tcW w:w="0" w:type="auto"/>
          </w:tcPr>
          <w:p w:rsidR="0040029A" w:rsidRDefault="00DB06DD">
            <w:pPr>
              <w:pStyle w:val="TableBodyText"/>
            </w:pPr>
            <w:r>
              <w:t>Response completion (DONE)</w:t>
            </w:r>
          </w:p>
        </w:tc>
        <w:tc>
          <w:tcPr>
            <w:tcW w:w="0" w:type="auto"/>
          </w:tcPr>
          <w:p w:rsidR="0040029A" w:rsidRDefault="00DB06DD">
            <w:pPr>
              <w:pStyle w:val="TableBodyText"/>
            </w:pPr>
            <w:r>
              <w:t>Server</w:t>
            </w:r>
          </w:p>
        </w:tc>
        <w:tc>
          <w:tcPr>
            <w:tcW w:w="0" w:type="auto"/>
          </w:tcPr>
          <w:p w:rsidR="0040029A" w:rsidRDefault="00DB06DD">
            <w:pPr>
              <w:pStyle w:val="TableBodyText"/>
            </w:pPr>
            <w:r>
              <w:t>Yes</w:t>
            </w:r>
          </w:p>
        </w:tc>
      </w:tr>
      <w:tr w:rsidR="0040029A" w:rsidTr="0040029A">
        <w:tc>
          <w:tcPr>
            <w:tcW w:w="0" w:type="auto"/>
          </w:tcPr>
          <w:p w:rsidR="0040029A" w:rsidRDefault="00DB06DD">
            <w:pPr>
              <w:pStyle w:val="TableBodyText"/>
            </w:pPr>
            <w:r>
              <w:t>Error and info messages</w:t>
            </w:r>
          </w:p>
        </w:tc>
        <w:tc>
          <w:tcPr>
            <w:tcW w:w="0" w:type="auto"/>
          </w:tcPr>
          <w:p w:rsidR="0040029A" w:rsidRDefault="00DB06DD">
            <w:pPr>
              <w:pStyle w:val="TableBodyText"/>
            </w:pPr>
            <w:r>
              <w:t>Server</w:t>
            </w:r>
          </w:p>
        </w:tc>
        <w:tc>
          <w:tcPr>
            <w:tcW w:w="0" w:type="auto"/>
          </w:tcPr>
          <w:p w:rsidR="0040029A" w:rsidRDefault="00DB06DD">
            <w:pPr>
              <w:pStyle w:val="TableBodyText"/>
            </w:pPr>
            <w:r>
              <w:t>Yes</w:t>
            </w:r>
          </w:p>
        </w:tc>
      </w:tr>
      <w:tr w:rsidR="0040029A" w:rsidTr="0040029A">
        <w:tc>
          <w:tcPr>
            <w:tcW w:w="0" w:type="auto"/>
          </w:tcPr>
          <w:p w:rsidR="0040029A" w:rsidRDefault="00DB06DD">
            <w:pPr>
              <w:pStyle w:val="TableBodyText"/>
            </w:pPr>
            <w:r>
              <w:t>Attention acknowledgement</w:t>
            </w:r>
          </w:p>
        </w:tc>
        <w:tc>
          <w:tcPr>
            <w:tcW w:w="0" w:type="auto"/>
          </w:tcPr>
          <w:p w:rsidR="0040029A" w:rsidRDefault="00DB06DD">
            <w:pPr>
              <w:pStyle w:val="TableBodyText"/>
            </w:pPr>
            <w:r>
              <w:t>Server</w:t>
            </w:r>
          </w:p>
        </w:tc>
        <w:tc>
          <w:tcPr>
            <w:tcW w:w="0" w:type="auto"/>
          </w:tcPr>
          <w:p w:rsidR="0040029A" w:rsidRDefault="00DB06DD">
            <w:pPr>
              <w:pStyle w:val="TableBodyText"/>
            </w:pPr>
            <w:r>
              <w:t>No</w:t>
            </w:r>
          </w:p>
        </w:tc>
      </w:tr>
    </w:tbl>
    <w:p w:rsidR="0040029A" w:rsidRDefault="0040029A"/>
    <w:p w:rsidR="0040029A" w:rsidRDefault="00DB06DD">
      <w:pPr>
        <w:pStyle w:val="Heading4"/>
      </w:pPr>
      <w:bookmarkStart w:id="104" w:name="section_dd1023b4482b4d00ac62101d4077f201"/>
      <w:bookmarkStart w:id="105" w:name="_Toc22045659"/>
      <w:r>
        <w:t>Tokenless Stream</w:t>
      </w:r>
      <w:bookmarkEnd w:id="104"/>
      <w:bookmarkEnd w:id="105"/>
      <w:r>
        <w:fldChar w:fldCharType="begin"/>
      </w:r>
      <w:r>
        <w:instrText xml:space="preserve"> XE "Tokenless stream"</w:instrText>
      </w:r>
      <w:r>
        <w:fldChar w:fldCharType="end"/>
      </w:r>
    </w:p>
    <w:p w:rsidR="0040029A" w:rsidRDefault="00DB06DD">
      <w:r>
        <w:t xml:space="preserve">As shown in the previous section, some messages do not use tokens to describe the data portion of the </w:t>
      </w:r>
      <w:hyperlink w:anchor="gt_151643ce-fb5e-460e-8bdf-dc10bbd1950e">
        <w:r>
          <w:rPr>
            <w:rStyle w:val="HyperlinkGreen"/>
            <w:b/>
          </w:rPr>
          <w:t>data stream</w:t>
        </w:r>
      </w:hyperlink>
      <w:r>
        <w:t>. In these cases, all the information required to describe the packet data is contained in the packet header. This is referred to as a tokenless stream and is essentially just a colle</w:t>
      </w:r>
      <w:r>
        <w:t>ction of packets and data.</w:t>
      </w:r>
    </w:p>
    <w:p w:rsidR="0040029A" w:rsidRDefault="00DB06DD">
      <w:pPr>
        <w:pStyle w:val="Heading4"/>
      </w:pPr>
      <w:bookmarkStart w:id="106" w:name="section_ba1c1f14e20d494e80728f127f3509ba"/>
      <w:bookmarkStart w:id="107" w:name="_Toc22045660"/>
      <w:r>
        <w:t>Token Stream</w:t>
      </w:r>
      <w:bookmarkEnd w:id="106"/>
      <w:bookmarkEnd w:id="107"/>
      <w:r>
        <w:fldChar w:fldCharType="begin"/>
      </w:r>
      <w:r>
        <w:instrText xml:space="preserve"> XE "Token stream"</w:instrText>
      </w:r>
      <w:r>
        <w:fldChar w:fldCharType="end"/>
      </w:r>
    </w:p>
    <w:p w:rsidR="0040029A" w:rsidRDefault="00DB06DD">
      <w:r>
        <w:t>More complex messages (for example, row data) are constructed using tokens. As previously described, a token consists of a 1-byte identifier, followed by token-specific data.</w:t>
      </w:r>
    </w:p>
    <w:p w:rsidR="0040029A" w:rsidRDefault="00DB06DD">
      <w:pPr>
        <w:pStyle w:val="Heading5"/>
      </w:pPr>
      <w:bookmarkStart w:id="108" w:name="section_4904f631847f4a169a1670721609e428"/>
      <w:bookmarkStart w:id="109" w:name="_Toc22045661"/>
      <w:r>
        <w:t>Token Definition</w:t>
      </w:r>
      <w:bookmarkEnd w:id="108"/>
      <w:bookmarkEnd w:id="109"/>
      <w:r>
        <w:fldChar w:fldCharType="begin"/>
      </w:r>
      <w:r>
        <w:instrText xml:space="preserve"> XE "</w:instrText>
      </w:r>
      <w:r>
        <w:instrText>Token definition"</w:instrText>
      </w:r>
      <w:r>
        <w:fldChar w:fldCharType="end"/>
      </w:r>
    </w:p>
    <w:p w:rsidR="0040029A" w:rsidRDefault="00DB06DD">
      <w:r>
        <w:t>There are three classes of token definitions:</w:t>
      </w:r>
    </w:p>
    <w:p w:rsidR="0040029A" w:rsidRDefault="00DB06DD">
      <w:pPr>
        <w:pStyle w:val="ListParagraph"/>
        <w:numPr>
          <w:ilvl w:val="0"/>
          <w:numId w:val="52"/>
        </w:numPr>
      </w:pPr>
      <w:hyperlink w:anchor="Section_1618cd71c6de4966aead30e72ee846df" w:history="1">
        <w:r>
          <w:rPr>
            <w:rStyle w:val="Hyperlink"/>
          </w:rPr>
          <w:t>Zero-Length Token (xx01xxxx)</w:t>
        </w:r>
      </w:hyperlink>
    </w:p>
    <w:p w:rsidR="0040029A" w:rsidRDefault="00DB06DD">
      <w:pPr>
        <w:pStyle w:val="ListParagraph"/>
        <w:numPr>
          <w:ilvl w:val="0"/>
          <w:numId w:val="52"/>
        </w:numPr>
      </w:pPr>
      <w:hyperlink w:anchor="Section_965febed5557429c986c84ecd552b828" w:history="1">
        <w:r>
          <w:rPr>
            <w:rStyle w:val="Hyperlink"/>
          </w:rPr>
          <w:t>Fixed-Length Token (xx11xxxx)</w:t>
        </w:r>
      </w:hyperlink>
    </w:p>
    <w:p w:rsidR="0040029A" w:rsidRDefault="00DB06DD">
      <w:pPr>
        <w:pStyle w:val="ListParagraph"/>
        <w:numPr>
          <w:ilvl w:val="0"/>
          <w:numId w:val="52"/>
        </w:numPr>
      </w:pPr>
      <w:hyperlink w:anchor="Section_813ced2cabf8427dabc1eb71241bb39d" w:history="1">
        <w:r>
          <w:rPr>
            <w:rStyle w:val="Hyperlink"/>
          </w:rPr>
          <w:t>Variable-Length Tokens (xx10xxxx)</w:t>
        </w:r>
      </w:hyperlink>
    </w:p>
    <w:p w:rsidR="0040029A" w:rsidRDefault="00DB06DD">
      <w:r>
        <w:t>The following sections specify the bit pattern of each token class, various extensions to this bit pattern for a given token class, and a description of its functions.</w:t>
      </w:r>
    </w:p>
    <w:p w:rsidR="0040029A" w:rsidRDefault="00DB06DD">
      <w:pPr>
        <w:pStyle w:val="Heading6"/>
      </w:pPr>
      <w:bookmarkStart w:id="110" w:name="section_1618cd71c6de4966aead30e72ee846df"/>
      <w:bookmarkStart w:id="111" w:name="_Toc22045662"/>
      <w:r>
        <w:t>Zero-</w:t>
      </w:r>
      <w:r>
        <w:t>Length Token (xx01xxxx)</w:t>
      </w:r>
      <w:bookmarkEnd w:id="110"/>
      <w:bookmarkEnd w:id="111"/>
      <w:r>
        <w:fldChar w:fldCharType="begin"/>
      </w:r>
      <w:r>
        <w:instrText xml:space="preserve"> XE "Token:zero-length"</w:instrText>
      </w:r>
      <w:r>
        <w:fldChar w:fldCharType="end"/>
      </w:r>
      <w:r>
        <w:fldChar w:fldCharType="begin"/>
      </w:r>
      <w:r>
        <w:instrText xml:space="preserve"> XE "Zero-length token"</w:instrText>
      </w:r>
      <w:r>
        <w:fldChar w:fldCharType="end"/>
      </w:r>
    </w:p>
    <w:p w:rsidR="0040029A" w:rsidRDefault="00DB06DD">
      <w:r>
        <w:t>This class of token is not followed by a length specification. There is no data associated with the token. A zero-length token always has the following bit sequence.</w:t>
      </w:r>
    </w:p>
    <w:tbl>
      <w:tblPr>
        <w:tblStyle w:val="Table-ShadedHeader"/>
        <w:tblW w:w="0" w:type="auto"/>
        <w:tblLook w:val="04A0" w:firstRow="1" w:lastRow="0" w:firstColumn="1" w:lastColumn="0" w:noHBand="0" w:noVBand="1"/>
      </w:tblPr>
      <w:tblGrid>
        <w:gridCol w:w="344"/>
        <w:gridCol w:w="344"/>
        <w:gridCol w:w="344"/>
        <w:gridCol w:w="344"/>
        <w:gridCol w:w="344"/>
        <w:gridCol w:w="344"/>
        <w:gridCol w:w="344"/>
        <w:gridCol w:w="344"/>
      </w:tblGrid>
      <w:tr w:rsidR="0040029A" w:rsidTr="0040029A">
        <w:trPr>
          <w:cnfStyle w:val="100000000000" w:firstRow="1" w:lastRow="0" w:firstColumn="0" w:lastColumn="0" w:oddVBand="0" w:evenVBand="0" w:oddHBand="0" w:evenHBand="0" w:firstRowFirstColumn="0" w:firstRowLastColumn="0" w:lastRowFirstColumn="0" w:lastRowLastColumn="0"/>
          <w:tblHeader/>
        </w:trPr>
        <w:tc>
          <w:tcPr>
            <w:tcW w:w="0" w:type="auto"/>
          </w:tcPr>
          <w:p w:rsidR="0040029A" w:rsidRDefault="00DB06DD">
            <w:pPr>
              <w:pStyle w:val="TableHeaderText"/>
            </w:pPr>
            <w:r>
              <w:t>0</w:t>
            </w:r>
          </w:p>
        </w:tc>
        <w:tc>
          <w:tcPr>
            <w:tcW w:w="0" w:type="auto"/>
          </w:tcPr>
          <w:p w:rsidR="0040029A" w:rsidRDefault="00DB06DD">
            <w:pPr>
              <w:pStyle w:val="TableHeaderText"/>
            </w:pPr>
            <w:r>
              <w:t>1</w:t>
            </w:r>
          </w:p>
        </w:tc>
        <w:tc>
          <w:tcPr>
            <w:tcW w:w="0" w:type="auto"/>
          </w:tcPr>
          <w:p w:rsidR="0040029A" w:rsidRDefault="00DB06DD">
            <w:pPr>
              <w:pStyle w:val="TableHeaderText"/>
            </w:pPr>
            <w:r>
              <w:t>2</w:t>
            </w:r>
          </w:p>
        </w:tc>
        <w:tc>
          <w:tcPr>
            <w:tcW w:w="0" w:type="auto"/>
          </w:tcPr>
          <w:p w:rsidR="0040029A" w:rsidRDefault="00DB06DD">
            <w:pPr>
              <w:pStyle w:val="TableHeaderText"/>
            </w:pPr>
            <w:r>
              <w:t>3</w:t>
            </w:r>
          </w:p>
        </w:tc>
        <w:tc>
          <w:tcPr>
            <w:tcW w:w="0" w:type="auto"/>
          </w:tcPr>
          <w:p w:rsidR="0040029A" w:rsidRDefault="00DB06DD">
            <w:pPr>
              <w:pStyle w:val="TableHeaderText"/>
            </w:pPr>
            <w:r>
              <w:t>4</w:t>
            </w:r>
          </w:p>
        </w:tc>
        <w:tc>
          <w:tcPr>
            <w:tcW w:w="0" w:type="auto"/>
          </w:tcPr>
          <w:p w:rsidR="0040029A" w:rsidRDefault="00DB06DD">
            <w:pPr>
              <w:pStyle w:val="TableHeaderText"/>
            </w:pPr>
            <w:r>
              <w:t>5</w:t>
            </w:r>
          </w:p>
        </w:tc>
        <w:tc>
          <w:tcPr>
            <w:tcW w:w="0" w:type="auto"/>
          </w:tcPr>
          <w:p w:rsidR="0040029A" w:rsidRDefault="00DB06DD">
            <w:pPr>
              <w:pStyle w:val="TableHeaderText"/>
            </w:pPr>
            <w:r>
              <w:t>6</w:t>
            </w:r>
          </w:p>
        </w:tc>
        <w:tc>
          <w:tcPr>
            <w:tcW w:w="0" w:type="auto"/>
          </w:tcPr>
          <w:p w:rsidR="0040029A" w:rsidRDefault="00DB06DD">
            <w:pPr>
              <w:pStyle w:val="TableHeaderText"/>
            </w:pPr>
            <w:r>
              <w:t>7</w:t>
            </w:r>
          </w:p>
        </w:tc>
      </w:tr>
      <w:tr w:rsidR="0040029A" w:rsidTr="0040029A">
        <w:tc>
          <w:tcPr>
            <w:tcW w:w="0" w:type="auto"/>
          </w:tcPr>
          <w:p w:rsidR="0040029A" w:rsidRDefault="00DB06DD">
            <w:pPr>
              <w:pStyle w:val="TableBodyText"/>
            </w:pPr>
            <w:r>
              <w:t>x</w:t>
            </w:r>
          </w:p>
        </w:tc>
        <w:tc>
          <w:tcPr>
            <w:tcW w:w="0" w:type="auto"/>
          </w:tcPr>
          <w:p w:rsidR="0040029A" w:rsidRDefault="00DB06DD">
            <w:pPr>
              <w:pStyle w:val="TableBodyText"/>
            </w:pPr>
            <w:r>
              <w:t>x</w:t>
            </w:r>
          </w:p>
        </w:tc>
        <w:tc>
          <w:tcPr>
            <w:tcW w:w="0" w:type="auto"/>
          </w:tcPr>
          <w:p w:rsidR="0040029A" w:rsidRDefault="00DB06DD">
            <w:pPr>
              <w:pStyle w:val="TableBodyText"/>
            </w:pPr>
            <w:r>
              <w:t>0</w:t>
            </w:r>
          </w:p>
        </w:tc>
        <w:tc>
          <w:tcPr>
            <w:tcW w:w="0" w:type="auto"/>
          </w:tcPr>
          <w:p w:rsidR="0040029A" w:rsidRDefault="00DB06DD">
            <w:pPr>
              <w:pStyle w:val="TableBodyText"/>
            </w:pPr>
            <w:r>
              <w:t>1</w:t>
            </w:r>
          </w:p>
        </w:tc>
        <w:tc>
          <w:tcPr>
            <w:tcW w:w="0" w:type="auto"/>
          </w:tcPr>
          <w:p w:rsidR="0040029A" w:rsidRDefault="00DB06DD">
            <w:pPr>
              <w:pStyle w:val="TableBodyText"/>
            </w:pPr>
            <w:r>
              <w:t>x</w:t>
            </w:r>
          </w:p>
        </w:tc>
        <w:tc>
          <w:tcPr>
            <w:tcW w:w="0" w:type="auto"/>
          </w:tcPr>
          <w:p w:rsidR="0040029A" w:rsidRDefault="00DB06DD">
            <w:pPr>
              <w:pStyle w:val="TableBodyText"/>
            </w:pPr>
            <w:r>
              <w:t>x</w:t>
            </w:r>
          </w:p>
        </w:tc>
        <w:tc>
          <w:tcPr>
            <w:tcW w:w="0" w:type="auto"/>
          </w:tcPr>
          <w:p w:rsidR="0040029A" w:rsidRDefault="00DB06DD">
            <w:pPr>
              <w:pStyle w:val="TableBodyText"/>
            </w:pPr>
            <w:r>
              <w:t>x</w:t>
            </w:r>
          </w:p>
        </w:tc>
        <w:tc>
          <w:tcPr>
            <w:tcW w:w="0" w:type="auto"/>
          </w:tcPr>
          <w:p w:rsidR="0040029A" w:rsidRDefault="00DB06DD">
            <w:pPr>
              <w:pStyle w:val="TableBodyText"/>
            </w:pPr>
            <w:r>
              <w:t>x</w:t>
            </w:r>
          </w:p>
        </w:tc>
      </w:tr>
    </w:tbl>
    <w:p w:rsidR="0040029A" w:rsidRDefault="00DB06DD">
      <w:r>
        <w:t>In this table, x denotes a bit position that can contain the bit value 0 or 1.</w:t>
      </w:r>
    </w:p>
    <w:p w:rsidR="0040029A" w:rsidRDefault="00DB06DD">
      <w:pPr>
        <w:pStyle w:val="Heading6"/>
      </w:pPr>
      <w:bookmarkStart w:id="112" w:name="section_965febed5557429c986c84ecd552b828"/>
      <w:bookmarkStart w:id="113" w:name="_Toc22045663"/>
      <w:r>
        <w:t>Fixed-Length Token (xx11xxxx)</w:t>
      </w:r>
      <w:bookmarkEnd w:id="112"/>
      <w:bookmarkEnd w:id="113"/>
      <w:r>
        <w:fldChar w:fldCharType="begin"/>
      </w:r>
      <w:r>
        <w:instrText xml:space="preserve"> XE "Token:fixed-length"</w:instrText>
      </w:r>
      <w:r>
        <w:fldChar w:fldCharType="end"/>
      </w:r>
      <w:r>
        <w:fldChar w:fldCharType="begin"/>
      </w:r>
      <w:r>
        <w:instrText xml:space="preserve"> XE "Fixed-length token"</w:instrText>
      </w:r>
      <w:r>
        <w:fldChar w:fldCharType="end"/>
      </w:r>
    </w:p>
    <w:p w:rsidR="0040029A" w:rsidRDefault="00DB06DD">
      <w:r>
        <w:t>This class of token is followed by 1, 2, 4, or 8 bytes of data. No length spe</w:t>
      </w:r>
      <w:r>
        <w:t xml:space="preserve">cification follows this token, because the length of its associated data is encoded in the token itself. The different fixed -length token definitions take the form of one of the following bit sequences, depending on whether the token is followed by 1, 2, </w:t>
      </w:r>
      <w:r>
        <w:t>4, or 8 bytes of data.</w:t>
      </w:r>
    </w:p>
    <w:tbl>
      <w:tblPr>
        <w:tblStyle w:val="Table-ShadedHeader"/>
        <w:tblW w:w="0" w:type="auto"/>
        <w:tblLook w:val="04A0" w:firstRow="1" w:lastRow="0" w:firstColumn="1" w:lastColumn="0" w:noHBand="0" w:noVBand="1"/>
      </w:tblPr>
      <w:tblGrid>
        <w:gridCol w:w="344"/>
        <w:gridCol w:w="344"/>
        <w:gridCol w:w="344"/>
        <w:gridCol w:w="344"/>
        <w:gridCol w:w="344"/>
        <w:gridCol w:w="344"/>
        <w:gridCol w:w="344"/>
        <w:gridCol w:w="344"/>
        <w:gridCol w:w="3201"/>
      </w:tblGrid>
      <w:tr w:rsidR="0040029A" w:rsidTr="0040029A">
        <w:trPr>
          <w:cnfStyle w:val="100000000000" w:firstRow="1" w:lastRow="0" w:firstColumn="0" w:lastColumn="0" w:oddVBand="0" w:evenVBand="0" w:oddHBand="0" w:evenHBand="0" w:firstRowFirstColumn="0" w:firstRowLastColumn="0" w:lastRowFirstColumn="0" w:lastRowLastColumn="0"/>
          <w:tblHeader/>
        </w:trPr>
        <w:tc>
          <w:tcPr>
            <w:tcW w:w="0" w:type="auto"/>
          </w:tcPr>
          <w:p w:rsidR="0040029A" w:rsidRDefault="00DB06DD">
            <w:pPr>
              <w:pStyle w:val="TableHeaderText"/>
            </w:pPr>
            <w:r>
              <w:lastRenderedPageBreak/>
              <w:t>0</w:t>
            </w:r>
          </w:p>
        </w:tc>
        <w:tc>
          <w:tcPr>
            <w:tcW w:w="0" w:type="auto"/>
          </w:tcPr>
          <w:p w:rsidR="0040029A" w:rsidRDefault="00DB06DD">
            <w:pPr>
              <w:pStyle w:val="TableHeaderText"/>
            </w:pPr>
            <w:r>
              <w:t>1</w:t>
            </w:r>
          </w:p>
        </w:tc>
        <w:tc>
          <w:tcPr>
            <w:tcW w:w="0" w:type="auto"/>
          </w:tcPr>
          <w:p w:rsidR="0040029A" w:rsidRDefault="00DB06DD">
            <w:pPr>
              <w:pStyle w:val="TableHeaderText"/>
            </w:pPr>
            <w:r>
              <w:t>2</w:t>
            </w:r>
          </w:p>
        </w:tc>
        <w:tc>
          <w:tcPr>
            <w:tcW w:w="0" w:type="auto"/>
          </w:tcPr>
          <w:p w:rsidR="0040029A" w:rsidRDefault="00DB06DD">
            <w:pPr>
              <w:pStyle w:val="TableHeaderText"/>
            </w:pPr>
            <w:r>
              <w:t>3</w:t>
            </w:r>
          </w:p>
        </w:tc>
        <w:tc>
          <w:tcPr>
            <w:tcW w:w="0" w:type="auto"/>
          </w:tcPr>
          <w:p w:rsidR="0040029A" w:rsidRDefault="00DB06DD">
            <w:pPr>
              <w:pStyle w:val="TableHeaderText"/>
            </w:pPr>
            <w:r>
              <w:t>4</w:t>
            </w:r>
          </w:p>
        </w:tc>
        <w:tc>
          <w:tcPr>
            <w:tcW w:w="0" w:type="auto"/>
          </w:tcPr>
          <w:p w:rsidR="0040029A" w:rsidRDefault="00DB06DD">
            <w:pPr>
              <w:pStyle w:val="TableHeaderText"/>
            </w:pPr>
            <w:r>
              <w:t>5</w:t>
            </w:r>
          </w:p>
        </w:tc>
        <w:tc>
          <w:tcPr>
            <w:tcW w:w="0" w:type="auto"/>
          </w:tcPr>
          <w:p w:rsidR="0040029A" w:rsidRDefault="00DB06DD">
            <w:pPr>
              <w:pStyle w:val="TableHeaderText"/>
            </w:pPr>
            <w:r>
              <w:t>6</w:t>
            </w:r>
          </w:p>
        </w:tc>
        <w:tc>
          <w:tcPr>
            <w:tcW w:w="0" w:type="auto"/>
          </w:tcPr>
          <w:p w:rsidR="0040029A" w:rsidRDefault="00DB06DD">
            <w:pPr>
              <w:pStyle w:val="TableHeaderText"/>
            </w:pPr>
            <w:r>
              <w:t>7</w:t>
            </w:r>
          </w:p>
        </w:tc>
        <w:tc>
          <w:tcPr>
            <w:tcW w:w="0" w:type="auto"/>
          </w:tcPr>
          <w:p w:rsidR="0040029A" w:rsidRDefault="00DB06DD">
            <w:pPr>
              <w:pStyle w:val="TableHeaderText"/>
            </w:pPr>
            <w:r>
              <w:t>Description</w:t>
            </w:r>
          </w:p>
        </w:tc>
      </w:tr>
      <w:tr w:rsidR="0040029A" w:rsidTr="0040029A">
        <w:tc>
          <w:tcPr>
            <w:tcW w:w="0" w:type="auto"/>
          </w:tcPr>
          <w:p w:rsidR="0040029A" w:rsidRDefault="00DB06DD">
            <w:pPr>
              <w:pStyle w:val="TableBodyText"/>
            </w:pPr>
            <w:r>
              <w:t>x</w:t>
            </w:r>
          </w:p>
        </w:tc>
        <w:tc>
          <w:tcPr>
            <w:tcW w:w="0" w:type="auto"/>
          </w:tcPr>
          <w:p w:rsidR="0040029A" w:rsidRDefault="00DB06DD">
            <w:pPr>
              <w:pStyle w:val="TableBodyText"/>
            </w:pPr>
            <w:r>
              <w:t>x</w:t>
            </w:r>
          </w:p>
        </w:tc>
        <w:tc>
          <w:tcPr>
            <w:tcW w:w="0" w:type="auto"/>
          </w:tcPr>
          <w:p w:rsidR="0040029A" w:rsidRDefault="00DB06DD">
            <w:pPr>
              <w:pStyle w:val="TableBodyText"/>
            </w:pPr>
            <w:r>
              <w:t>1</w:t>
            </w:r>
          </w:p>
        </w:tc>
        <w:tc>
          <w:tcPr>
            <w:tcW w:w="0" w:type="auto"/>
          </w:tcPr>
          <w:p w:rsidR="0040029A" w:rsidRDefault="00DB06DD">
            <w:pPr>
              <w:pStyle w:val="TableBodyText"/>
            </w:pPr>
            <w:r>
              <w:t>1</w:t>
            </w:r>
          </w:p>
        </w:tc>
        <w:tc>
          <w:tcPr>
            <w:tcW w:w="0" w:type="auto"/>
          </w:tcPr>
          <w:p w:rsidR="0040029A" w:rsidRDefault="00DB06DD">
            <w:pPr>
              <w:pStyle w:val="TableBodyText"/>
            </w:pPr>
            <w:r>
              <w:t>0</w:t>
            </w:r>
          </w:p>
        </w:tc>
        <w:tc>
          <w:tcPr>
            <w:tcW w:w="0" w:type="auto"/>
          </w:tcPr>
          <w:p w:rsidR="0040029A" w:rsidRDefault="00DB06DD">
            <w:pPr>
              <w:pStyle w:val="TableBodyText"/>
            </w:pPr>
            <w:r>
              <w:t>0</w:t>
            </w:r>
          </w:p>
        </w:tc>
        <w:tc>
          <w:tcPr>
            <w:tcW w:w="0" w:type="auto"/>
          </w:tcPr>
          <w:p w:rsidR="0040029A" w:rsidRDefault="00DB06DD">
            <w:pPr>
              <w:pStyle w:val="TableBodyText"/>
            </w:pPr>
            <w:r>
              <w:t>x</w:t>
            </w:r>
          </w:p>
        </w:tc>
        <w:tc>
          <w:tcPr>
            <w:tcW w:w="0" w:type="auto"/>
          </w:tcPr>
          <w:p w:rsidR="0040029A" w:rsidRDefault="00DB06DD">
            <w:pPr>
              <w:pStyle w:val="TableBodyText"/>
            </w:pPr>
            <w:r>
              <w:t>X</w:t>
            </w:r>
          </w:p>
        </w:tc>
        <w:tc>
          <w:tcPr>
            <w:tcW w:w="0" w:type="auto"/>
          </w:tcPr>
          <w:p w:rsidR="0040029A" w:rsidRDefault="00DB06DD">
            <w:pPr>
              <w:pStyle w:val="TableBodyText"/>
            </w:pPr>
            <w:r>
              <w:t>Token is followed by 1 byte of data.</w:t>
            </w:r>
          </w:p>
        </w:tc>
      </w:tr>
      <w:tr w:rsidR="0040029A" w:rsidTr="0040029A">
        <w:tc>
          <w:tcPr>
            <w:tcW w:w="0" w:type="auto"/>
          </w:tcPr>
          <w:p w:rsidR="0040029A" w:rsidRDefault="00DB06DD">
            <w:pPr>
              <w:pStyle w:val="TableBodyText"/>
            </w:pPr>
            <w:r>
              <w:t>x</w:t>
            </w:r>
          </w:p>
        </w:tc>
        <w:tc>
          <w:tcPr>
            <w:tcW w:w="0" w:type="auto"/>
          </w:tcPr>
          <w:p w:rsidR="0040029A" w:rsidRDefault="00DB06DD">
            <w:pPr>
              <w:pStyle w:val="TableBodyText"/>
            </w:pPr>
            <w:r>
              <w:t>x</w:t>
            </w:r>
          </w:p>
        </w:tc>
        <w:tc>
          <w:tcPr>
            <w:tcW w:w="0" w:type="auto"/>
          </w:tcPr>
          <w:p w:rsidR="0040029A" w:rsidRDefault="00DB06DD">
            <w:pPr>
              <w:pStyle w:val="TableBodyText"/>
            </w:pPr>
            <w:r>
              <w:t>1</w:t>
            </w:r>
          </w:p>
        </w:tc>
        <w:tc>
          <w:tcPr>
            <w:tcW w:w="0" w:type="auto"/>
          </w:tcPr>
          <w:p w:rsidR="0040029A" w:rsidRDefault="00DB06DD">
            <w:pPr>
              <w:pStyle w:val="TableBodyText"/>
            </w:pPr>
            <w:r>
              <w:t>1</w:t>
            </w:r>
          </w:p>
        </w:tc>
        <w:tc>
          <w:tcPr>
            <w:tcW w:w="0" w:type="auto"/>
          </w:tcPr>
          <w:p w:rsidR="0040029A" w:rsidRDefault="00DB06DD">
            <w:pPr>
              <w:pStyle w:val="TableBodyText"/>
            </w:pPr>
            <w:r>
              <w:t>0</w:t>
            </w:r>
          </w:p>
        </w:tc>
        <w:tc>
          <w:tcPr>
            <w:tcW w:w="0" w:type="auto"/>
          </w:tcPr>
          <w:p w:rsidR="0040029A" w:rsidRDefault="00DB06DD">
            <w:pPr>
              <w:pStyle w:val="TableBodyText"/>
            </w:pPr>
            <w:r>
              <w:t>1</w:t>
            </w:r>
          </w:p>
        </w:tc>
        <w:tc>
          <w:tcPr>
            <w:tcW w:w="0" w:type="auto"/>
          </w:tcPr>
          <w:p w:rsidR="0040029A" w:rsidRDefault="00DB06DD">
            <w:pPr>
              <w:pStyle w:val="TableBodyText"/>
            </w:pPr>
            <w:r>
              <w:t>x</w:t>
            </w:r>
          </w:p>
        </w:tc>
        <w:tc>
          <w:tcPr>
            <w:tcW w:w="0" w:type="auto"/>
          </w:tcPr>
          <w:p w:rsidR="0040029A" w:rsidRDefault="00DB06DD">
            <w:pPr>
              <w:pStyle w:val="TableBodyText"/>
            </w:pPr>
            <w:r>
              <w:t>X</w:t>
            </w:r>
          </w:p>
        </w:tc>
        <w:tc>
          <w:tcPr>
            <w:tcW w:w="0" w:type="auto"/>
          </w:tcPr>
          <w:p w:rsidR="0040029A" w:rsidRDefault="00DB06DD">
            <w:pPr>
              <w:pStyle w:val="TableBodyText"/>
            </w:pPr>
            <w:r>
              <w:t>Token is followed by 2 bytes of data.</w:t>
            </w:r>
          </w:p>
        </w:tc>
      </w:tr>
      <w:tr w:rsidR="0040029A" w:rsidTr="0040029A">
        <w:tc>
          <w:tcPr>
            <w:tcW w:w="0" w:type="auto"/>
          </w:tcPr>
          <w:p w:rsidR="0040029A" w:rsidRDefault="00DB06DD">
            <w:pPr>
              <w:pStyle w:val="TableBodyText"/>
            </w:pPr>
            <w:r>
              <w:t>x</w:t>
            </w:r>
          </w:p>
        </w:tc>
        <w:tc>
          <w:tcPr>
            <w:tcW w:w="0" w:type="auto"/>
          </w:tcPr>
          <w:p w:rsidR="0040029A" w:rsidRDefault="00DB06DD">
            <w:pPr>
              <w:pStyle w:val="TableBodyText"/>
            </w:pPr>
            <w:r>
              <w:t>x</w:t>
            </w:r>
          </w:p>
        </w:tc>
        <w:tc>
          <w:tcPr>
            <w:tcW w:w="0" w:type="auto"/>
          </w:tcPr>
          <w:p w:rsidR="0040029A" w:rsidRDefault="00DB06DD">
            <w:pPr>
              <w:pStyle w:val="TableBodyText"/>
            </w:pPr>
            <w:r>
              <w:t>1</w:t>
            </w:r>
          </w:p>
        </w:tc>
        <w:tc>
          <w:tcPr>
            <w:tcW w:w="0" w:type="auto"/>
          </w:tcPr>
          <w:p w:rsidR="0040029A" w:rsidRDefault="00DB06DD">
            <w:pPr>
              <w:pStyle w:val="TableBodyText"/>
            </w:pPr>
            <w:r>
              <w:t>1</w:t>
            </w:r>
          </w:p>
        </w:tc>
        <w:tc>
          <w:tcPr>
            <w:tcW w:w="0" w:type="auto"/>
          </w:tcPr>
          <w:p w:rsidR="0040029A" w:rsidRDefault="00DB06DD">
            <w:pPr>
              <w:pStyle w:val="TableBodyText"/>
            </w:pPr>
            <w:r>
              <w:t>1</w:t>
            </w:r>
          </w:p>
        </w:tc>
        <w:tc>
          <w:tcPr>
            <w:tcW w:w="0" w:type="auto"/>
          </w:tcPr>
          <w:p w:rsidR="0040029A" w:rsidRDefault="00DB06DD">
            <w:pPr>
              <w:pStyle w:val="TableBodyText"/>
            </w:pPr>
            <w:r>
              <w:t>0</w:t>
            </w:r>
          </w:p>
        </w:tc>
        <w:tc>
          <w:tcPr>
            <w:tcW w:w="0" w:type="auto"/>
          </w:tcPr>
          <w:p w:rsidR="0040029A" w:rsidRDefault="00DB06DD">
            <w:pPr>
              <w:pStyle w:val="TableBodyText"/>
            </w:pPr>
            <w:r>
              <w:t>x</w:t>
            </w:r>
          </w:p>
        </w:tc>
        <w:tc>
          <w:tcPr>
            <w:tcW w:w="0" w:type="auto"/>
          </w:tcPr>
          <w:p w:rsidR="0040029A" w:rsidRDefault="00DB06DD">
            <w:pPr>
              <w:pStyle w:val="TableBodyText"/>
            </w:pPr>
            <w:r>
              <w:t>X</w:t>
            </w:r>
          </w:p>
        </w:tc>
        <w:tc>
          <w:tcPr>
            <w:tcW w:w="0" w:type="auto"/>
          </w:tcPr>
          <w:p w:rsidR="0040029A" w:rsidRDefault="00DB06DD">
            <w:pPr>
              <w:pStyle w:val="TableBodyText"/>
            </w:pPr>
            <w:r>
              <w:t>Token is followed by 4 bytes of data.</w:t>
            </w:r>
          </w:p>
        </w:tc>
      </w:tr>
      <w:tr w:rsidR="0040029A" w:rsidTr="0040029A">
        <w:tc>
          <w:tcPr>
            <w:tcW w:w="0" w:type="auto"/>
          </w:tcPr>
          <w:p w:rsidR="0040029A" w:rsidRDefault="00DB06DD">
            <w:pPr>
              <w:pStyle w:val="TableBodyText"/>
            </w:pPr>
            <w:r>
              <w:t>x</w:t>
            </w:r>
          </w:p>
        </w:tc>
        <w:tc>
          <w:tcPr>
            <w:tcW w:w="0" w:type="auto"/>
          </w:tcPr>
          <w:p w:rsidR="0040029A" w:rsidRDefault="00DB06DD">
            <w:pPr>
              <w:pStyle w:val="TableBodyText"/>
            </w:pPr>
            <w:r>
              <w:t>x</w:t>
            </w:r>
          </w:p>
        </w:tc>
        <w:tc>
          <w:tcPr>
            <w:tcW w:w="0" w:type="auto"/>
          </w:tcPr>
          <w:p w:rsidR="0040029A" w:rsidRDefault="00DB06DD">
            <w:pPr>
              <w:pStyle w:val="TableBodyText"/>
            </w:pPr>
            <w:r>
              <w:t>1</w:t>
            </w:r>
          </w:p>
        </w:tc>
        <w:tc>
          <w:tcPr>
            <w:tcW w:w="0" w:type="auto"/>
          </w:tcPr>
          <w:p w:rsidR="0040029A" w:rsidRDefault="00DB06DD">
            <w:pPr>
              <w:pStyle w:val="TableBodyText"/>
            </w:pPr>
            <w:r>
              <w:t>1</w:t>
            </w:r>
          </w:p>
        </w:tc>
        <w:tc>
          <w:tcPr>
            <w:tcW w:w="0" w:type="auto"/>
          </w:tcPr>
          <w:p w:rsidR="0040029A" w:rsidRDefault="00DB06DD">
            <w:pPr>
              <w:pStyle w:val="TableBodyText"/>
            </w:pPr>
            <w:r>
              <w:t>1</w:t>
            </w:r>
          </w:p>
        </w:tc>
        <w:tc>
          <w:tcPr>
            <w:tcW w:w="0" w:type="auto"/>
          </w:tcPr>
          <w:p w:rsidR="0040029A" w:rsidRDefault="00DB06DD">
            <w:pPr>
              <w:pStyle w:val="TableBodyText"/>
            </w:pPr>
            <w:r>
              <w:t>1</w:t>
            </w:r>
          </w:p>
        </w:tc>
        <w:tc>
          <w:tcPr>
            <w:tcW w:w="0" w:type="auto"/>
          </w:tcPr>
          <w:p w:rsidR="0040029A" w:rsidRDefault="00DB06DD">
            <w:pPr>
              <w:pStyle w:val="TableBodyText"/>
            </w:pPr>
            <w:r>
              <w:t>x</w:t>
            </w:r>
          </w:p>
        </w:tc>
        <w:tc>
          <w:tcPr>
            <w:tcW w:w="0" w:type="auto"/>
          </w:tcPr>
          <w:p w:rsidR="0040029A" w:rsidRDefault="00DB06DD">
            <w:pPr>
              <w:pStyle w:val="TableBodyText"/>
            </w:pPr>
            <w:r>
              <w:t>X</w:t>
            </w:r>
          </w:p>
        </w:tc>
        <w:tc>
          <w:tcPr>
            <w:tcW w:w="0" w:type="auto"/>
          </w:tcPr>
          <w:p w:rsidR="0040029A" w:rsidRDefault="00DB06DD">
            <w:pPr>
              <w:pStyle w:val="TableBodyText"/>
            </w:pPr>
            <w:r>
              <w:t xml:space="preserve">Token is followed by 8 </w:t>
            </w:r>
            <w:r>
              <w:t>bytes of data.</w:t>
            </w:r>
          </w:p>
        </w:tc>
      </w:tr>
    </w:tbl>
    <w:p w:rsidR="0040029A" w:rsidRDefault="00DB06DD">
      <w:r>
        <w:t>In this table, x denotes a bit position that can contain the bit value 0 or 1.</w:t>
      </w:r>
    </w:p>
    <w:p w:rsidR="0040029A" w:rsidRDefault="00DB06DD">
      <w:r>
        <w:t xml:space="preserve">Fixed-length tokens are use by the following data types: </w:t>
      </w:r>
      <w:r>
        <w:rPr>
          <w:b/>
        </w:rPr>
        <w:t>bigint</w:t>
      </w:r>
      <w:r>
        <w:t xml:space="preserve">, </w:t>
      </w:r>
      <w:r>
        <w:rPr>
          <w:b/>
        </w:rPr>
        <w:t>int</w:t>
      </w:r>
      <w:r>
        <w:t xml:space="preserve">, </w:t>
      </w:r>
      <w:r>
        <w:rPr>
          <w:b/>
        </w:rPr>
        <w:t>smallint</w:t>
      </w:r>
      <w:r>
        <w:t xml:space="preserve">, </w:t>
      </w:r>
      <w:r>
        <w:rPr>
          <w:b/>
        </w:rPr>
        <w:t>tinyint</w:t>
      </w:r>
      <w:r>
        <w:t xml:space="preserve">, </w:t>
      </w:r>
      <w:r>
        <w:rPr>
          <w:b/>
        </w:rPr>
        <w:t>float</w:t>
      </w:r>
      <w:r>
        <w:t xml:space="preserve">, </w:t>
      </w:r>
      <w:r>
        <w:rPr>
          <w:b/>
        </w:rPr>
        <w:t>real</w:t>
      </w:r>
      <w:r>
        <w:t xml:space="preserve">, </w:t>
      </w:r>
      <w:r>
        <w:rPr>
          <w:b/>
        </w:rPr>
        <w:t>money</w:t>
      </w:r>
      <w:r>
        <w:t xml:space="preserve">, </w:t>
      </w:r>
      <w:r>
        <w:rPr>
          <w:b/>
        </w:rPr>
        <w:t>smallmoney</w:t>
      </w:r>
      <w:r>
        <w:t xml:space="preserve">, </w:t>
      </w:r>
      <w:r>
        <w:rPr>
          <w:b/>
        </w:rPr>
        <w:t>datetime</w:t>
      </w:r>
      <w:r>
        <w:t xml:space="preserve">, </w:t>
      </w:r>
      <w:r>
        <w:rPr>
          <w:b/>
        </w:rPr>
        <w:t>smalldatetime</w:t>
      </w:r>
      <w:r>
        <w:t xml:space="preserve">, and </w:t>
      </w:r>
      <w:r>
        <w:rPr>
          <w:b/>
        </w:rPr>
        <w:t>bit</w:t>
      </w:r>
      <w:r>
        <w:t xml:space="preserve">. The type definition is always represented in COLFMT and ALTFMT data streams as a single byte type. For additional details, see section </w:t>
      </w:r>
      <w:hyperlink w:anchor="Section_d33ef17b7e534380ad112ba42c8dda8d" w:history="1">
        <w:r>
          <w:rPr>
            <w:rStyle w:val="Hyperlink"/>
          </w:rPr>
          <w:t>2.2.5.3.1</w:t>
        </w:r>
      </w:hyperlink>
      <w:r>
        <w:t>.</w:t>
      </w:r>
    </w:p>
    <w:p w:rsidR="0040029A" w:rsidRDefault="00DB06DD">
      <w:pPr>
        <w:pStyle w:val="Heading6"/>
      </w:pPr>
      <w:bookmarkStart w:id="114" w:name="section_813ced2cabf8427dabc1eb71241bb39d"/>
      <w:bookmarkStart w:id="115" w:name="_Toc22045664"/>
      <w:r>
        <w:t>Variable-Length Token (xx10xxxx)</w:t>
      </w:r>
      <w:bookmarkEnd w:id="114"/>
      <w:bookmarkEnd w:id="115"/>
      <w:r>
        <w:fldChar w:fldCharType="begin"/>
      </w:r>
      <w:r>
        <w:instrText xml:space="preserve"> XE "Token:varia</w:instrText>
      </w:r>
      <w:r>
        <w:instrText>ble-length"</w:instrText>
      </w:r>
      <w:r>
        <w:fldChar w:fldCharType="end"/>
      </w:r>
      <w:r>
        <w:fldChar w:fldCharType="begin"/>
      </w:r>
      <w:r>
        <w:instrText xml:space="preserve"> XE "Variable-length token"</w:instrText>
      </w:r>
      <w:r>
        <w:fldChar w:fldCharType="end"/>
      </w:r>
    </w:p>
    <w:p w:rsidR="0040029A" w:rsidRDefault="00DB06DD">
      <w:r>
        <w:t xml:space="preserve">This class of token definition is followed by a length specification. The length (in bytes) is included in the token itself as a length value (see the Length rule of the </w:t>
      </w:r>
      <w:hyperlink w:anchor="Section_bd0368e06cff49d08ee84117365862e8" w:history="1">
        <w:r>
          <w:rPr>
            <w:rStyle w:val="Hyperlink"/>
          </w:rPr>
          <w:t>COLINFO</w:t>
        </w:r>
      </w:hyperlink>
      <w:r>
        <w:t xml:space="preserve"> token stream). The various different variable-length token definitions have the following bit sequence:</w:t>
      </w:r>
    </w:p>
    <w:tbl>
      <w:tblPr>
        <w:tblStyle w:val="Table-ShadedHeader"/>
        <w:tblW w:w="0" w:type="auto"/>
        <w:tblLook w:val="04A0" w:firstRow="1" w:lastRow="0" w:firstColumn="1" w:lastColumn="0" w:noHBand="0" w:noVBand="1"/>
      </w:tblPr>
      <w:tblGrid>
        <w:gridCol w:w="344"/>
        <w:gridCol w:w="344"/>
        <w:gridCol w:w="344"/>
        <w:gridCol w:w="344"/>
        <w:gridCol w:w="344"/>
        <w:gridCol w:w="344"/>
        <w:gridCol w:w="344"/>
        <w:gridCol w:w="344"/>
        <w:gridCol w:w="3565"/>
      </w:tblGrid>
      <w:tr w:rsidR="0040029A" w:rsidTr="0040029A">
        <w:trPr>
          <w:cnfStyle w:val="100000000000" w:firstRow="1" w:lastRow="0" w:firstColumn="0" w:lastColumn="0" w:oddVBand="0" w:evenVBand="0" w:oddHBand="0" w:evenHBand="0" w:firstRowFirstColumn="0" w:firstRowLastColumn="0" w:lastRowFirstColumn="0" w:lastRowLastColumn="0"/>
          <w:tblHeader/>
        </w:trPr>
        <w:tc>
          <w:tcPr>
            <w:tcW w:w="0" w:type="auto"/>
          </w:tcPr>
          <w:p w:rsidR="0040029A" w:rsidRDefault="00DB06DD">
            <w:pPr>
              <w:pStyle w:val="TableHeaderText"/>
            </w:pPr>
            <w:r>
              <w:t>0</w:t>
            </w:r>
          </w:p>
        </w:tc>
        <w:tc>
          <w:tcPr>
            <w:tcW w:w="0" w:type="auto"/>
          </w:tcPr>
          <w:p w:rsidR="0040029A" w:rsidRDefault="00DB06DD">
            <w:pPr>
              <w:pStyle w:val="TableHeaderText"/>
            </w:pPr>
            <w:r>
              <w:t>1</w:t>
            </w:r>
          </w:p>
        </w:tc>
        <w:tc>
          <w:tcPr>
            <w:tcW w:w="0" w:type="auto"/>
          </w:tcPr>
          <w:p w:rsidR="0040029A" w:rsidRDefault="00DB06DD">
            <w:pPr>
              <w:pStyle w:val="TableHeaderText"/>
            </w:pPr>
            <w:r>
              <w:t>2</w:t>
            </w:r>
          </w:p>
        </w:tc>
        <w:tc>
          <w:tcPr>
            <w:tcW w:w="0" w:type="auto"/>
          </w:tcPr>
          <w:p w:rsidR="0040029A" w:rsidRDefault="00DB06DD">
            <w:pPr>
              <w:pStyle w:val="TableHeaderText"/>
            </w:pPr>
            <w:r>
              <w:t>3</w:t>
            </w:r>
          </w:p>
        </w:tc>
        <w:tc>
          <w:tcPr>
            <w:tcW w:w="0" w:type="auto"/>
          </w:tcPr>
          <w:p w:rsidR="0040029A" w:rsidRDefault="00DB06DD">
            <w:pPr>
              <w:pStyle w:val="TableHeaderText"/>
            </w:pPr>
            <w:r>
              <w:t>4</w:t>
            </w:r>
          </w:p>
        </w:tc>
        <w:tc>
          <w:tcPr>
            <w:tcW w:w="0" w:type="auto"/>
          </w:tcPr>
          <w:p w:rsidR="0040029A" w:rsidRDefault="00DB06DD">
            <w:pPr>
              <w:pStyle w:val="TableHeaderText"/>
            </w:pPr>
            <w:r>
              <w:t>5</w:t>
            </w:r>
          </w:p>
        </w:tc>
        <w:tc>
          <w:tcPr>
            <w:tcW w:w="0" w:type="auto"/>
          </w:tcPr>
          <w:p w:rsidR="0040029A" w:rsidRDefault="00DB06DD">
            <w:pPr>
              <w:pStyle w:val="TableHeaderText"/>
            </w:pPr>
            <w:r>
              <w:t>6</w:t>
            </w:r>
          </w:p>
        </w:tc>
        <w:tc>
          <w:tcPr>
            <w:tcW w:w="0" w:type="auto"/>
          </w:tcPr>
          <w:p w:rsidR="0040029A" w:rsidRDefault="00DB06DD">
            <w:pPr>
              <w:pStyle w:val="TableHeaderText"/>
            </w:pPr>
            <w:r>
              <w:t>7</w:t>
            </w:r>
          </w:p>
        </w:tc>
        <w:tc>
          <w:tcPr>
            <w:tcW w:w="0" w:type="auto"/>
          </w:tcPr>
          <w:p w:rsidR="0040029A" w:rsidRDefault="00DB06DD">
            <w:pPr>
              <w:pStyle w:val="TableHeaderText"/>
            </w:pPr>
            <w:r>
              <w:t>Description</w:t>
            </w:r>
          </w:p>
        </w:tc>
      </w:tr>
      <w:tr w:rsidR="0040029A" w:rsidTr="0040029A">
        <w:tc>
          <w:tcPr>
            <w:tcW w:w="0" w:type="auto"/>
          </w:tcPr>
          <w:p w:rsidR="0040029A" w:rsidRDefault="00DB06DD">
            <w:pPr>
              <w:pStyle w:val="TableBodyText"/>
            </w:pPr>
            <w:r>
              <w:t>0</w:t>
            </w:r>
          </w:p>
        </w:tc>
        <w:tc>
          <w:tcPr>
            <w:tcW w:w="0" w:type="auto"/>
          </w:tcPr>
          <w:p w:rsidR="0040029A" w:rsidRDefault="00DB06DD">
            <w:pPr>
              <w:pStyle w:val="TableBodyText"/>
            </w:pPr>
            <w:r>
              <w:t>0</w:t>
            </w:r>
          </w:p>
        </w:tc>
        <w:tc>
          <w:tcPr>
            <w:tcW w:w="0" w:type="auto"/>
          </w:tcPr>
          <w:p w:rsidR="0040029A" w:rsidRDefault="00DB06DD">
            <w:pPr>
              <w:pStyle w:val="TableBodyText"/>
            </w:pPr>
            <w:r>
              <w:t>1</w:t>
            </w:r>
          </w:p>
        </w:tc>
        <w:tc>
          <w:tcPr>
            <w:tcW w:w="0" w:type="auto"/>
          </w:tcPr>
          <w:p w:rsidR="0040029A" w:rsidRDefault="00DB06DD">
            <w:pPr>
              <w:pStyle w:val="TableBodyText"/>
            </w:pPr>
            <w:r>
              <w:t>0</w:t>
            </w:r>
          </w:p>
        </w:tc>
        <w:tc>
          <w:tcPr>
            <w:tcW w:w="0" w:type="auto"/>
          </w:tcPr>
          <w:p w:rsidR="0040029A" w:rsidRDefault="00DB06DD">
            <w:pPr>
              <w:pStyle w:val="TableBodyText"/>
            </w:pPr>
            <w:r>
              <w:t>0</w:t>
            </w:r>
          </w:p>
        </w:tc>
        <w:tc>
          <w:tcPr>
            <w:tcW w:w="0" w:type="auto"/>
          </w:tcPr>
          <w:p w:rsidR="0040029A" w:rsidRDefault="00DB06DD">
            <w:pPr>
              <w:pStyle w:val="TableBodyText"/>
            </w:pPr>
            <w:r>
              <w:t>1</w:t>
            </w:r>
          </w:p>
        </w:tc>
        <w:tc>
          <w:tcPr>
            <w:tcW w:w="0" w:type="auto"/>
          </w:tcPr>
          <w:p w:rsidR="0040029A" w:rsidRDefault="00DB06DD">
            <w:pPr>
              <w:pStyle w:val="TableBodyText"/>
            </w:pPr>
            <w:r>
              <w:t>x</w:t>
            </w:r>
          </w:p>
        </w:tc>
        <w:tc>
          <w:tcPr>
            <w:tcW w:w="0" w:type="auto"/>
          </w:tcPr>
          <w:p w:rsidR="0040029A" w:rsidRDefault="00DB06DD">
            <w:pPr>
              <w:pStyle w:val="TableBodyText"/>
            </w:pPr>
            <w:r>
              <w:t>X</w:t>
            </w:r>
          </w:p>
        </w:tc>
        <w:tc>
          <w:tcPr>
            <w:tcW w:w="0" w:type="auto"/>
          </w:tcPr>
          <w:p w:rsidR="0040029A" w:rsidRDefault="00DB06DD">
            <w:pPr>
              <w:pStyle w:val="TableBodyText"/>
            </w:pPr>
            <w:r>
              <w:t>Length of data is represented by 1 byte.</w:t>
            </w:r>
          </w:p>
        </w:tc>
      </w:tr>
      <w:tr w:rsidR="0040029A" w:rsidTr="0040029A">
        <w:tc>
          <w:tcPr>
            <w:tcW w:w="0" w:type="auto"/>
          </w:tcPr>
          <w:p w:rsidR="0040029A" w:rsidRDefault="00DB06DD">
            <w:pPr>
              <w:pStyle w:val="TableBodyText"/>
            </w:pPr>
            <w:r>
              <w:t>0</w:t>
            </w:r>
          </w:p>
        </w:tc>
        <w:tc>
          <w:tcPr>
            <w:tcW w:w="0" w:type="auto"/>
          </w:tcPr>
          <w:p w:rsidR="0040029A" w:rsidRDefault="00DB06DD">
            <w:pPr>
              <w:pStyle w:val="TableBodyText"/>
            </w:pPr>
            <w:r>
              <w:t>0</w:t>
            </w:r>
          </w:p>
        </w:tc>
        <w:tc>
          <w:tcPr>
            <w:tcW w:w="0" w:type="auto"/>
          </w:tcPr>
          <w:p w:rsidR="0040029A" w:rsidRDefault="00DB06DD">
            <w:pPr>
              <w:pStyle w:val="TableBodyText"/>
            </w:pPr>
            <w:r>
              <w:t>1</w:t>
            </w:r>
          </w:p>
        </w:tc>
        <w:tc>
          <w:tcPr>
            <w:tcW w:w="0" w:type="auto"/>
          </w:tcPr>
          <w:p w:rsidR="0040029A" w:rsidRDefault="00DB06DD">
            <w:pPr>
              <w:pStyle w:val="TableBodyText"/>
            </w:pPr>
            <w:r>
              <w:t>0</w:t>
            </w:r>
          </w:p>
        </w:tc>
        <w:tc>
          <w:tcPr>
            <w:tcW w:w="0" w:type="auto"/>
          </w:tcPr>
          <w:p w:rsidR="0040029A" w:rsidRDefault="00DB06DD">
            <w:pPr>
              <w:pStyle w:val="TableBodyText"/>
            </w:pPr>
            <w:r>
              <w:t>1</w:t>
            </w:r>
          </w:p>
        </w:tc>
        <w:tc>
          <w:tcPr>
            <w:tcW w:w="0" w:type="auto"/>
          </w:tcPr>
          <w:p w:rsidR="0040029A" w:rsidRDefault="00DB06DD">
            <w:pPr>
              <w:pStyle w:val="TableBodyText"/>
            </w:pPr>
            <w:r>
              <w:t>0</w:t>
            </w:r>
          </w:p>
        </w:tc>
        <w:tc>
          <w:tcPr>
            <w:tcW w:w="0" w:type="auto"/>
          </w:tcPr>
          <w:p w:rsidR="0040029A" w:rsidRDefault="00DB06DD">
            <w:pPr>
              <w:pStyle w:val="TableBodyText"/>
            </w:pPr>
            <w:r>
              <w:t>X</w:t>
            </w:r>
          </w:p>
        </w:tc>
        <w:tc>
          <w:tcPr>
            <w:tcW w:w="0" w:type="auto"/>
          </w:tcPr>
          <w:p w:rsidR="0040029A" w:rsidRDefault="00DB06DD">
            <w:pPr>
              <w:pStyle w:val="TableBodyText"/>
            </w:pPr>
            <w:r>
              <w:t>X</w:t>
            </w:r>
          </w:p>
        </w:tc>
        <w:tc>
          <w:tcPr>
            <w:tcW w:w="0" w:type="auto"/>
          </w:tcPr>
          <w:p w:rsidR="0040029A" w:rsidRDefault="00DB06DD">
            <w:pPr>
              <w:pStyle w:val="TableBodyText"/>
            </w:pPr>
            <w:r>
              <w:t xml:space="preserve">Length of data is </w:t>
            </w:r>
            <w:r>
              <w:t>represented by 1 byte.</w:t>
            </w:r>
          </w:p>
        </w:tc>
      </w:tr>
      <w:tr w:rsidR="0040029A" w:rsidTr="0040029A">
        <w:tc>
          <w:tcPr>
            <w:tcW w:w="0" w:type="auto"/>
          </w:tcPr>
          <w:p w:rsidR="0040029A" w:rsidRDefault="00DB06DD">
            <w:pPr>
              <w:pStyle w:val="TableBodyText"/>
            </w:pPr>
            <w:r>
              <w:t>0</w:t>
            </w:r>
          </w:p>
        </w:tc>
        <w:tc>
          <w:tcPr>
            <w:tcW w:w="0" w:type="auto"/>
          </w:tcPr>
          <w:p w:rsidR="0040029A" w:rsidRDefault="00DB06DD">
            <w:pPr>
              <w:pStyle w:val="TableBodyText"/>
            </w:pPr>
            <w:r>
              <w:t>0</w:t>
            </w:r>
          </w:p>
        </w:tc>
        <w:tc>
          <w:tcPr>
            <w:tcW w:w="0" w:type="auto"/>
          </w:tcPr>
          <w:p w:rsidR="0040029A" w:rsidRDefault="00DB06DD">
            <w:pPr>
              <w:pStyle w:val="TableBodyText"/>
            </w:pPr>
            <w:r>
              <w:t>1</w:t>
            </w:r>
          </w:p>
        </w:tc>
        <w:tc>
          <w:tcPr>
            <w:tcW w:w="0" w:type="auto"/>
          </w:tcPr>
          <w:p w:rsidR="0040029A" w:rsidRDefault="00DB06DD">
            <w:pPr>
              <w:pStyle w:val="TableBodyText"/>
            </w:pPr>
            <w:r>
              <w:t>0</w:t>
            </w:r>
          </w:p>
        </w:tc>
        <w:tc>
          <w:tcPr>
            <w:tcW w:w="0" w:type="auto"/>
          </w:tcPr>
          <w:p w:rsidR="0040029A" w:rsidRDefault="00DB06DD">
            <w:pPr>
              <w:pStyle w:val="TableBodyText"/>
            </w:pPr>
            <w:r>
              <w:t>1</w:t>
            </w:r>
          </w:p>
        </w:tc>
        <w:tc>
          <w:tcPr>
            <w:tcW w:w="0" w:type="auto"/>
          </w:tcPr>
          <w:p w:rsidR="0040029A" w:rsidRDefault="00DB06DD">
            <w:pPr>
              <w:pStyle w:val="TableBodyText"/>
            </w:pPr>
            <w:r>
              <w:t>1</w:t>
            </w:r>
          </w:p>
        </w:tc>
        <w:tc>
          <w:tcPr>
            <w:tcW w:w="0" w:type="auto"/>
          </w:tcPr>
          <w:p w:rsidR="0040029A" w:rsidRDefault="00DB06DD">
            <w:pPr>
              <w:pStyle w:val="TableBodyText"/>
            </w:pPr>
            <w:r>
              <w:t>X</w:t>
            </w:r>
          </w:p>
        </w:tc>
        <w:tc>
          <w:tcPr>
            <w:tcW w:w="0" w:type="auto"/>
          </w:tcPr>
          <w:p w:rsidR="0040029A" w:rsidRDefault="00DB06DD">
            <w:pPr>
              <w:pStyle w:val="TableBodyText"/>
            </w:pPr>
            <w:r>
              <w:t>X</w:t>
            </w:r>
          </w:p>
        </w:tc>
        <w:tc>
          <w:tcPr>
            <w:tcW w:w="0" w:type="auto"/>
          </w:tcPr>
          <w:p w:rsidR="0040029A" w:rsidRDefault="00DB06DD">
            <w:pPr>
              <w:pStyle w:val="TableBodyText"/>
            </w:pPr>
            <w:r>
              <w:t>Length of data is represented by 1 byte.</w:t>
            </w:r>
          </w:p>
        </w:tc>
      </w:tr>
      <w:tr w:rsidR="0040029A" w:rsidTr="0040029A">
        <w:tc>
          <w:tcPr>
            <w:tcW w:w="0" w:type="auto"/>
          </w:tcPr>
          <w:p w:rsidR="0040029A" w:rsidRDefault="00DB06DD">
            <w:pPr>
              <w:pStyle w:val="TableBodyText"/>
            </w:pPr>
            <w:r>
              <w:t>0</w:t>
            </w:r>
          </w:p>
        </w:tc>
        <w:tc>
          <w:tcPr>
            <w:tcW w:w="0" w:type="auto"/>
          </w:tcPr>
          <w:p w:rsidR="0040029A" w:rsidRDefault="00DB06DD">
            <w:pPr>
              <w:pStyle w:val="TableBodyText"/>
            </w:pPr>
            <w:r>
              <w:t>1</w:t>
            </w:r>
          </w:p>
        </w:tc>
        <w:tc>
          <w:tcPr>
            <w:tcW w:w="0" w:type="auto"/>
          </w:tcPr>
          <w:p w:rsidR="0040029A" w:rsidRDefault="00DB06DD">
            <w:pPr>
              <w:pStyle w:val="TableBodyText"/>
            </w:pPr>
            <w:r>
              <w:t>1</w:t>
            </w:r>
          </w:p>
        </w:tc>
        <w:tc>
          <w:tcPr>
            <w:tcW w:w="0" w:type="auto"/>
          </w:tcPr>
          <w:p w:rsidR="0040029A" w:rsidRDefault="00DB06DD">
            <w:pPr>
              <w:pStyle w:val="TableBodyText"/>
            </w:pPr>
            <w:r>
              <w:t>0</w:t>
            </w:r>
          </w:p>
        </w:tc>
        <w:tc>
          <w:tcPr>
            <w:tcW w:w="0" w:type="auto"/>
          </w:tcPr>
          <w:p w:rsidR="0040029A" w:rsidRDefault="00DB06DD">
            <w:pPr>
              <w:pStyle w:val="TableBodyText"/>
            </w:pPr>
            <w:r>
              <w:t>0</w:t>
            </w:r>
          </w:p>
        </w:tc>
        <w:tc>
          <w:tcPr>
            <w:tcW w:w="0" w:type="auto"/>
          </w:tcPr>
          <w:p w:rsidR="0040029A" w:rsidRDefault="00DB06DD">
            <w:pPr>
              <w:pStyle w:val="TableBodyText"/>
            </w:pPr>
            <w:r>
              <w:t>1</w:t>
            </w:r>
          </w:p>
        </w:tc>
        <w:tc>
          <w:tcPr>
            <w:tcW w:w="0" w:type="auto"/>
          </w:tcPr>
          <w:p w:rsidR="0040029A" w:rsidRDefault="00DB06DD">
            <w:pPr>
              <w:pStyle w:val="TableBodyText"/>
            </w:pPr>
            <w:r>
              <w:t>X</w:t>
            </w:r>
          </w:p>
        </w:tc>
        <w:tc>
          <w:tcPr>
            <w:tcW w:w="0" w:type="auto"/>
          </w:tcPr>
          <w:p w:rsidR="0040029A" w:rsidRDefault="00DB06DD">
            <w:pPr>
              <w:pStyle w:val="TableBodyText"/>
            </w:pPr>
            <w:r>
              <w:t>X</w:t>
            </w:r>
          </w:p>
        </w:tc>
        <w:tc>
          <w:tcPr>
            <w:tcW w:w="0" w:type="auto"/>
          </w:tcPr>
          <w:p w:rsidR="0040029A" w:rsidRDefault="00DB06DD">
            <w:pPr>
              <w:pStyle w:val="TableBodyText"/>
            </w:pPr>
            <w:r>
              <w:t>Length of data is represented by 1 byte.</w:t>
            </w:r>
          </w:p>
        </w:tc>
      </w:tr>
      <w:tr w:rsidR="0040029A" w:rsidTr="0040029A">
        <w:tc>
          <w:tcPr>
            <w:tcW w:w="0" w:type="auto"/>
          </w:tcPr>
          <w:p w:rsidR="0040029A" w:rsidRDefault="00DB06DD">
            <w:pPr>
              <w:pStyle w:val="TableBodyText"/>
            </w:pPr>
            <w:r>
              <w:t>0</w:t>
            </w:r>
          </w:p>
        </w:tc>
        <w:tc>
          <w:tcPr>
            <w:tcW w:w="0" w:type="auto"/>
          </w:tcPr>
          <w:p w:rsidR="0040029A" w:rsidRDefault="00DB06DD">
            <w:pPr>
              <w:pStyle w:val="TableBodyText"/>
            </w:pPr>
            <w:r>
              <w:t>1</w:t>
            </w:r>
          </w:p>
        </w:tc>
        <w:tc>
          <w:tcPr>
            <w:tcW w:w="0" w:type="auto"/>
          </w:tcPr>
          <w:p w:rsidR="0040029A" w:rsidRDefault="00DB06DD">
            <w:pPr>
              <w:pStyle w:val="TableBodyText"/>
            </w:pPr>
            <w:r>
              <w:t>1</w:t>
            </w:r>
          </w:p>
        </w:tc>
        <w:tc>
          <w:tcPr>
            <w:tcW w:w="0" w:type="auto"/>
          </w:tcPr>
          <w:p w:rsidR="0040029A" w:rsidRDefault="00DB06DD">
            <w:pPr>
              <w:pStyle w:val="TableBodyText"/>
            </w:pPr>
            <w:r>
              <w:t>0</w:t>
            </w:r>
          </w:p>
        </w:tc>
        <w:tc>
          <w:tcPr>
            <w:tcW w:w="0" w:type="auto"/>
          </w:tcPr>
          <w:p w:rsidR="0040029A" w:rsidRDefault="00DB06DD">
            <w:pPr>
              <w:pStyle w:val="TableBodyText"/>
            </w:pPr>
            <w:r>
              <w:t>1</w:t>
            </w:r>
          </w:p>
        </w:tc>
        <w:tc>
          <w:tcPr>
            <w:tcW w:w="0" w:type="auto"/>
          </w:tcPr>
          <w:p w:rsidR="0040029A" w:rsidRDefault="00DB06DD">
            <w:pPr>
              <w:pStyle w:val="TableBodyText"/>
            </w:pPr>
            <w:r>
              <w:t>0</w:t>
            </w:r>
          </w:p>
        </w:tc>
        <w:tc>
          <w:tcPr>
            <w:tcW w:w="0" w:type="auto"/>
          </w:tcPr>
          <w:p w:rsidR="0040029A" w:rsidRDefault="00DB06DD">
            <w:pPr>
              <w:pStyle w:val="TableBodyText"/>
            </w:pPr>
            <w:r>
              <w:t>X</w:t>
            </w:r>
          </w:p>
        </w:tc>
        <w:tc>
          <w:tcPr>
            <w:tcW w:w="0" w:type="auto"/>
          </w:tcPr>
          <w:p w:rsidR="0040029A" w:rsidRDefault="00DB06DD">
            <w:pPr>
              <w:pStyle w:val="TableBodyText"/>
            </w:pPr>
            <w:r>
              <w:t>X</w:t>
            </w:r>
          </w:p>
        </w:tc>
        <w:tc>
          <w:tcPr>
            <w:tcW w:w="0" w:type="auto"/>
          </w:tcPr>
          <w:p w:rsidR="0040029A" w:rsidRDefault="00DB06DD">
            <w:pPr>
              <w:pStyle w:val="TableBodyText"/>
            </w:pPr>
            <w:r>
              <w:t>Length of data is represented by 1 byte.</w:t>
            </w:r>
          </w:p>
        </w:tc>
      </w:tr>
      <w:tr w:rsidR="0040029A" w:rsidTr="0040029A">
        <w:tc>
          <w:tcPr>
            <w:tcW w:w="0" w:type="auto"/>
          </w:tcPr>
          <w:p w:rsidR="0040029A" w:rsidRDefault="00DB06DD">
            <w:pPr>
              <w:pStyle w:val="TableBodyText"/>
            </w:pPr>
            <w:r>
              <w:t>0</w:t>
            </w:r>
          </w:p>
        </w:tc>
        <w:tc>
          <w:tcPr>
            <w:tcW w:w="0" w:type="auto"/>
          </w:tcPr>
          <w:p w:rsidR="0040029A" w:rsidRDefault="00DB06DD">
            <w:pPr>
              <w:pStyle w:val="TableBodyText"/>
            </w:pPr>
            <w:r>
              <w:t>1</w:t>
            </w:r>
          </w:p>
        </w:tc>
        <w:tc>
          <w:tcPr>
            <w:tcW w:w="0" w:type="auto"/>
          </w:tcPr>
          <w:p w:rsidR="0040029A" w:rsidRDefault="00DB06DD">
            <w:pPr>
              <w:pStyle w:val="TableBodyText"/>
            </w:pPr>
            <w:r>
              <w:t>1</w:t>
            </w:r>
          </w:p>
        </w:tc>
        <w:tc>
          <w:tcPr>
            <w:tcW w:w="0" w:type="auto"/>
          </w:tcPr>
          <w:p w:rsidR="0040029A" w:rsidRDefault="00DB06DD">
            <w:pPr>
              <w:pStyle w:val="TableBodyText"/>
            </w:pPr>
            <w:r>
              <w:t>0</w:t>
            </w:r>
          </w:p>
        </w:tc>
        <w:tc>
          <w:tcPr>
            <w:tcW w:w="0" w:type="auto"/>
          </w:tcPr>
          <w:p w:rsidR="0040029A" w:rsidRDefault="00DB06DD">
            <w:pPr>
              <w:pStyle w:val="TableBodyText"/>
            </w:pPr>
            <w:r>
              <w:t>1</w:t>
            </w:r>
          </w:p>
        </w:tc>
        <w:tc>
          <w:tcPr>
            <w:tcW w:w="0" w:type="auto"/>
          </w:tcPr>
          <w:p w:rsidR="0040029A" w:rsidRDefault="00DB06DD">
            <w:pPr>
              <w:pStyle w:val="TableBodyText"/>
            </w:pPr>
            <w:r>
              <w:t>1</w:t>
            </w:r>
          </w:p>
        </w:tc>
        <w:tc>
          <w:tcPr>
            <w:tcW w:w="0" w:type="auto"/>
          </w:tcPr>
          <w:p w:rsidR="0040029A" w:rsidRDefault="00DB06DD">
            <w:pPr>
              <w:pStyle w:val="TableBodyText"/>
            </w:pPr>
            <w:r>
              <w:t>X</w:t>
            </w:r>
          </w:p>
        </w:tc>
        <w:tc>
          <w:tcPr>
            <w:tcW w:w="0" w:type="auto"/>
          </w:tcPr>
          <w:p w:rsidR="0040029A" w:rsidRDefault="00DB06DD">
            <w:pPr>
              <w:pStyle w:val="TableBodyText"/>
            </w:pPr>
            <w:r>
              <w:t>x</w:t>
            </w:r>
          </w:p>
        </w:tc>
        <w:tc>
          <w:tcPr>
            <w:tcW w:w="0" w:type="auto"/>
          </w:tcPr>
          <w:p w:rsidR="0040029A" w:rsidRDefault="00DB06DD">
            <w:pPr>
              <w:pStyle w:val="TableBodyText"/>
            </w:pPr>
            <w:r>
              <w:t>Length of data is represented by 1 byte.</w:t>
            </w:r>
          </w:p>
        </w:tc>
      </w:tr>
      <w:tr w:rsidR="0040029A" w:rsidTr="0040029A">
        <w:tc>
          <w:tcPr>
            <w:tcW w:w="0" w:type="auto"/>
          </w:tcPr>
          <w:p w:rsidR="0040029A" w:rsidRDefault="00DB06DD">
            <w:pPr>
              <w:pStyle w:val="TableBodyText"/>
            </w:pPr>
            <w:r>
              <w:t>1</w:t>
            </w:r>
          </w:p>
        </w:tc>
        <w:tc>
          <w:tcPr>
            <w:tcW w:w="0" w:type="auto"/>
          </w:tcPr>
          <w:p w:rsidR="0040029A" w:rsidRDefault="00DB06DD">
            <w:pPr>
              <w:pStyle w:val="TableBodyText"/>
            </w:pPr>
            <w:r>
              <w:t>0</w:t>
            </w:r>
          </w:p>
        </w:tc>
        <w:tc>
          <w:tcPr>
            <w:tcW w:w="0" w:type="auto"/>
          </w:tcPr>
          <w:p w:rsidR="0040029A" w:rsidRDefault="00DB06DD">
            <w:pPr>
              <w:pStyle w:val="TableBodyText"/>
            </w:pPr>
            <w:r>
              <w:t>1</w:t>
            </w:r>
          </w:p>
        </w:tc>
        <w:tc>
          <w:tcPr>
            <w:tcW w:w="0" w:type="auto"/>
          </w:tcPr>
          <w:p w:rsidR="0040029A" w:rsidRDefault="00DB06DD">
            <w:pPr>
              <w:pStyle w:val="TableBodyText"/>
            </w:pPr>
            <w:r>
              <w:t>0</w:t>
            </w:r>
          </w:p>
        </w:tc>
        <w:tc>
          <w:tcPr>
            <w:tcW w:w="0" w:type="auto"/>
          </w:tcPr>
          <w:p w:rsidR="0040029A" w:rsidRDefault="00DB06DD">
            <w:pPr>
              <w:pStyle w:val="TableBodyText"/>
            </w:pPr>
            <w:r>
              <w:t>x</w:t>
            </w:r>
          </w:p>
        </w:tc>
        <w:tc>
          <w:tcPr>
            <w:tcW w:w="0" w:type="auto"/>
          </w:tcPr>
          <w:p w:rsidR="0040029A" w:rsidRDefault="00DB06DD">
            <w:pPr>
              <w:pStyle w:val="TableBodyText"/>
            </w:pPr>
            <w:r>
              <w:t>x</w:t>
            </w:r>
          </w:p>
        </w:tc>
        <w:tc>
          <w:tcPr>
            <w:tcW w:w="0" w:type="auto"/>
          </w:tcPr>
          <w:p w:rsidR="0040029A" w:rsidRDefault="00DB06DD">
            <w:pPr>
              <w:pStyle w:val="TableBodyText"/>
            </w:pPr>
            <w:r>
              <w:t>X</w:t>
            </w:r>
          </w:p>
        </w:tc>
        <w:tc>
          <w:tcPr>
            <w:tcW w:w="0" w:type="auto"/>
          </w:tcPr>
          <w:p w:rsidR="0040029A" w:rsidRDefault="00DB06DD">
            <w:pPr>
              <w:pStyle w:val="TableBodyText"/>
            </w:pPr>
            <w:r>
              <w:t>x</w:t>
            </w:r>
          </w:p>
        </w:tc>
        <w:tc>
          <w:tcPr>
            <w:tcW w:w="0" w:type="auto"/>
          </w:tcPr>
          <w:p w:rsidR="0040029A" w:rsidRDefault="00DB06DD">
            <w:pPr>
              <w:pStyle w:val="TableBodyText"/>
            </w:pPr>
            <w:r>
              <w:t>Length of data is represented by 2 bytes.</w:t>
            </w:r>
          </w:p>
        </w:tc>
      </w:tr>
      <w:tr w:rsidR="0040029A" w:rsidTr="0040029A">
        <w:tc>
          <w:tcPr>
            <w:tcW w:w="0" w:type="auto"/>
          </w:tcPr>
          <w:p w:rsidR="0040029A" w:rsidRDefault="00DB06DD">
            <w:pPr>
              <w:pStyle w:val="TableBodyText"/>
            </w:pPr>
            <w:r>
              <w:t>1</w:t>
            </w:r>
          </w:p>
        </w:tc>
        <w:tc>
          <w:tcPr>
            <w:tcW w:w="0" w:type="auto"/>
          </w:tcPr>
          <w:p w:rsidR="0040029A" w:rsidRDefault="00DB06DD">
            <w:pPr>
              <w:pStyle w:val="TableBodyText"/>
            </w:pPr>
            <w:r>
              <w:t>1</w:t>
            </w:r>
          </w:p>
        </w:tc>
        <w:tc>
          <w:tcPr>
            <w:tcW w:w="0" w:type="auto"/>
          </w:tcPr>
          <w:p w:rsidR="0040029A" w:rsidRDefault="00DB06DD">
            <w:pPr>
              <w:pStyle w:val="TableBodyText"/>
            </w:pPr>
            <w:r>
              <w:t>1</w:t>
            </w:r>
          </w:p>
        </w:tc>
        <w:tc>
          <w:tcPr>
            <w:tcW w:w="0" w:type="auto"/>
          </w:tcPr>
          <w:p w:rsidR="0040029A" w:rsidRDefault="00DB06DD">
            <w:pPr>
              <w:pStyle w:val="TableBodyText"/>
            </w:pPr>
            <w:r>
              <w:t>0</w:t>
            </w:r>
          </w:p>
        </w:tc>
        <w:tc>
          <w:tcPr>
            <w:tcW w:w="0" w:type="auto"/>
          </w:tcPr>
          <w:p w:rsidR="0040029A" w:rsidRDefault="00DB06DD">
            <w:pPr>
              <w:pStyle w:val="TableBodyText"/>
            </w:pPr>
            <w:r>
              <w:t>x</w:t>
            </w:r>
          </w:p>
        </w:tc>
        <w:tc>
          <w:tcPr>
            <w:tcW w:w="0" w:type="auto"/>
          </w:tcPr>
          <w:p w:rsidR="0040029A" w:rsidRDefault="00DB06DD">
            <w:pPr>
              <w:pStyle w:val="TableBodyText"/>
            </w:pPr>
            <w:r>
              <w:t>x</w:t>
            </w:r>
          </w:p>
        </w:tc>
        <w:tc>
          <w:tcPr>
            <w:tcW w:w="0" w:type="auto"/>
          </w:tcPr>
          <w:p w:rsidR="0040029A" w:rsidRDefault="00DB06DD">
            <w:pPr>
              <w:pStyle w:val="TableBodyText"/>
            </w:pPr>
            <w:r>
              <w:t>X</w:t>
            </w:r>
          </w:p>
        </w:tc>
        <w:tc>
          <w:tcPr>
            <w:tcW w:w="0" w:type="auto"/>
          </w:tcPr>
          <w:p w:rsidR="0040029A" w:rsidRDefault="00DB06DD">
            <w:pPr>
              <w:pStyle w:val="TableBodyText"/>
            </w:pPr>
            <w:r>
              <w:t>x</w:t>
            </w:r>
          </w:p>
        </w:tc>
        <w:tc>
          <w:tcPr>
            <w:tcW w:w="0" w:type="auto"/>
          </w:tcPr>
          <w:p w:rsidR="0040029A" w:rsidRDefault="00DB06DD">
            <w:pPr>
              <w:pStyle w:val="TableBodyText"/>
            </w:pPr>
            <w:r>
              <w:t>Length of data is represented by 2 bytes.</w:t>
            </w:r>
          </w:p>
        </w:tc>
      </w:tr>
      <w:tr w:rsidR="0040029A" w:rsidTr="0040029A">
        <w:tc>
          <w:tcPr>
            <w:tcW w:w="0" w:type="auto"/>
          </w:tcPr>
          <w:p w:rsidR="0040029A" w:rsidRDefault="00DB06DD">
            <w:pPr>
              <w:pStyle w:val="TableBodyText"/>
            </w:pPr>
            <w:r>
              <w:t>0</w:t>
            </w:r>
          </w:p>
        </w:tc>
        <w:tc>
          <w:tcPr>
            <w:tcW w:w="0" w:type="auto"/>
          </w:tcPr>
          <w:p w:rsidR="0040029A" w:rsidRDefault="00DB06DD">
            <w:pPr>
              <w:pStyle w:val="TableBodyText"/>
            </w:pPr>
            <w:r>
              <w:t>0</w:t>
            </w:r>
          </w:p>
        </w:tc>
        <w:tc>
          <w:tcPr>
            <w:tcW w:w="0" w:type="auto"/>
          </w:tcPr>
          <w:p w:rsidR="0040029A" w:rsidRDefault="00DB06DD">
            <w:pPr>
              <w:pStyle w:val="TableBodyText"/>
            </w:pPr>
            <w:r>
              <w:t>1</w:t>
            </w:r>
          </w:p>
        </w:tc>
        <w:tc>
          <w:tcPr>
            <w:tcW w:w="0" w:type="auto"/>
          </w:tcPr>
          <w:p w:rsidR="0040029A" w:rsidRDefault="00DB06DD">
            <w:pPr>
              <w:pStyle w:val="TableBodyText"/>
            </w:pPr>
            <w:r>
              <w:t>0</w:t>
            </w:r>
          </w:p>
        </w:tc>
        <w:tc>
          <w:tcPr>
            <w:tcW w:w="0" w:type="auto"/>
          </w:tcPr>
          <w:p w:rsidR="0040029A" w:rsidRDefault="00DB06DD">
            <w:pPr>
              <w:pStyle w:val="TableBodyText"/>
            </w:pPr>
            <w:r>
              <w:t>0</w:t>
            </w:r>
          </w:p>
        </w:tc>
        <w:tc>
          <w:tcPr>
            <w:tcW w:w="0" w:type="auto"/>
          </w:tcPr>
          <w:p w:rsidR="0040029A" w:rsidRDefault="00DB06DD">
            <w:pPr>
              <w:pStyle w:val="TableBodyText"/>
            </w:pPr>
            <w:r>
              <w:t>0</w:t>
            </w:r>
          </w:p>
        </w:tc>
        <w:tc>
          <w:tcPr>
            <w:tcW w:w="0" w:type="auto"/>
          </w:tcPr>
          <w:p w:rsidR="0040029A" w:rsidRDefault="00DB06DD">
            <w:pPr>
              <w:pStyle w:val="TableBodyText"/>
            </w:pPr>
            <w:r>
              <w:t>X</w:t>
            </w:r>
          </w:p>
        </w:tc>
        <w:tc>
          <w:tcPr>
            <w:tcW w:w="0" w:type="auto"/>
          </w:tcPr>
          <w:p w:rsidR="0040029A" w:rsidRDefault="00DB06DD">
            <w:pPr>
              <w:pStyle w:val="TableBodyText"/>
            </w:pPr>
            <w:r>
              <w:t>x</w:t>
            </w:r>
          </w:p>
        </w:tc>
        <w:tc>
          <w:tcPr>
            <w:tcW w:w="0" w:type="auto"/>
          </w:tcPr>
          <w:p w:rsidR="0040029A" w:rsidRDefault="00DB06DD">
            <w:pPr>
              <w:pStyle w:val="TableBodyText"/>
            </w:pPr>
            <w:r>
              <w:t>Length of data is represented by 4 bytes.</w:t>
            </w:r>
          </w:p>
        </w:tc>
      </w:tr>
      <w:tr w:rsidR="0040029A" w:rsidTr="0040029A">
        <w:tc>
          <w:tcPr>
            <w:tcW w:w="0" w:type="auto"/>
          </w:tcPr>
          <w:p w:rsidR="0040029A" w:rsidRDefault="00DB06DD">
            <w:pPr>
              <w:pStyle w:val="TableBodyText"/>
            </w:pPr>
            <w:r>
              <w:t>0</w:t>
            </w:r>
          </w:p>
        </w:tc>
        <w:tc>
          <w:tcPr>
            <w:tcW w:w="0" w:type="auto"/>
          </w:tcPr>
          <w:p w:rsidR="0040029A" w:rsidRDefault="00DB06DD">
            <w:pPr>
              <w:pStyle w:val="TableBodyText"/>
            </w:pPr>
            <w:r>
              <w:t>1</w:t>
            </w:r>
          </w:p>
        </w:tc>
        <w:tc>
          <w:tcPr>
            <w:tcW w:w="0" w:type="auto"/>
          </w:tcPr>
          <w:p w:rsidR="0040029A" w:rsidRDefault="00DB06DD">
            <w:pPr>
              <w:pStyle w:val="TableBodyText"/>
            </w:pPr>
            <w:r>
              <w:t>1</w:t>
            </w:r>
          </w:p>
        </w:tc>
        <w:tc>
          <w:tcPr>
            <w:tcW w:w="0" w:type="auto"/>
          </w:tcPr>
          <w:p w:rsidR="0040029A" w:rsidRDefault="00DB06DD">
            <w:pPr>
              <w:pStyle w:val="TableBodyText"/>
            </w:pPr>
            <w:r>
              <w:t>0</w:t>
            </w:r>
          </w:p>
        </w:tc>
        <w:tc>
          <w:tcPr>
            <w:tcW w:w="0" w:type="auto"/>
          </w:tcPr>
          <w:p w:rsidR="0040029A" w:rsidRDefault="00DB06DD">
            <w:pPr>
              <w:pStyle w:val="TableBodyText"/>
            </w:pPr>
            <w:r>
              <w:t>0</w:t>
            </w:r>
          </w:p>
        </w:tc>
        <w:tc>
          <w:tcPr>
            <w:tcW w:w="0" w:type="auto"/>
          </w:tcPr>
          <w:p w:rsidR="0040029A" w:rsidRDefault="00DB06DD">
            <w:pPr>
              <w:pStyle w:val="TableBodyText"/>
            </w:pPr>
            <w:r>
              <w:t>0</w:t>
            </w:r>
          </w:p>
        </w:tc>
        <w:tc>
          <w:tcPr>
            <w:tcW w:w="0" w:type="auto"/>
          </w:tcPr>
          <w:p w:rsidR="0040029A" w:rsidRDefault="00DB06DD">
            <w:pPr>
              <w:pStyle w:val="TableBodyText"/>
            </w:pPr>
            <w:r>
              <w:t>X</w:t>
            </w:r>
          </w:p>
        </w:tc>
        <w:tc>
          <w:tcPr>
            <w:tcW w:w="0" w:type="auto"/>
          </w:tcPr>
          <w:p w:rsidR="0040029A" w:rsidRDefault="00DB06DD">
            <w:pPr>
              <w:pStyle w:val="TableBodyText"/>
            </w:pPr>
            <w:r>
              <w:t>x</w:t>
            </w:r>
          </w:p>
        </w:tc>
        <w:tc>
          <w:tcPr>
            <w:tcW w:w="0" w:type="auto"/>
          </w:tcPr>
          <w:p w:rsidR="0040029A" w:rsidRDefault="00DB06DD">
            <w:pPr>
              <w:pStyle w:val="TableBodyText"/>
            </w:pPr>
            <w:r>
              <w:t>Length of data is represented by 4 bytes.</w:t>
            </w:r>
          </w:p>
        </w:tc>
      </w:tr>
    </w:tbl>
    <w:p w:rsidR="0040029A" w:rsidRDefault="00DB06DD">
      <w:r>
        <w:t xml:space="preserve">In the preceding </w:t>
      </w:r>
      <w:r>
        <w:t>table, x denotes a bit position that can contain the bit value 0 or 1.</w:t>
      </w:r>
    </w:p>
    <w:p w:rsidR="0040029A" w:rsidRDefault="00DB06DD">
      <w:r>
        <w:t xml:space="preserve">There are two data types that are of variable length. These are real variable-length data types like </w:t>
      </w:r>
      <w:r>
        <w:rPr>
          <w:b/>
        </w:rPr>
        <w:t>char</w:t>
      </w:r>
      <w:r>
        <w:t xml:space="preserve"> and </w:t>
      </w:r>
      <w:r>
        <w:rPr>
          <w:b/>
        </w:rPr>
        <w:t>binary</w:t>
      </w:r>
      <w:r>
        <w:t xml:space="preserve"> and nullable data types that are either their normal fixed-length, c</w:t>
      </w:r>
      <w:r>
        <w:t xml:space="preserve">orresponding to their type_info, or a special length if NULL. </w:t>
      </w:r>
    </w:p>
    <w:p w:rsidR="0040029A" w:rsidRDefault="00DB06DD">
      <w:r>
        <w:rPr>
          <w:i/>
        </w:rPr>
        <w:t>Text and image</w:t>
      </w:r>
      <w:r>
        <w:t xml:space="preserve"> data types have values that are either NULL or 1 to 2 gigabytes (0x00000000 to 0x7FFFFFFF bytes) in length. </w:t>
      </w:r>
    </w:p>
    <w:p w:rsidR="0040029A" w:rsidRDefault="00DB06DD">
      <w:r>
        <w:t>A data type has a length of 0 if it is NULL.</w:t>
      </w:r>
    </w:p>
    <w:p w:rsidR="0040029A" w:rsidRDefault="00DB06DD">
      <w:pPr>
        <w:pStyle w:val="Heading4"/>
      </w:pPr>
      <w:bookmarkStart w:id="116" w:name="section_13009d7336614db6b1f361fb78715e26"/>
      <w:bookmarkStart w:id="117" w:name="_Toc22045665"/>
      <w:r>
        <w:t>DONE and Attention Token</w:t>
      </w:r>
      <w:r>
        <w:t>s</w:t>
      </w:r>
      <w:bookmarkEnd w:id="116"/>
      <w:bookmarkEnd w:id="117"/>
      <w:r>
        <w:fldChar w:fldCharType="begin"/>
      </w:r>
      <w:r>
        <w:instrText xml:space="preserve"> XE "Attention tokens"</w:instrText>
      </w:r>
      <w:r>
        <w:fldChar w:fldCharType="end"/>
      </w:r>
      <w:r>
        <w:fldChar w:fldCharType="begin"/>
      </w:r>
      <w:r>
        <w:instrText xml:space="preserve"> XE "DONE tokens"</w:instrText>
      </w:r>
      <w:r>
        <w:fldChar w:fldCharType="end"/>
      </w:r>
      <w:r>
        <w:fldChar w:fldCharType="begin"/>
      </w:r>
      <w:r>
        <w:instrText xml:space="preserve"> XE "DONE and Attention tokens"</w:instrText>
      </w:r>
      <w:r>
        <w:fldChar w:fldCharType="end"/>
      </w:r>
    </w:p>
    <w:p w:rsidR="0040029A" w:rsidRDefault="00DB06DD">
      <w:r>
        <w:t>The DONE token marks the end of the response for each executed SQL statement. Based on the SQL statement and the context in which it is executed, the server might generate the DO</w:t>
      </w:r>
      <w:r>
        <w:t>NEPROC or DONEINPROC token instead.</w:t>
      </w:r>
    </w:p>
    <w:p w:rsidR="0040029A" w:rsidRDefault="00DB06DD">
      <w:r>
        <w:lastRenderedPageBreak/>
        <w:t xml:space="preserve">The attention signal is sent using the </w:t>
      </w:r>
      <w:hyperlink w:anchor="gt_26c1caf3-c889-4b99-a22b-9da056d397cf">
        <w:r>
          <w:rPr>
            <w:rStyle w:val="HyperlinkGreen"/>
            <w:b/>
          </w:rPr>
          <w:t>out-of-band</w:t>
        </w:r>
      </w:hyperlink>
      <w:r>
        <w:t xml:space="preserve"> write operation provided by the network library. An out-of-band write provides the ability to send the atte</w:t>
      </w:r>
      <w:r>
        <w:t>ntion signal whether the sender is in the middle of sending or processing a message or simply sitting idle. If the out-of-band operation is not supported, the clients MUST simply read and discard all of the data from the server until the final DONE token i</w:t>
      </w:r>
      <w:r>
        <w:t xml:space="preserve">s read. </w:t>
      </w:r>
    </w:p>
    <w:p w:rsidR="0040029A" w:rsidRDefault="00DB06DD">
      <w:pPr>
        <w:pStyle w:val="Heading4"/>
      </w:pPr>
      <w:bookmarkStart w:id="118" w:name="section_ff95612fc97546e1a209b4f1f9b4de72"/>
      <w:bookmarkStart w:id="119" w:name="_Toc22045666"/>
      <w:r>
        <w:t>Token Stream Examples</w:t>
      </w:r>
      <w:bookmarkEnd w:id="118"/>
      <w:bookmarkEnd w:id="119"/>
      <w:r>
        <w:fldChar w:fldCharType="begin"/>
      </w:r>
      <w:r>
        <w:instrText xml:space="preserve"> XE "Examples:token stream"</w:instrText>
      </w:r>
      <w:r>
        <w:fldChar w:fldCharType="end"/>
      </w:r>
      <w:r>
        <w:fldChar w:fldCharType="begin"/>
      </w:r>
      <w:r>
        <w:instrText xml:space="preserve"> XE "Token stream examples"</w:instrText>
      </w:r>
      <w:r>
        <w:fldChar w:fldCharType="end"/>
      </w:r>
    </w:p>
    <w:p w:rsidR="0040029A" w:rsidRDefault="00DB06DD">
      <w:r>
        <w:t>The following two examples highlight token stream communication. The packaging of these token streams into packets is not shown in this section. Actual TDS 4.2 network</w:t>
      </w:r>
      <w:r>
        <w:t xml:space="preserve"> data samples are available in section </w:t>
      </w:r>
      <w:hyperlink w:anchor="Section_a36498c515af4ddc8d68da813b1c3ef9" w:history="1">
        <w:r>
          <w:rPr>
            <w:rStyle w:val="Hyperlink"/>
          </w:rPr>
          <w:t>4</w:t>
        </w:r>
      </w:hyperlink>
      <w:r>
        <w:t>.</w:t>
      </w:r>
    </w:p>
    <w:p w:rsidR="0040029A" w:rsidRDefault="00DB06DD">
      <w:pPr>
        <w:pStyle w:val="Heading5"/>
      </w:pPr>
      <w:bookmarkStart w:id="120" w:name="section_b07ffa4b1e7042ffbcd12dc31b62c4f3"/>
      <w:bookmarkStart w:id="121" w:name="_Toc22045667"/>
      <w:r>
        <w:t>Sending a SQL Batch</w:t>
      </w:r>
      <w:bookmarkEnd w:id="120"/>
      <w:bookmarkEnd w:id="121"/>
      <w:r>
        <w:fldChar w:fldCharType="begin"/>
      </w:r>
      <w:r>
        <w:instrText xml:space="preserve"> XE "Sending an SQL batch"</w:instrText>
      </w:r>
      <w:r>
        <w:fldChar w:fldCharType="end"/>
      </w:r>
      <w:r>
        <w:fldChar w:fldCharType="begin"/>
      </w:r>
      <w:r>
        <w:instrText xml:space="preserve"> XE "SQL Batch:sending"</w:instrText>
      </w:r>
      <w:r>
        <w:fldChar w:fldCharType="end"/>
      </w:r>
    </w:p>
    <w:p w:rsidR="0040029A" w:rsidRDefault="00DB06DD">
      <w:r>
        <w:t xml:space="preserve">In this example, a SQL statement is sent to the server, and the results are sent </w:t>
      </w:r>
      <w:r>
        <w:t>to the client. The SQL statement is as follows.</w:t>
      </w:r>
    </w:p>
    <w:p w:rsidR="0040029A" w:rsidRDefault="00DB06DD">
      <w:pPr>
        <w:pStyle w:val="Code"/>
      </w:pPr>
      <w:r>
        <w:t>SQLStatement =  select name, empid from employees</w:t>
      </w:r>
    </w:p>
    <w:p w:rsidR="0040029A" w:rsidRDefault="00DB06DD">
      <w:pPr>
        <w:pStyle w:val="Code"/>
      </w:pPr>
      <w:r>
        <w:t xml:space="preserve">                update employees set salary = salary * 1.1</w:t>
      </w:r>
    </w:p>
    <w:p w:rsidR="0040029A" w:rsidRDefault="00DB06DD">
      <w:pPr>
        <w:pStyle w:val="Code"/>
      </w:pPr>
      <w:r>
        <w:t xml:space="preserve">                select name from employees where department = 'HR'</w:t>
      </w:r>
    </w:p>
    <w:p w:rsidR="0040029A" w:rsidRDefault="0040029A">
      <w:pPr>
        <w:pStyle w:val="Code"/>
      </w:pPr>
    </w:p>
    <w:p w:rsidR="0040029A" w:rsidRDefault="00DB06DD">
      <w:pPr>
        <w:pStyle w:val="Code"/>
      </w:pPr>
      <w:r>
        <w:t>Client:    SQLStatement</w:t>
      </w:r>
    </w:p>
    <w:p w:rsidR="0040029A" w:rsidRDefault="0040029A">
      <w:pPr>
        <w:pStyle w:val="Code"/>
      </w:pPr>
    </w:p>
    <w:p w:rsidR="0040029A" w:rsidRDefault="00DB06DD">
      <w:pPr>
        <w:pStyle w:val="Code"/>
      </w:pPr>
      <w:r>
        <w:t>Server</w:t>
      </w:r>
      <w:r>
        <w:t>:    COLNAME   data stream</w:t>
      </w:r>
    </w:p>
    <w:p w:rsidR="0040029A" w:rsidRDefault="00DB06DD">
      <w:pPr>
        <w:pStyle w:val="Code"/>
      </w:pPr>
      <w:r>
        <w:t xml:space="preserve">           COLFMT        data stream</w:t>
      </w:r>
    </w:p>
    <w:p w:rsidR="0040029A" w:rsidRDefault="00DB06DD">
      <w:pPr>
        <w:pStyle w:val="Code"/>
      </w:pPr>
      <w:r>
        <w:t xml:space="preserve">           ROW           data stream</w:t>
      </w:r>
    </w:p>
    <w:p w:rsidR="0040029A" w:rsidRDefault="00DB06DD">
      <w:pPr>
        <w:pStyle w:val="Code"/>
      </w:pPr>
      <w:r>
        <w:t xml:space="preserve">           .</w:t>
      </w:r>
    </w:p>
    <w:p w:rsidR="0040029A" w:rsidRDefault="00DB06DD">
      <w:pPr>
        <w:pStyle w:val="Code"/>
      </w:pPr>
      <w:r>
        <w:t xml:space="preserve">           .</w:t>
      </w:r>
    </w:p>
    <w:p w:rsidR="0040029A" w:rsidRDefault="00DB06DD">
      <w:pPr>
        <w:pStyle w:val="Code"/>
      </w:pPr>
      <w:r>
        <w:t xml:space="preserve">           ROW           data stream</w:t>
      </w:r>
    </w:p>
    <w:p w:rsidR="0040029A" w:rsidRDefault="00DB06DD">
      <w:pPr>
        <w:pStyle w:val="Code"/>
      </w:pPr>
      <w:r>
        <w:t xml:space="preserve">           DONE          data stream (with DONE_COUNT &amp; DONE_MORE</w:t>
      </w:r>
    </w:p>
    <w:p w:rsidR="0040029A" w:rsidRDefault="00DB06DD">
      <w:pPr>
        <w:pStyle w:val="Code"/>
      </w:pPr>
      <w:r>
        <w:t xml:space="preserve">                                      bits set)</w:t>
      </w:r>
    </w:p>
    <w:p w:rsidR="0040029A" w:rsidRDefault="00DB06DD">
      <w:pPr>
        <w:pStyle w:val="Code"/>
      </w:pPr>
      <w:r>
        <w:t xml:space="preserve">           DONE          data stream (for UPDATE, with DONE_COUNT &amp; </w:t>
      </w:r>
    </w:p>
    <w:p w:rsidR="0040029A" w:rsidRDefault="00DB06DD">
      <w:pPr>
        <w:pStyle w:val="Code"/>
      </w:pPr>
      <w:r>
        <w:t xml:space="preserve">                                      DONE_MORE bits set)</w:t>
      </w:r>
    </w:p>
    <w:p w:rsidR="0040029A" w:rsidRDefault="00DB06DD">
      <w:pPr>
        <w:pStyle w:val="Code"/>
      </w:pPr>
      <w:r>
        <w:t xml:space="preserve">           COLNAME   data stream</w:t>
      </w:r>
    </w:p>
    <w:p w:rsidR="0040029A" w:rsidRDefault="00DB06DD">
      <w:pPr>
        <w:pStyle w:val="Code"/>
      </w:pPr>
      <w:r>
        <w:t xml:space="preserve">           COLFMT        data stream</w:t>
      </w:r>
    </w:p>
    <w:p w:rsidR="0040029A" w:rsidRDefault="00DB06DD">
      <w:pPr>
        <w:pStyle w:val="Code"/>
      </w:pPr>
      <w:r>
        <w:t xml:space="preserve">           </w:t>
      </w:r>
      <w:r>
        <w:t>ROW           data stream</w:t>
      </w:r>
    </w:p>
    <w:p w:rsidR="0040029A" w:rsidRDefault="00DB06DD">
      <w:pPr>
        <w:pStyle w:val="Code"/>
      </w:pPr>
      <w:r>
        <w:t xml:space="preserve">           .</w:t>
      </w:r>
    </w:p>
    <w:p w:rsidR="0040029A" w:rsidRDefault="00DB06DD">
      <w:pPr>
        <w:pStyle w:val="Code"/>
      </w:pPr>
      <w:r>
        <w:t xml:space="preserve">           .</w:t>
      </w:r>
    </w:p>
    <w:p w:rsidR="0040029A" w:rsidRDefault="00DB06DD">
      <w:pPr>
        <w:pStyle w:val="Code"/>
      </w:pPr>
      <w:r>
        <w:t xml:space="preserve">           ROW           data stream</w:t>
      </w:r>
    </w:p>
    <w:p w:rsidR="0040029A" w:rsidRDefault="00DB06DD">
      <w:pPr>
        <w:pStyle w:val="Code"/>
      </w:pPr>
      <w:r>
        <w:t xml:space="preserve">           DONE          data stream (with DONE_COUNT bit set)</w:t>
      </w:r>
    </w:p>
    <w:p w:rsidR="0040029A" w:rsidRDefault="00DB06DD">
      <w:pPr>
        <w:pStyle w:val="Heading5"/>
      </w:pPr>
      <w:bookmarkStart w:id="122" w:name="section_0c255c77628b4d23946facdf289dbf77"/>
      <w:bookmarkStart w:id="123" w:name="_Toc22045668"/>
      <w:r>
        <w:t>Out-of-Band Attention Signal</w:t>
      </w:r>
      <w:bookmarkEnd w:id="122"/>
      <w:bookmarkEnd w:id="123"/>
      <w:r>
        <w:fldChar w:fldCharType="begin"/>
      </w:r>
      <w:r>
        <w:instrText xml:space="preserve"> XE "Attention signal:out-of-band"</w:instrText>
      </w:r>
      <w:r>
        <w:fldChar w:fldCharType="end"/>
      </w:r>
      <w:r>
        <w:fldChar w:fldCharType="begin"/>
      </w:r>
      <w:r>
        <w:instrText xml:space="preserve"> XE "Out-of-band attention signal"</w:instrText>
      </w:r>
      <w:r>
        <w:fldChar w:fldCharType="end"/>
      </w:r>
    </w:p>
    <w:p w:rsidR="0040029A" w:rsidRDefault="00DB06DD">
      <w:r>
        <w:t xml:space="preserve">In </w:t>
      </w:r>
      <w:r>
        <w:t>this example, a SQL statement is sent to the server; however, before all the data has been returned, an interrupt or Attention signal is sent to the server. The client reads and discards any data received between the time the interrupt was sent and the int</w:t>
      </w:r>
      <w:r>
        <w:t>errupt acknowledgment was received. The interrupt acknowledgment from the server is a bit that is set in the status field of the DONE token.</w:t>
      </w:r>
    </w:p>
    <w:p w:rsidR="0040029A" w:rsidRDefault="00DB06DD">
      <w:pPr>
        <w:pStyle w:val="Code"/>
      </w:pPr>
      <w:r>
        <w:t>Client:    select name, empid from employees</w:t>
      </w:r>
    </w:p>
    <w:p w:rsidR="0040029A" w:rsidRDefault="0040029A">
      <w:pPr>
        <w:pStyle w:val="Code"/>
      </w:pPr>
    </w:p>
    <w:p w:rsidR="0040029A" w:rsidRDefault="00DB06DD">
      <w:pPr>
        <w:pStyle w:val="Code"/>
      </w:pPr>
      <w:r>
        <w:t>Server:    COLNAME   data stream</w:t>
      </w:r>
    </w:p>
    <w:p w:rsidR="0040029A" w:rsidRDefault="00DB06DD">
      <w:pPr>
        <w:pStyle w:val="Code"/>
      </w:pPr>
      <w:r>
        <w:t xml:space="preserve">           COLFMT        datastream</w:t>
      </w:r>
    </w:p>
    <w:p w:rsidR="0040029A" w:rsidRDefault="00DB06DD">
      <w:pPr>
        <w:pStyle w:val="Code"/>
      </w:pPr>
      <w:r>
        <w:t xml:space="preserve">           ROW           data stream</w:t>
      </w:r>
    </w:p>
    <w:p w:rsidR="0040029A" w:rsidRDefault="00DB06DD">
      <w:pPr>
        <w:pStyle w:val="Code"/>
      </w:pPr>
      <w:r>
        <w:t xml:space="preserve">           .</w:t>
      </w:r>
    </w:p>
    <w:p w:rsidR="0040029A" w:rsidRDefault="00DB06DD">
      <w:pPr>
        <w:pStyle w:val="Code"/>
      </w:pPr>
      <w:r>
        <w:t xml:space="preserve">           .</w:t>
      </w:r>
    </w:p>
    <w:p w:rsidR="0040029A" w:rsidRDefault="00DB06DD">
      <w:pPr>
        <w:pStyle w:val="Code"/>
      </w:pPr>
      <w:r>
        <w:t xml:space="preserve">           ROW           data stream</w:t>
      </w:r>
    </w:p>
    <w:p w:rsidR="0040029A" w:rsidRDefault="0040029A">
      <w:pPr>
        <w:pStyle w:val="Code"/>
      </w:pPr>
    </w:p>
    <w:p w:rsidR="0040029A" w:rsidRDefault="00DB06DD">
      <w:pPr>
        <w:pStyle w:val="Code"/>
      </w:pPr>
      <w:r>
        <w:t>Client:    ATTENTION SENT</w:t>
      </w:r>
    </w:p>
    <w:p w:rsidR="0040029A" w:rsidRDefault="00DB06DD">
      <w:r>
        <w:lastRenderedPageBreak/>
        <w:t>The client reads and discards any data from the server until a DONE_ATTN acknowledgment is received.</w:t>
      </w:r>
    </w:p>
    <w:p w:rsidR="0040029A" w:rsidRDefault="00DB06DD">
      <w:pPr>
        <w:pStyle w:val="Code"/>
      </w:pPr>
      <w:r>
        <w:t>Server:    DONE          dat</w:t>
      </w:r>
      <w:r>
        <w:t>a stream (with DONE_ATTN bit set)</w:t>
      </w:r>
    </w:p>
    <w:p w:rsidR="0040029A" w:rsidRDefault="00DB06DD">
      <w:pPr>
        <w:pStyle w:val="Heading3"/>
      </w:pPr>
      <w:bookmarkStart w:id="124" w:name="section_7daed49ba879412ba00bdc36141cf571"/>
      <w:bookmarkStart w:id="125" w:name="_Toc22045669"/>
      <w:r>
        <w:t>Grammar Definition for Token Description</w:t>
      </w:r>
      <w:bookmarkEnd w:id="124"/>
      <w:bookmarkEnd w:id="125"/>
      <w:r>
        <w:fldChar w:fldCharType="begin"/>
      </w:r>
      <w:r>
        <w:instrText xml:space="preserve"> XE "Messages:Grammar Definition for Token Description" </w:instrText>
      </w:r>
      <w:r>
        <w:fldChar w:fldCharType="end"/>
      </w:r>
      <w:r>
        <w:fldChar w:fldCharType="begin"/>
      </w:r>
      <w:r>
        <w:instrText xml:space="preserve"> XE "Grammar Definition for Token Description message" </w:instrText>
      </w:r>
      <w:r>
        <w:fldChar w:fldCharType="end"/>
      </w:r>
      <w:r>
        <w:fldChar w:fldCharType="begin"/>
      </w:r>
      <w:r>
        <w:instrText xml:space="preserve"> XE "Token description:grammar definition"</w:instrText>
      </w:r>
      <w:r>
        <w:fldChar w:fldCharType="end"/>
      </w:r>
    </w:p>
    <w:p w:rsidR="0040029A" w:rsidRDefault="00DB06DD">
      <w:r>
        <w:t xml:space="preserve">The TDS 4.2 protocol consists of a variety of messages. Each message consists of a set of bytes transmitted in a predefined order. This predefined order, or grammar, can be specified using Augmented Backus-Naur Form (for more details, see </w:t>
      </w:r>
      <w:hyperlink r:id="rId53">
        <w:r>
          <w:rPr>
            <w:rStyle w:val="Hyperlink"/>
          </w:rPr>
          <w:t>[RFC4234]</w:t>
        </w:r>
      </w:hyperlink>
      <w:r>
        <w:t>). Details can be found in the following subsections.</w:t>
      </w:r>
    </w:p>
    <w:p w:rsidR="0040029A" w:rsidRDefault="00DB06DD">
      <w:pPr>
        <w:pStyle w:val="Heading4"/>
      </w:pPr>
      <w:bookmarkStart w:id="126" w:name="section_9a89ba1dc323472eba2f255e75ea5996"/>
      <w:bookmarkStart w:id="127" w:name="_Toc22045670"/>
      <w:r>
        <w:t>General Rules</w:t>
      </w:r>
      <w:bookmarkEnd w:id="126"/>
      <w:bookmarkEnd w:id="127"/>
      <w:r>
        <w:fldChar w:fldCharType="begin"/>
      </w:r>
      <w:r>
        <w:instrText xml:space="preserve"> XE "Grammar definition:general rules"</w:instrText>
      </w:r>
      <w:r>
        <w:fldChar w:fldCharType="end"/>
      </w:r>
    </w:p>
    <w:p w:rsidR="0040029A" w:rsidRDefault="00DB06DD">
      <w:r>
        <w:t>Data structure encodings in TDS 4.2 are defined in terms of the following fundamental defin</w:t>
      </w:r>
      <w:r>
        <w:t>itions.</w:t>
      </w:r>
    </w:p>
    <w:p w:rsidR="0040029A" w:rsidRDefault="00DB06DD">
      <w:pPr>
        <w:pStyle w:val="Definition-Field"/>
      </w:pPr>
      <w:r>
        <w:rPr>
          <w:b/>
        </w:rPr>
        <w:t>BIT</w:t>
      </w:r>
      <w:r>
        <w:t>: A single bit value of either 0 or 1.</w:t>
      </w:r>
    </w:p>
    <w:p w:rsidR="0040029A" w:rsidRDefault="00DB06DD">
      <w:pPr>
        <w:pStyle w:val="Code"/>
      </w:pPr>
      <w:r>
        <w:t>BIT = %b0 / %b1</w:t>
      </w:r>
    </w:p>
    <w:p w:rsidR="0040029A" w:rsidRDefault="00DB06DD">
      <w:pPr>
        <w:pStyle w:val="Definition-Field"/>
      </w:pPr>
      <w:r>
        <w:rPr>
          <w:b/>
        </w:rPr>
        <w:t>BYTE</w:t>
      </w:r>
      <w:r>
        <w:t>: An unsigned single byte (8-bit) value. The range is 0 to 255.</w:t>
      </w:r>
    </w:p>
    <w:p w:rsidR="0040029A" w:rsidRDefault="00DB06DD">
      <w:pPr>
        <w:pStyle w:val="Code"/>
      </w:pPr>
      <w:r>
        <w:t>BYTE = 8BIT</w:t>
      </w:r>
    </w:p>
    <w:p w:rsidR="0040029A" w:rsidRDefault="00DB06DD">
      <w:pPr>
        <w:pStyle w:val="Definition-Field"/>
      </w:pPr>
      <w:r>
        <w:rPr>
          <w:b/>
        </w:rPr>
        <w:t>BYTELEN</w:t>
      </w:r>
      <w:r>
        <w:t xml:space="preserve">: An unsigned single byte (8-bit) value representing the length of the associated data. The range is 0 </w:t>
      </w:r>
      <w:r>
        <w:t>to 255.</w:t>
      </w:r>
    </w:p>
    <w:p w:rsidR="0040029A" w:rsidRDefault="00DB06DD">
      <w:pPr>
        <w:pStyle w:val="Code"/>
      </w:pPr>
      <w:r>
        <w:t>BYTELEN = BYTE</w:t>
      </w:r>
    </w:p>
    <w:p w:rsidR="0040029A" w:rsidRDefault="00DB06DD">
      <w:pPr>
        <w:pStyle w:val="Definition-Field"/>
      </w:pPr>
      <w:r>
        <w:rPr>
          <w:b/>
        </w:rPr>
        <w:t>USHORT</w:t>
      </w:r>
      <w:r>
        <w:t xml:space="preserve">: An unsigned 2-byte (16-bit) value. The range is 0 to 65535. </w:t>
      </w:r>
    </w:p>
    <w:p w:rsidR="0040029A" w:rsidRDefault="00DB06DD">
      <w:pPr>
        <w:pStyle w:val="Code"/>
      </w:pPr>
      <w:r>
        <w:t>USHORT = 2BYTE</w:t>
      </w:r>
    </w:p>
    <w:p w:rsidR="0040029A" w:rsidRDefault="00DB06DD">
      <w:pPr>
        <w:pStyle w:val="Definition-Field"/>
      </w:pPr>
      <w:r>
        <w:rPr>
          <w:b/>
        </w:rPr>
        <w:t>LONG</w:t>
      </w:r>
      <w:r>
        <w:t>: A signed 4-byte (32-bit) value. The range is -(231) to (231)-1.</w:t>
      </w:r>
    </w:p>
    <w:p w:rsidR="0040029A" w:rsidRDefault="00DB06DD">
      <w:pPr>
        <w:pStyle w:val="Code"/>
      </w:pPr>
      <w:r>
        <w:t>LONG = 4BYTE</w:t>
      </w:r>
    </w:p>
    <w:p w:rsidR="0040029A" w:rsidRDefault="00DB06DD">
      <w:pPr>
        <w:pStyle w:val="Definition-Field"/>
      </w:pPr>
      <w:r>
        <w:rPr>
          <w:b/>
        </w:rPr>
        <w:t>ULONG</w:t>
      </w:r>
      <w:r>
        <w:t xml:space="preserve">: An unsigned 4-byte (32-bit) value. The range is 0 to </w:t>
      </w:r>
      <w:r>
        <w:t>(232)-1.</w:t>
      </w:r>
    </w:p>
    <w:p w:rsidR="0040029A" w:rsidRDefault="00DB06DD">
      <w:pPr>
        <w:pStyle w:val="Code"/>
      </w:pPr>
      <w:r>
        <w:t>ULONG = 4BYTE</w:t>
      </w:r>
    </w:p>
    <w:p w:rsidR="0040029A" w:rsidRDefault="00DB06DD">
      <w:pPr>
        <w:pStyle w:val="Definition-Field"/>
      </w:pPr>
      <w:r>
        <w:rPr>
          <w:b/>
        </w:rPr>
        <w:t>DWORD</w:t>
      </w:r>
      <w:r>
        <w:t>: An unsigned 4-byte (32-bit) value. The range when used as a numeric value is 0 to (232)-1.</w:t>
      </w:r>
    </w:p>
    <w:p w:rsidR="0040029A" w:rsidRDefault="00DB06DD">
      <w:pPr>
        <w:pStyle w:val="Code"/>
      </w:pPr>
      <w:r>
        <w:t>DWORD = 32BIT</w:t>
      </w:r>
    </w:p>
    <w:p w:rsidR="0040029A" w:rsidRDefault="00DB06DD">
      <w:pPr>
        <w:pStyle w:val="Definition-Field"/>
      </w:pPr>
      <w:r>
        <w:rPr>
          <w:b/>
        </w:rPr>
        <w:t>ULONGLONG</w:t>
      </w:r>
      <w:r>
        <w:t>: An unsigned 8 byte (64-bit) value. The range is 0 to (264)-1.</w:t>
      </w:r>
    </w:p>
    <w:p w:rsidR="0040029A" w:rsidRDefault="00DB06DD">
      <w:pPr>
        <w:pStyle w:val="Code"/>
      </w:pPr>
      <w:r>
        <w:lastRenderedPageBreak/>
        <w:t>ULONGLONG = 8BYTE</w:t>
      </w:r>
    </w:p>
    <w:p w:rsidR="0040029A" w:rsidRDefault="00DB06DD">
      <w:pPr>
        <w:pStyle w:val="Definition-Field"/>
      </w:pPr>
      <w:r>
        <w:rPr>
          <w:b/>
        </w:rPr>
        <w:t>UCHAR</w:t>
      </w:r>
      <w:r>
        <w:t>: An unsigned single byte</w:t>
      </w:r>
      <w:r>
        <w:t xml:space="preserve"> (8-bit) value representing a character. The range is 0 to 255.</w:t>
      </w:r>
    </w:p>
    <w:p w:rsidR="0040029A" w:rsidRDefault="00DB06DD">
      <w:pPr>
        <w:pStyle w:val="Code"/>
      </w:pPr>
      <w:r>
        <w:t>UCHAR = BYTE</w:t>
      </w:r>
    </w:p>
    <w:p w:rsidR="0040029A" w:rsidRDefault="00DB06DD">
      <w:pPr>
        <w:pStyle w:val="Definition-Field"/>
      </w:pPr>
      <w:r>
        <w:rPr>
          <w:b/>
        </w:rPr>
        <w:t>USHORTLEN</w:t>
      </w:r>
      <w:r>
        <w:t>: An unsigned 2-byte (16-bit) value representing the length of the associated data. The range is 0 to 65535.</w:t>
      </w:r>
    </w:p>
    <w:p w:rsidR="0040029A" w:rsidRDefault="00DB06DD">
      <w:pPr>
        <w:pStyle w:val="Code"/>
      </w:pPr>
      <w:r>
        <w:t>USHORTLEN = 2BYTE</w:t>
      </w:r>
    </w:p>
    <w:p w:rsidR="0040029A" w:rsidRDefault="00DB06DD">
      <w:pPr>
        <w:pStyle w:val="Definition-Field"/>
      </w:pPr>
      <w:r>
        <w:rPr>
          <w:b/>
        </w:rPr>
        <w:t>LONGLEN</w:t>
      </w:r>
      <w:r>
        <w:t>: A signed 4-byte (32-bit) value rep</w:t>
      </w:r>
      <w:r>
        <w:t>resenting the length of the associated data. The range is -(231) to (231)-1.</w:t>
      </w:r>
    </w:p>
    <w:p w:rsidR="0040029A" w:rsidRDefault="00DB06DD">
      <w:pPr>
        <w:pStyle w:val="Code"/>
      </w:pPr>
      <w:r>
        <w:t>LONGLEN = 4BYTE</w:t>
      </w:r>
    </w:p>
    <w:p w:rsidR="0040029A" w:rsidRDefault="00DB06DD">
      <w:pPr>
        <w:pStyle w:val="Definition-Field"/>
      </w:pPr>
      <w:r>
        <w:rPr>
          <w:b/>
        </w:rPr>
        <w:t>PRECISION</w:t>
      </w:r>
      <w:r>
        <w:t>: An unsigned single byte (8-bit) value representing the precision of a numeric number.</w:t>
      </w:r>
    </w:p>
    <w:p w:rsidR="0040029A" w:rsidRDefault="00DB06DD">
      <w:pPr>
        <w:pStyle w:val="Code"/>
      </w:pPr>
      <w:r>
        <w:t>PRECISION = 8BIT</w:t>
      </w:r>
    </w:p>
    <w:p w:rsidR="0040029A" w:rsidRDefault="00DB06DD">
      <w:pPr>
        <w:pStyle w:val="Definition-Field"/>
      </w:pPr>
      <w:r>
        <w:rPr>
          <w:b/>
        </w:rPr>
        <w:t>SCALE</w:t>
      </w:r>
      <w:r>
        <w:t xml:space="preserve">: An unsigned single byte (8-bit) value </w:t>
      </w:r>
      <w:r>
        <w:t>representing the scale of a numeric number.</w:t>
      </w:r>
    </w:p>
    <w:p w:rsidR="0040029A" w:rsidRDefault="00DB06DD">
      <w:pPr>
        <w:pStyle w:val="Code"/>
      </w:pPr>
      <w:r>
        <w:t>SCALE = 8BIT</w:t>
      </w:r>
    </w:p>
    <w:p w:rsidR="0040029A" w:rsidRDefault="00DB06DD">
      <w:pPr>
        <w:pStyle w:val="Definition-Field"/>
      </w:pPr>
      <w:r>
        <w:rPr>
          <w:b/>
        </w:rPr>
        <w:t>GEN_NULL</w:t>
      </w:r>
      <w:r>
        <w:t>: A single byte (8-bit) value representing a NULL value.</w:t>
      </w:r>
    </w:p>
    <w:p w:rsidR="0040029A" w:rsidRDefault="00DB06DD">
      <w:pPr>
        <w:pStyle w:val="Code"/>
      </w:pPr>
      <w:r>
        <w:t>GEN_NULL = %x00</w:t>
      </w:r>
    </w:p>
    <w:p w:rsidR="0040029A" w:rsidRDefault="00DB06DD">
      <w:pPr>
        <w:pStyle w:val="Definition-Field"/>
      </w:pPr>
      <w:r>
        <w:rPr>
          <w:b/>
        </w:rPr>
        <w:t>FRESERVEDBIT</w:t>
      </w:r>
      <w:r>
        <w:t>: A FRESERVEDBIT is a BIT value used for padding that does not transmit information. FRESERVEDBIT fields o</w:t>
      </w:r>
      <w:r>
        <w:t xml:space="preserve">ught to be set to %b0 and have to be ignored on receipt. </w:t>
      </w:r>
    </w:p>
    <w:p w:rsidR="0040029A" w:rsidRDefault="00DB06DD">
      <w:pPr>
        <w:pStyle w:val="Code"/>
      </w:pPr>
      <w:r>
        <w:t>FRESERVEDBIT = %b0</w:t>
      </w:r>
    </w:p>
    <w:p w:rsidR="0040029A" w:rsidRDefault="00DB06DD">
      <w:pPr>
        <w:pStyle w:val="Definition-Field"/>
      </w:pPr>
      <w:r>
        <w:rPr>
          <w:b/>
        </w:rPr>
        <w:t>FRESERVEDBYTE</w:t>
      </w:r>
      <w:r>
        <w:t>: A FRESERVEDBYTE is a BYTE value used for padding that does not transmit information. FRESERVEDBYTE fields ought to be set to %x00 and have to be ignored on receipt.</w:t>
      </w:r>
      <w:r>
        <w:t xml:space="preserve"> </w:t>
      </w:r>
    </w:p>
    <w:p w:rsidR="0040029A" w:rsidRDefault="00DB06DD">
      <w:pPr>
        <w:pStyle w:val="Code"/>
      </w:pPr>
      <w:r>
        <w:t>FRESERVEDBYTE = %x00</w:t>
      </w:r>
    </w:p>
    <w:p w:rsidR="0040029A" w:rsidRDefault="00DB06DD">
      <w:r>
        <w:rPr>
          <w:b/>
        </w:rPr>
        <w:t>Note</w:t>
      </w:r>
      <w:r>
        <w:t xml:space="preserve">   All integer types are represented in the byte order requested by the client in the lInt2 field of the LOGIN token stream, unless otherwise specified.</w:t>
      </w:r>
    </w:p>
    <w:p w:rsidR="0040029A" w:rsidRDefault="00DB06DD">
      <w:pPr>
        <w:pStyle w:val="Heading5"/>
      </w:pPr>
      <w:bookmarkStart w:id="128" w:name="section_57e9c49ed43548db9ec21fcfd50e8f9b"/>
      <w:bookmarkStart w:id="129" w:name="_Toc22045671"/>
      <w:r>
        <w:t>Least Significant Bit Order</w:t>
      </w:r>
      <w:bookmarkEnd w:id="128"/>
      <w:bookmarkEnd w:id="129"/>
    </w:p>
    <w:p w:rsidR="0040029A" w:rsidRDefault="00DB06DD">
      <w:r>
        <w:t>Certain tokens will possess rules that are compr</w:t>
      </w:r>
      <w:r>
        <w:t xml:space="preserve">ised of an array of independent bits. These are typically "flag" rules in which each bit is a flag indicating that a specific feature or option is enabled/requested. Normally, the bit array will be arranged in least significant bit order (or typical array </w:t>
      </w:r>
      <w:r>
        <w:t xml:space="preserve">index order), meaning that the first listed flag is placed in the least significant bit position </w:t>
      </w:r>
      <w:r>
        <w:lastRenderedPageBreak/>
        <w:t xml:space="preserve">(identifying the least significant bit as it would in an integer variable). For example, if </w:t>
      </w:r>
      <w:r>
        <w:rPr>
          <w:i/>
        </w:rPr>
        <w:t>Fn</w:t>
      </w:r>
      <w:r>
        <w:t xml:space="preserve"> is the </w:t>
      </w:r>
      <w:r>
        <w:rPr>
          <w:i/>
        </w:rPr>
        <w:t>nth</w:t>
      </w:r>
      <w:r>
        <w:t xml:space="preserve"> flag, then the following rule definition:</w:t>
      </w:r>
    </w:p>
    <w:p w:rsidR="0040029A" w:rsidRDefault="00DB06DD">
      <w:pPr>
        <w:pStyle w:val="Code"/>
      </w:pPr>
      <w:r>
        <w:t xml:space="preserve">FLAGRULE = </w:t>
      </w:r>
      <w:r>
        <w:t>F0 F1 F2 F3 F4 F5 F6 F7</w:t>
      </w:r>
    </w:p>
    <w:p w:rsidR="0040029A" w:rsidRDefault="00DB06DD">
      <w:r>
        <w:t>would be observed on the wire in the natural value order F7F6F5F4F3F2F1F0.</w:t>
      </w:r>
    </w:p>
    <w:p w:rsidR="0040029A" w:rsidRDefault="00DB06DD">
      <w:r>
        <w:t xml:space="preserve">If the rule contains 16 bits, then the order of the bits observed on the wire will follow the </w:t>
      </w:r>
      <w:hyperlink w:anchor="gt_079478cb-f4c5-4ce5-b72b-2144da5d2ce7">
        <w:r>
          <w:rPr>
            <w:rStyle w:val="HyperlinkGreen"/>
            <w:b/>
          </w:rPr>
          <w:t>l</w:t>
        </w:r>
        <w:r>
          <w:rPr>
            <w:rStyle w:val="HyperlinkGreen"/>
            <w:b/>
          </w:rPr>
          <w:t>ittle-endian</w:t>
        </w:r>
      </w:hyperlink>
      <w:r>
        <w:t xml:space="preserve"> byte ordering. For example:</w:t>
      </w:r>
    </w:p>
    <w:p w:rsidR="0040029A" w:rsidRDefault="00DB06DD">
      <w:pPr>
        <w:pStyle w:val="Code"/>
      </w:pPr>
      <w:r>
        <w:t>FLAGRULE = F0 F1 F2 F3 F4 F5 F6 F7 F8 F9 F10 F11 F12 F13 F14 F15</w:t>
      </w:r>
    </w:p>
    <w:p w:rsidR="0040029A" w:rsidRDefault="00DB06DD">
      <w:r>
        <w:t>will have the following order on the wire: F7F6F5F4F3F2F1F0 F15F14F13F12F11F10F9F8.</w:t>
      </w:r>
    </w:p>
    <w:p w:rsidR="0040029A" w:rsidRDefault="00DB06DD">
      <w:pPr>
        <w:pStyle w:val="Heading4"/>
      </w:pPr>
      <w:bookmarkStart w:id="130" w:name="section_a7b940783f354fba85f713304c17a665"/>
      <w:bookmarkStart w:id="131" w:name="_Toc22045672"/>
      <w:r>
        <w:t>Data Stream Types</w:t>
      </w:r>
      <w:bookmarkEnd w:id="130"/>
      <w:bookmarkEnd w:id="131"/>
    </w:p>
    <w:p w:rsidR="0040029A" w:rsidRDefault="00DB06DD">
      <w:pPr>
        <w:pStyle w:val="Heading5"/>
      </w:pPr>
      <w:bookmarkStart w:id="132" w:name="section_35450f03df7b4935a76b99f4e29fcc0a"/>
      <w:bookmarkStart w:id="133" w:name="_Toc22045673"/>
      <w:r>
        <w:t>Unknown-Length Data Streams</w:t>
      </w:r>
      <w:bookmarkEnd w:id="132"/>
      <w:bookmarkEnd w:id="133"/>
      <w:r>
        <w:fldChar w:fldCharType="begin"/>
      </w:r>
      <w:r>
        <w:instrText xml:space="preserve"> XE "Data streams:unk</w:instrText>
      </w:r>
      <w:r>
        <w:instrText>nown-length"</w:instrText>
      </w:r>
      <w:r>
        <w:fldChar w:fldCharType="end"/>
      </w:r>
      <w:r>
        <w:fldChar w:fldCharType="begin"/>
      </w:r>
      <w:r>
        <w:instrText xml:space="preserve"> XE "Unknown-length data streams"</w:instrText>
      </w:r>
      <w:r>
        <w:fldChar w:fldCharType="end"/>
      </w:r>
    </w:p>
    <w:p w:rsidR="0040029A" w:rsidRDefault="00DB06DD">
      <w:r>
        <w:t xml:space="preserve">Unknown-length </w:t>
      </w:r>
      <w:hyperlink w:anchor="gt_151643ce-fb5e-460e-8bdf-dc10bbd1950e">
        <w:r>
          <w:rPr>
            <w:rStyle w:val="HyperlinkGreen"/>
            <w:b/>
          </w:rPr>
          <w:t>data streams</w:t>
        </w:r>
      </w:hyperlink>
      <w:r>
        <w:t xml:space="preserve"> are used by some tokenless data streams. It is a stream of bytes. The number of bytes within the data stream is defined in the packet header as specified in section </w:t>
      </w:r>
      <w:hyperlink w:anchor="Section_7b520fb83ad84f56864c35ffc21dc368" w:history="1">
        <w:r>
          <w:rPr>
            <w:rStyle w:val="Hyperlink"/>
          </w:rPr>
          <w:t>2.2.3.1</w:t>
        </w:r>
      </w:hyperlink>
      <w:r>
        <w:t>.</w:t>
      </w:r>
    </w:p>
    <w:p w:rsidR="0040029A" w:rsidRDefault="00DB06DD">
      <w:pPr>
        <w:pStyle w:val="Code"/>
      </w:pPr>
      <w:r>
        <w:t xml:space="preserve">BYTESTREAM       =   </w:t>
      </w:r>
      <w:r>
        <w:t>*BYTE</w:t>
      </w:r>
    </w:p>
    <w:p w:rsidR="0040029A" w:rsidRDefault="0040029A">
      <w:pPr>
        <w:pStyle w:val="Code"/>
      </w:pPr>
    </w:p>
    <w:p w:rsidR="0040029A" w:rsidRDefault="00DB06DD">
      <w:pPr>
        <w:pStyle w:val="Heading5"/>
      </w:pPr>
      <w:bookmarkStart w:id="134" w:name="section_4c628f3ad82443718201d65c6c164d14"/>
      <w:bookmarkStart w:id="135" w:name="_Toc22045674"/>
      <w:r>
        <w:t>Variable-Length Data Streams</w:t>
      </w:r>
      <w:bookmarkEnd w:id="134"/>
      <w:bookmarkEnd w:id="135"/>
      <w:r>
        <w:fldChar w:fldCharType="begin"/>
      </w:r>
      <w:r>
        <w:instrText xml:space="preserve"> XE "Data streams:variable-length"</w:instrText>
      </w:r>
      <w:r>
        <w:fldChar w:fldCharType="end"/>
      </w:r>
      <w:r>
        <w:fldChar w:fldCharType="begin"/>
      </w:r>
      <w:r>
        <w:instrText xml:space="preserve"> XE "Variable-length data streams"</w:instrText>
      </w:r>
      <w:r>
        <w:fldChar w:fldCharType="end"/>
      </w:r>
    </w:p>
    <w:p w:rsidR="0040029A" w:rsidRDefault="00DB06DD">
      <w:r>
        <w:t xml:space="preserve">Variable-length </w:t>
      </w:r>
      <w:hyperlink w:anchor="gt_151643ce-fb5e-460e-8bdf-dc10bbd1950e">
        <w:r>
          <w:rPr>
            <w:rStyle w:val="HyperlinkGreen"/>
            <w:b/>
          </w:rPr>
          <w:t>data streams</w:t>
        </w:r>
      </w:hyperlink>
      <w:r>
        <w:t xml:space="preserve"> consist of a stream of characters or a stream of bytes. T</w:t>
      </w:r>
      <w:r>
        <w:t>he two types are similar in that they both have a length rule and a data rule.</w:t>
      </w:r>
    </w:p>
    <w:p w:rsidR="0040029A" w:rsidRDefault="00DB06DD">
      <w:r>
        <w:rPr>
          <w:b/>
        </w:rPr>
        <w:t>Characters</w:t>
      </w:r>
    </w:p>
    <w:p w:rsidR="0040029A" w:rsidRDefault="00DB06DD">
      <w:r>
        <w:t>Variable-length character streams are defined by a length field followed by the data itself. There are three types of variable-length character streams, each dependen</w:t>
      </w:r>
      <w:r>
        <w:t>t on the size of the length field (for example, a BYTE, USHORT, or LONG). In this section, "value" refers to the value of the variable, not the size of the variable type (for example, not LONGLEN but the value stored in the variable "x" of type LONGLEN). I</w:t>
      </w:r>
      <w:r>
        <w:t>f the length field is zero, no data follows the length field.</w:t>
      </w:r>
    </w:p>
    <w:p w:rsidR="0040029A" w:rsidRDefault="00DB06DD">
      <w:pPr>
        <w:pStyle w:val="Code"/>
      </w:pPr>
      <w:r>
        <w:t>B_VARCHAR        =   BYTELEN *CHAR</w:t>
      </w:r>
    </w:p>
    <w:p w:rsidR="0040029A" w:rsidRDefault="00DB06DD">
      <w:pPr>
        <w:pStyle w:val="Code"/>
      </w:pPr>
      <w:r>
        <w:t>US_VARCHAR       =   USHORTLEN *CHAR</w:t>
      </w:r>
    </w:p>
    <w:p w:rsidR="0040029A" w:rsidRDefault="00DB06DD">
      <w:r>
        <w:t>Note that the lengths of B_VARCHAR and US_VARCHAR are given in bytes.</w:t>
      </w:r>
    </w:p>
    <w:p w:rsidR="0040029A" w:rsidRDefault="00DB06DD">
      <w:r>
        <w:rPr>
          <w:b/>
        </w:rPr>
        <w:t>Generic Bytes</w:t>
      </w:r>
    </w:p>
    <w:p w:rsidR="0040029A" w:rsidRDefault="00DB06DD">
      <w:r>
        <w:t xml:space="preserve">Similar to the variable-length </w:t>
      </w:r>
      <w:r>
        <w:t>character stream, variable-length byte streams are defined by a length field followed by the data itself. There are three types of variable-length byte streams, each dependent on the size of the length field (for example, a BYTE, USHORT, or LONG). If the v</w:t>
      </w:r>
      <w:r>
        <w:t>alue of the length field is zero, then no data follows the length field.</w:t>
      </w:r>
    </w:p>
    <w:p w:rsidR="0040029A" w:rsidRDefault="00DB06DD">
      <w:pPr>
        <w:pStyle w:val="Code"/>
      </w:pPr>
      <w:r>
        <w:t>B_VARBYTE        =   BYTELEN *BYTE</w:t>
      </w:r>
    </w:p>
    <w:p w:rsidR="0040029A" w:rsidRDefault="00DB06DD">
      <w:pPr>
        <w:pStyle w:val="Code"/>
      </w:pPr>
      <w:r>
        <w:t>US_VARBYTE       =   USHORTLEN *BYTE</w:t>
      </w:r>
    </w:p>
    <w:p w:rsidR="0040029A" w:rsidRDefault="00DB06DD">
      <w:pPr>
        <w:pStyle w:val="Code"/>
      </w:pPr>
      <w:r>
        <w:t>L_VARBYTE        =   LONGLEN *BYTE</w:t>
      </w:r>
    </w:p>
    <w:p w:rsidR="0040029A" w:rsidRDefault="0040029A">
      <w:pPr>
        <w:pStyle w:val="Code"/>
      </w:pPr>
    </w:p>
    <w:p w:rsidR="0040029A" w:rsidRDefault="00DB06DD">
      <w:pPr>
        <w:pStyle w:val="Heading5"/>
      </w:pPr>
      <w:bookmarkStart w:id="136" w:name="section_cc1481f7579f4278b773218d3ff9a781"/>
      <w:bookmarkStart w:id="137" w:name="_Toc22045675"/>
      <w:r>
        <w:lastRenderedPageBreak/>
        <w:t>Data-Type-Dependent Data Streams</w:t>
      </w:r>
      <w:bookmarkEnd w:id="136"/>
      <w:bookmarkEnd w:id="137"/>
      <w:r>
        <w:fldChar w:fldCharType="begin"/>
      </w:r>
      <w:r>
        <w:instrText xml:space="preserve"> XE "Data-type-dependent data streams"</w:instrText>
      </w:r>
      <w:r>
        <w:fldChar w:fldCharType="end"/>
      </w:r>
      <w:r>
        <w:fldChar w:fldCharType="begin"/>
      </w:r>
      <w:r>
        <w:instrText xml:space="preserve"> XE</w:instrText>
      </w:r>
      <w:r>
        <w:instrText xml:space="preserve"> "Data streams:data-type-dependent"</w:instrText>
      </w:r>
      <w:r>
        <w:fldChar w:fldCharType="end"/>
      </w:r>
    </w:p>
    <w:p w:rsidR="0040029A" w:rsidRDefault="00DB06DD">
      <w:r>
        <w:t>Some messages contain variable data types. The actual type of a given variable data type is dependent on the type of the data being sent within the message as defined in the TYPE_INFO rule.</w:t>
      </w:r>
    </w:p>
    <w:p w:rsidR="0040029A" w:rsidRDefault="00DB06DD">
      <w:r>
        <w:t xml:space="preserve">For example, the RPCRequest </w:t>
      </w:r>
      <w:r>
        <w:t>message contains the TYPE_INFO and TYPE_VARBYTE rules. These two rules contain data of a type that is dependent on the actual type used in the value of the FIXEDLENTYPE or VARLENTYPE rules of the TYPE_INFO rule.</w:t>
      </w:r>
    </w:p>
    <w:p w:rsidR="0040029A" w:rsidRDefault="00DB06DD">
      <w:r>
        <w:t xml:space="preserve">Data-type-dependent </w:t>
      </w:r>
      <w:hyperlink w:anchor="gt_151643ce-fb5e-460e-8bdf-dc10bbd1950e">
        <w:r>
          <w:rPr>
            <w:rStyle w:val="HyperlinkGreen"/>
            <w:b/>
          </w:rPr>
          <w:t>data streams</w:t>
        </w:r>
      </w:hyperlink>
      <w:r>
        <w:t xml:space="preserve"> occur in three forms: integers, fixed bytes, and variable bytes.</w:t>
      </w:r>
    </w:p>
    <w:p w:rsidR="0040029A" w:rsidRDefault="00DB06DD">
      <w:r>
        <w:rPr>
          <w:b/>
        </w:rPr>
        <w:t>Integers</w:t>
      </w:r>
    </w:p>
    <w:p w:rsidR="0040029A" w:rsidRDefault="00DB06DD">
      <w:r>
        <w:t>Data-type-dependent integers can be either a BYTELEN or LONGLEN in length. This length is dependent on the TYPE_INFO associated wit</w:t>
      </w:r>
      <w:r>
        <w:t>h the message. If the data type (for example, the FIXEDLENTYPE or VARLENTYPE rule of the TYPE_INFO rule) is of type TEXTTYPE and IMAGETYPE, the integer length is LONGLEN. For all other data types, the integer length is BYTELEN.</w:t>
      </w:r>
    </w:p>
    <w:p w:rsidR="0040029A" w:rsidRDefault="00DB06DD">
      <w:pPr>
        <w:pStyle w:val="Code"/>
      </w:pPr>
      <w:r>
        <w:t>TYPE_VARLEN      =   BYTELEN</w:t>
      </w:r>
    </w:p>
    <w:p w:rsidR="0040029A" w:rsidRDefault="00DB06DD">
      <w:pPr>
        <w:pStyle w:val="Code"/>
      </w:pPr>
      <w:r>
        <w:t xml:space="preserve">                     /</w:t>
      </w:r>
    </w:p>
    <w:p w:rsidR="0040029A" w:rsidRDefault="00DB06DD">
      <w:pPr>
        <w:pStyle w:val="Code"/>
      </w:pPr>
      <w:r>
        <w:t xml:space="preserve">                     LONGLEN</w:t>
      </w:r>
    </w:p>
    <w:p w:rsidR="0040029A" w:rsidRDefault="00DB06DD">
      <w:r>
        <w:rPr>
          <w:b/>
        </w:rPr>
        <w:t>Fixed and Variable Bytes</w:t>
      </w:r>
    </w:p>
    <w:p w:rsidR="0040029A" w:rsidRDefault="00DB06DD">
      <w:r>
        <w:t>The data type to be used in a data-type-dependent byte stream is defined by the TYPE_INFO rule associated with the message.</w:t>
      </w:r>
    </w:p>
    <w:p w:rsidR="0040029A" w:rsidRDefault="00DB06DD">
      <w:r>
        <w:t>For variable-length types, the TYPE_VARLEN value defin</w:t>
      </w:r>
      <w:r>
        <w:t>es the length of the data to follow. As described earlier, the TYPE_INFO rule defines the type of TYPE_VARLEN (for example BYTELEN or LONGLEN).</w:t>
      </w:r>
    </w:p>
    <w:p w:rsidR="0040029A" w:rsidRDefault="00DB06DD">
      <w:r>
        <w:t>For fixed-length types, the TYPE_VARLEN rule is not present. In these cases the number of bytes to be read is de</w:t>
      </w:r>
      <w:r>
        <w:t xml:space="preserve">termined by the TYPE_INFO rule. For example, if "INT2TYPE" is specified as the value for the FIXEDLENTYPE rule of the TYPE_INFO rule, 2 bytes are to be read, because "INT2TYPE" is always 2 bytes in length. See section </w:t>
      </w:r>
      <w:hyperlink w:anchor="Section_5bfa70a4051b41cf80f32937da0c6caa" w:history="1">
        <w:r>
          <w:rPr>
            <w:rStyle w:val="Hyperlink"/>
          </w:rPr>
          <w:t>2.2.5.3</w:t>
        </w:r>
      </w:hyperlink>
      <w:r>
        <w:t xml:space="preserve"> for more details.</w:t>
      </w:r>
    </w:p>
    <w:p w:rsidR="0040029A" w:rsidRDefault="00DB06DD">
      <w:r>
        <w:t>The following data can be a stream of bytes or a NULL value. The GEN_NULL rule applies to all types.</w:t>
      </w:r>
    </w:p>
    <w:p w:rsidR="0040029A" w:rsidRDefault="00DB06DD">
      <w:pPr>
        <w:pStyle w:val="Code"/>
      </w:pPr>
      <w:r>
        <w:t>TYPE_VARBYTE = GEN_NULL</w:t>
      </w:r>
    </w:p>
    <w:p w:rsidR="0040029A" w:rsidRDefault="00DB06DD">
      <w:pPr>
        <w:pStyle w:val="Code"/>
      </w:pPr>
      <w:r>
        <w:t xml:space="preserve">               / ([TYPE_VARLEN] *BYTE)</w:t>
      </w:r>
    </w:p>
    <w:p w:rsidR="0040029A" w:rsidRDefault="00DB06DD">
      <w:pPr>
        <w:pStyle w:val="Heading4"/>
      </w:pPr>
      <w:bookmarkStart w:id="138" w:name="section_5bfa70a4051b41cf80f32937da0c6caa"/>
      <w:bookmarkStart w:id="139" w:name="_Toc22045676"/>
      <w:r>
        <w:t>Data Type Definitions</w:t>
      </w:r>
      <w:bookmarkEnd w:id="138"/>
      <w:bookmarkEnd w:id="139"/>
      <w:r>
        <w:fldChar w:fldCharType="begin"/>
      </w:r>
      <w:r>
        <w:instrText xml:space="preserve"> XE "Data type definiti</w:instrText>
      </w:r>
      <w:r>
        <w:instrText>ons"</w:instrText>
      </w:r>
      <w:r>
        <w:fldChar w:fldCharType="end"/>
      </w:r>
    </w:p>
    <w:p w:rsidR="0040029A" w:rsidRDefault="00DB06DD">
      <w:r>
        <w:t>The subsections within this section describe the different sets of data types and how they are categorized. Specifically, data values are interpreted and represented in association with their data type. Details about each data type categorization ar</w:t>
      </w:r>
      <w:r>
        <w:t>e described in the following sections.</w:t>
      </w:r>
    </w:p>
    <w:p w:rsidR="0040029A" w:rsidRDefault="00DB06DD">
      <w:pPr>
        <w:pStyle w:val="Heading5"/>
      </w:pPr>
      <w:bookmarkStart w:id="140" w:name="section_d33ef17b7e534380ad112ba42c8dda8d"/>
      <w:bookmarkStart w:id="141" w:name="_Toc22045677"/>
      <w:r>
        <w:t>Fixed-Length Data Types</w:t>
      </w:r>
      <w:bookmarkEnd w:id="140"/>
      <w:bookmarkEnd w:id="141"/>
      <w:r>
        <w:fldChar w:fldCharType="begin"/>
      </w:r>
      <w:r>
        <w:instrText xml:space="preserve"> XE "Data types:fixed-length"</w:instrText>
      </w:r>
      <w:r>
        <w:fldChar w:fldCharType="end"/>
      </w:r>
      <w:r>
        <w:fldChar w:fldCharType="begin"/>
      </w:r>
      <w:r>
        <w:instrText xml:space="preserve"> XE "Fixed-length data types"</w:instrText>
      </w:r>
      <w:r>
        <w:fldChar w:fldCharType="end"/>
      </w:r>
    </w:p>
    <w:p w:rsidR="0040029A" w:rsidRDefault="00DB06DD">
      <w:r>
        <w:t xml:space="preserve">Note that these fixed-length data types are all 1 byte in length, as specified in section </w:t>
      </w:r>
      <w:hyperlink w:anchor="Section_965febed5557429c986c84ecd552b828" w:history="1">
        <w:r>
          <w:rPr>
            <w:rStyle w:val="Hyperlink"/>
          </w:rPr>
          <w:t>2.2.4.2.1.2</w:t>
        </w:r>
      </w:hyperlink>
      <w:r>
        <w:t>.</w:t>
      </w:r>
    </w:p>
    <w:p w:rsidR="0040029A" w:rsidRDefault="00DB06DD">
      <w:pPr>
        <w:pStyle w:val="Code"/>
      </w:pPr>
      <w:r>
        <w:t>NULLTYPE         =   %x1F  ; Null (no data associated with this type)</w:t>
      </w:r>
    </w:p>
    <w:p w:rsidR="0040029A" w:rsidRDefault="00DB06DD">
      <w:pPr>
        <w:pStyle w:val="Code"/>
      </w:pPr>
      <w:r>
        <w:t>INT1TYPE         =   %x30  ; TinyInt (1 byte data representation)</w:t>
      </w:r>
    </w:p>
    <w:p w:rsidR="0040029A" w:rsidRDefault="00DB06DD">
      <w:pPr>
        <w:pStyle w:val="Code"/>
      </w:pPr>
      <w:r>
        <w:t xml:space="preserve">BITTYPE          =   %x32  ; Bit (1 byte data </w:t>
      </w:r>
      <w:r>
        <w:t>representation)</w:t>
      </w:r>
    </w:p>
    <w:p w:rsidR="0040029A" w:rsidRDefault="00DB06DD">
      <w:pPr>
        <w:pStyle w:val="Code"/>
      </w:pPr>
      <w:r>
        <w:t>INT2TYPE         =   %x34  ; SmallInt (2 byte data representation)</w:t>
      </w:r>
    </w:p>
    <w:p w:rsidR="0040029A" w:rsidRDefault="00DB06DD">
      <w:pPr>
        <w:pStyle w:val="Code"/>
      </w:pPr>
      <w:r>
        <w:t>INT4TYPE         =   %x38  ; Int (4 byte data representation)</w:t>
      </w:r>
    </w:p>
    <w:p w:rsidR="0040029A" w:rsidRDefault="00DB06DD">
      <w:pPr>
        <w:pStyle w:val="Code"/>
      </w:pPr>
      <w:r>
        <w:t>DATETIM4TYPE     =   %x3A  ; SmallDateTime (4 byte data</w:t>
      </w:r>
    </w:p>
    <w:p w:rsidR="0040029A" w:rsidRDefault="00DB06DD">
      <w:pPr>
        <w:pStyle w:val="Code"/>
      </w:pPr>
      <w:r>
        <w:t xml:space="preserve">                             representation)</w:t>
      </w:r>
    </w:p>
    <w:p w:rsidR="0040029A" w:rsidRDefault="00DB06DD">
      <w:pPr>
        <w:pStyle w:val="Code"/>
      </w:pPr>
      <w:r>
        <w:lastRenderedPageBreak/>
        <w:t xml:space="preserve">FLT4TYPE  </w:t>
      </w:r>
      <w:r>
        <w:t xml:space="preserve">       =   %x3B  ; Real (4 byte data representation)</w:t>
      </w:r>
    </w:p>
    <w:p w:rsidR="0040029A" w:rsidRDefault="00DB06DD">
      <w:pPr>
        <w:pStyle w:val="Code"/>
      </w:pPr>
      <w:r>
        <w:t>MONEYTYPE        =   %x3C  ; Money (8 byte data representation)</w:t>
      </w:r>
    </w:p>
    <w:p w:rsidR="0040029A" w:rsidRDefault="00DB06DD">
      <w:pPr>
        <w:pStyle w:val="Code"/>
      </w:pPr>
      <w:r>
        <w:t>DATETIMETYPE     =   %x3D  ; DateTime (8 byte data representation)</w:t>
      </w:r>
    </w:p>
    <w:p w:rsidR="0040029A" w:rsidRDefault="00DB06DD">
      <w:pPr>
        <w:pStyle w:val="Code"/>
      </w:pPr>
      <w:r>
        <w:t>FLT8TYPE         =   %x3E  ; Float (8 byte data representation)</w:t>
      </w:r>
    </w:p>
    <w:p w:rsidR="0040029A" w:rsidRDefault="00DB06DD">
      <w:pPr>
        <w:pStyle w:val="Code"/>
      </w:pPr>
      <w:r>
        <w:t>MONEY4TY</w:t>
      </w:r>
      <w:r>
        <w:t>PE       =   %x7A  ; SmallMoney (4 byte data representation)</w:t>
      </w:r>
    </w:p>
    <w:p w:rsidR="0040029A" w:rsidRDefault="00DB06DD">
      <w:pPr>
        <w:pStyle w:val="Code"/>
      </w:pPr>
      <w:r>
        <w:t>INT8TYPE         =   %x7F  ; BigInt (8 byte data representation)</w:t>
      </w:r>
    </w:p>
    <w:p w:rsidR="0040029A" w:rsidRDefault="0040029A">
      <w:pPr>
        <w:pStyle w:val="Code"/>
      </w:pPr>
    </w:p>
    <w:p w:rsidR="0040029A" w:rsidRDefault="00DB06DD">
      <w:pPr>
        <w:pStyle w:val="Code"/>
      </w:pPr>
      <w:r>
        <w:t>FIXEDLENTYPE     =   NULLTYPE</w:t>
      </w:r>
    </w:p>
    <w:p w:rsidR="0040029A" w:rsidRDefault="00DB06DD">
      <w:pPr>
        <w:pStyle w:val="Code"/>
      </w:pPr>
      <w:r>
        <w:t xml:space="preserve">                     \</w:t>
      </w:r>
    </w:p>
    <w:p w:rsidR="0040029A" w:rsidRDefault="00DB06DD">
      <w:pPr>
        <w:pStyle w:val="Code"/>
      </w:pPr>
      <w:r>
        <w:t xml:space="preserve">                     INT1TYPE</w:t>
      </w:r>
    </w:p>
    <w:p w:rsidR="0040029A" w:rsidRDefault="00DB06DD">
      <w:pPr>
        <w:pStyle w:val="Code"/>
      </w:pPr>
      <w:r>
        <w:t xml:space="preserve">                     \</w:t>
      </w:r>
    </w:p>
    <w:p w:rsidR="0040029A" w:rsidRDefault="00DB06DD">
      <w:pPr>
        <w:pStyle w:val="Code"/>
      </w:pPr>
      <w:r>
        <w:t xml:space="preserve">                     BI</w:t>
      </w:r>
      <w:r>
        <w:t>TTYPE</w:t>
      </w:r>
    </w:p>
    <w:p w:rsidR="0040029A" w:rsidRDefault="00DB06DD">
      <w:pPr>
        <w:pStyle w:val="Code"/>
      </w:pPr>
      <w:r>
        <w:t xml:space="preserve">                     \</w:t>
      </w:r>
    </w:p>
    <w:p w:rsidR="0040029A" w:rsidRDefault="00DB06DD">
      <w:pPr>
        <w:pStyle w:val="Code"/>
      </w:pPr>
      <w:r>
        <w:t xml:space="preserve">                     INT2TYPE</w:t>
      </w:r>
    </w:p>
    <w:p w:rsidR="0040029A" w:rsidRDefault="00DB06DD">
      <w:pPr>
        <w:pStyle w:val="Code"/>
      </w:pPr>
      <w:r>
        <w:t xml:space="preserve">                     \</w:t>
      </w:r>
    </w:p>
    <w:p w:rsidR="0040029A" w:rsidRDefault="00DB06DD">
      <w:pPr>
        <w:pStyle w:val="Code"/>
      </w:pPr>
      <w:r>
        <w:t xml:space="preserve">                     INT4TYPE</w:t>
      </w:r>
    </w:p>
    <w:p w:rsidR="0040029A" w:rsidRDefault="00DB06DD">
      <w:pPr>
        <w:pStyle w:val="Code"/>
      </w:pPr>
      <w:r>
        <w:t xml:space="preserve">                     \</w:t>
      </w:r>
    </w:p>
    <w:p w:rsidR="0040029A" w:rsidRDefault="00DB06DD">
      <w:pPr>
        <w:pStyle w:val="Code"/>
      </w:pPr>
      <w:r>
        <w:t xml:space="preserve">                     DATETIM4TYPE</w:t>
      </w:r>
    </w:p>
    <w:p w:rsidR="0040029A" w:rsidRDefault="00DB06DD">
      <w:pPr>
        <w:pStyle w:val="Code"/>
      </w:pPr>
      <w:r>
        <w:t xml:space="preserve">                     \</w:t>
      </w:r>
    </w:p>
    <w:p w:rsidR="0040029A" w:rsidRDefault="00DB06DD">
      <w:pPr>
        <w:pStyle w:val="Code"/>
      </w:pPr>
      <w:r>
        <w:t xml:space="preserve">                     FLT4TYPE</w:t>
      </w:r>
    </w:p>
    <w:p w:rsidR="0040029A" w:rsidRDefault="00DB06DD">
      <w:pPr>
        <w:pStyle w:val="Code"/>
      </w:pPr>
      <w:r>
        <w:t xml:space="preserve">                     \</w:t>
      </w:r>
    </w:p>
    <w:p w:rsidR="0040029A" w:rsidRDefault="00DB06DD">
      <w:pPr>
        <w:pStyle w:val="Code"/>
      </w:pPr>
      <w:r>
        <w:t xml:space="preserve">           </w:t>
      </w:r>
      <w:r>
        <w:t xml:space="preserve">          MONEYTYPE</w:t>
      </w:r>
    </w:p>
    <w:p w:rsidR="0040029A" w:rsidRDefault="00DB06DD">
      <w:pPr>
        <w:pStyle w:val="Code"/>
      </w:pPr>
      <w:r>
        <w:t xml:space="preserve">                     \</w:t>
      </w:r>
    </w:p>
    <w:p w:rsidR="0040029A" w:rsidRDefault="00DB06DD">
      <w:pPr>
        <w:pStyle w:val="Code"/>
      </w:pPr>
      <w:r>
        <w:t xml:space="preserve">                     DATETIMETYPE</w:t>
      </w:r>
    </w:p>
    <w:p w:rsidR="0040029A" w:rsidRDefault="00DB06DD">
      <w:pPr>
        <w:pStyle w:val="Code"/>
      </w:pPr>
      <w:r>
        <w:t xml:space="preserve">                     \</w:t>
      </w:r>
    </w:p>
    <w:p w:rsidR="0040029A" w:rsidRDefault="00DB06DD">
      <w:pPr>
        <w:pStyle w:val="Code"/>
      </w:pPr>
      <w:r>
        <w:t xml:space="preserve">                     FLT8TYPE</w:t>
      </w:r>
    </w:p>
    <w:p w:rsidR="0040029A" w:rsidRDefault="00DB06DD">
      <w:pPr>
        <w:pStyle w:val="Code"/>
      </w:pPr>
      <w:r>
        <w:t xml:space="preserve">                     \</w:t>
      </w:r>
    </w:p>
    <w:p w:rsidR="0040029A" w:rsidRDefault="00DB06DD">
      <w:pPr>
        <w:pStyle w:val="Code"/>
      </w:pPr>
      <w:r>
        <w:t xml:space="preserve">                     MONEY4TYPE</w:t>
      </w:r>
    </w:p>
    <w:p w:rsidR="0040029A" w:rsidRDefault="00DB06DD">
      <w:pPr>
        <w:pStyle w:val="Code"/>
      </w:pPr>
      <w:r>
        <w:t xml:space="preserve">                     \</w:t>
      </w:r>
    </w:p>
    <w:p w:rsidR="0040029A" w:rsidRDefault="00DB06DD">
      <w:pPr>
        <w:pStyle w:val="Code"/>
      </w:pPr>
      <w:r>
        <w:t xml:space="preserve">                     INT8TYPE</w:t>
      </w:r>
    </w:p>
    <w:p w:rsidR="0040029A" w:rsidRDefault="00DB06DD">
      <w:pPr>
        <w:pStyle w:val="Heading5"/>
      </w:pPr>
      <w:bookmarkStart w:id="142" w:name="section_868097eda85042f38c42fbb94a3bd478"/>
      <w:bookmarkStart w:id="143" w:name="_Toc22045678"/>
      <w:r>
        <w:t>Variable-Length Data Types</w:t>
      </w:r>
      <w:bookmarkEnd w:id="142"/>
      <w:bookmarkEnd w:id="143"/>
      <w:r>
        <w:fldChar w:fldCharType="begin"/>
      </w:r>
      <w:r>
        <w:instrText xml:space="preserve"> XE "Data types:variable-length"</w:instrText>
      </w:r>
      <w:r>
        <w:fldChar w:fldCharType="end"/>
      </w:r>
      <w:r>
        <w:fldChar w:fldCharType="begin"/>
      </w:r>
      <w:r>
        <w:instrText xml:space="preserve"> XE "Variable-length data types"</w:instrText>
      </w:r>
      <w:r>
        <w:fldChar w:fldCharType="end"/>
      </w:r>
    </w:p>
    <w:p w:rsidR="0040029A" w:rsidRDefault="00DB06DD">
      <w:r>
        <w:t>The data type token values defined in this section have a length value associated with the data type, because the data value corresponding to these data types is</w:t>
      </w:r>
      <w:r>
        <w:t xml:space="preserve"> represented by a variable number of bytes. The token values defined in this section follow the rule defined in section </w:t>
      </w:r>
      <w:hyperlink w:anchor="Section_813ced2cabf8427dabc1eb71241bb39d" w:history="1">
        <w:r>
          <w:rPr>
            <w:rStyle w:val="Hyperlink"/>
          </w:rPr>
          <w:t>2.2.4.2.1.3</w:t>
        </w:r>
      </w:hyperlink>
      <w:r>
        <w:t xml:space="preserve">. </w:t>
      </w:r>
    </w:p>
    <w:p w:rsidR="0040029A" w:rsidRDefault="0040029A">
      <w:pPr>
        <w:pStyle w:val="Code"/>
      </w:pPr>
    </w:p>
    <w:p w:rsidR="0040029A" w:rsidRDefault="00DB06DD">
      <w:pPr>
        <w:pStyle w:val="Code"/>
      </w:pPr>
      <w:r>
        <w:t>GUIDTYPE         =   %x24  ; UniqueIdentifier</w:t>
      </w:r>
    </w:p>
    <w:p w:rsidR="0040029A" w:rsidRDefault="00DB06DD">
      <w:pPr>
        <w:pStyle w:val="Code"/>
      </w:pPr>
      <w:r>
        <w:t xml:space="preserve">INTNTYPE       </w:t>
      </w:r>
      <w:r>
        <w:t xml:space="preserve">  =   %x26  ; (see below)</w:t>
      </w:r>
    </w:p>
    <w:p w:rsidR="0040029A" w:rsidRDefault="00DB06DD">
      <w:pPr>
        <w:pStyle w:val="Code"/>
      </w:pPr>
      <w:r>
        <w:t xml:space="preserve">DECIMALTYPE      =   %x37  ; Decimal </w:t>
      </w:r>
    </w:p>
    <w:p w:rsidR="0040029A" w:rsidRDefault="00DB06DD">
      <w:pPr>
        <w:pStyle w:val="Code"/>
      </w:pPr>
      <w:r>
        <w:t xml:space="preserve">NUMERICTYPE      =   %x3F  ; Numeric </w:t>
      </w:r>
    </w:p>
    <w:p w:rsidR="0040029A" w:rsidRDefault="00DB06DD">
      <w:pPr>
        <w:pStyle w:val="Code"/>
      </w:pPr>
      <w:r>
        <w:t>BITNTYPE         =   %x68  ; (see below)</w:t>
      </w:r>
    </w:p>
    <w:p w:rsidR="0040029A" w:rsidRDefault="00DB06DD">
      <w:pPr>
        <w:pStyle w:val="Code"/>
      </w:pPr>
      <w:r>
        <w:t>DECIMALN         =   %x6A  ; Decimal</w:t>
      </w:r>
    </w:p>
    <w:p w:rsidR="0040029A" w:rsidRDefault="00DB06DD">
      <w:pPr>
        <w:pStyle w:val="Code"/>
      </w:pPr>
      <w:r>
        <w:t>NUMERICNTYPE     =   %x6C  ; Numeric</w:t>
      </w:r>
    </w:p>
    <w:p w:rsidR="0040029A" w:rsidRDefault="00DB06DD">
      <w:pPr>
        <w:pStyle w:val="Code"/>
      </w:pPr>
      <w:r>
        <w:t>FLTNTYPE         =   %x6D  ; (see below</w:t>
      </w:r>
      <w:r>
        <w:t>)</w:t>
      </w:r>
    </w:p>
    <w:p w:rsidR="0040029A" w:rsidRDefault="00DB06DD">
      <w:pPr>
        <w:pStyle w:val="Code"/>
      </w:pPr>
      <w:r>
        <w:t>MONEYNTYPE       =   %x6E  ; (see below)</w:t>
      </w:r>
    </w:p>
    <w:p w:rsidR="0040029A" w:rsidRDefault="00DB06DD">
      <w:pPr>
        <w:pStyle w:val="Code"/>
      </w:pPr>
      <w:r>
        <w:t>DATETIMNTYPE     =   %x6F  ; (see below)</w:t>
      </w:r>
    </w:p>
    <w:p w:rsidR="0040029A" w:rsidRDefault="00DB06DD">
      <w:pPr>
        <w:pStyle w:val="Code"/>
      </w:pPr>
      <w:r>
        <w:t xml:space="preserve">CHARTYPE         =   %x2F  ; Char </w:t>
      </w:r>
    </w:p>
    <w:p w:rsidR="0040029A" w:rsidRDefault="00DB06DD">
      <w:pPr>
        <w:pStyle w:val="Code"/>
      </w:pPr>
      <w:r>
        <w:t xml:space="preserve">VARCHARTYPE      =   %x27  ; VarChar </w:t>
      </w:r>
    </w:p>
    <w:p w:rsidR="0040029A" w:rsidRDefault="00DB06DD">
      <w:pPr>
        <w:pStyle w:val="Code"/>
      </w:pPr>
      <w:r>
        <w:t xml:space="preserve">BINARYTYPE       =   %x2D  ; Binary </w:t>
      </w:r>
    </w:p>
    <w:p w:rsidR="0040029A" w:rsidRDefault="00DB06DD">
      <w:pPr>
        <w:pStyle w:val="Code"/>
      </w:pPr>
      <w:r>
        <w:t xml:space="preserve">VARBINARYTYPE    =   %x25  ; VarBinary </w:t>
      </w:r>
    </w:p>
    <w:p w:rsidR="0040029A" w:rsidRDefault="0040029A">
      <w:pPr>
        <w:pStyle w:val="Code"/>
      </w:pPr>
    </w:p>
    <w:p w:rsidR="0040029A" w:rsidRDefault="00DB06DD">
      <w:pPr>
        <w:pStyle w:val="Code"/>
      </w:pPr>
      <w:r>
        <w:t xml:space="preserve">TEXTTYPE         =   </w:t>
      </w:r>
      <w:r>
        <w:t>%x23  ; Text</w:t>
      </w:r>
    </w:p>
    <w:p w:rsidR="0040029A" w:rsidRDefault="00DB06DD">
      <w:pPr>
        <w:pStyle w:val="Code"/>
      </w:pPr>
      <w:r>
        <w:t>IMAGETYPE        =   %x22  ; Image</w:t>
      </w:r>
    </w:p>
    <w:p w:rsidR="0040029A" w:rsidRDefault="0040029A">
      <w:pPr>
        <w:pStyle w:val="Code"/>
      </w:pPr>
    </w:p>
    <w:p w:rsidR="0040029A" w:rsidRDefault="00DB06DD">
      <w:pPr>
        <w:pStyle w:val="Code"/>
      </w:pPr>
      <w:r>
        <w:t>BYTELEN_TYPE     =   GUIDTYPE</w:t>
      </w:r>
    </w:p>
    <w:p w:rsidR="0040029A" w:rsidRDefault="00DB06DD">
      <w:pPr>
        <w:pStyle w:val="Code"/>
      </w:pPr>
      <w:r>
        <w:t xml:space="preserve">                     /</w:t>
      </w:r>
    </w:p>
    <w:p w:rsidR="0040029A" w:rsidRDefault="00DB06DD">
      <w:pPr>
        <w:pStyle w:val="Code"/>
      </w:pPr>
      <w:r>
        <w:t xml:space="preserve">                     INTNTYPE</w:t>
      </w:r>
    </w:p>
    <w:p w:rsidR="0040029A" w:rsidRDefault="00DB06DD">
      <w:pPr>
        <w:pStyle w:val="Code"/>
      </w:pPr>
      <w:r>
        <w:t xml:space="preserve">                     /</w:t>
      </w:r>
    </w:p>
    <w:p w:rsidR="0040029A" w:rsidRDefault="00DB06DD">
      <w:pPr>
        <w:pStyle w:val="Code"/>
      </w:pPr>
      <w:r>
        <w:t xml:space="preserve">                     DECIMALTYPE</w:t>
      </w:r>
    </w:p>
    <w:p w:rsidR="0040029A" w:rsidRDefault="00DB06DD">
      <w:pPr>
        <w:pStyle w:val="Code"/>
      </w:pPr>
      <w:r>
        <w:t xml:space="preserve">                     /</w:t>
      </w:r>
    </w:p>
    <w:p w:rsidR="0040029A" w:rsidRDefault="00DB06DD">
      <w:pPr>
        <w:pStyle w:val="Code"/>
      </w:pPr>
      <w:r>
        <w:t xml:space="preserve">                     NUMERICTYPE</w:t>
      </w:r>
    </w:p>
    <w:p w:rsidR="0040029A" w:rsidRDefault="00DB06DD">
      <w:pPr>
        <w:pStyle w:val="Code"/>
      </w:pPr>
      <w:r>
        <w:t xml:space="preserve">                     /</w:t>
      </w:r>
    </w:p>
    <w:p w:rsidR="0040029A" w:rsidRDefault="00DB06DD">
      <w:pPr>
        <w:pStyle w:val="Code"/>
      </w:pPr>
      <w:r>
        <w:t xml:space="preserve">                     BITNTYPE</w:t>
      </w:r>
    </w:p>
    <w:p w:rsidR="0040029A" w:rsidRDefault="00DB06DD">
      <w:pPr>
        <w:pStyle w:val="Code"/>
      </w:pPr>
      <w:r>
        <w:t xml:space="preserve">                     /</w:t>
      </w:r>
    </w:p>
    <w:p w:rsidR="0040029A" w:rsidRDefault="00DB06DD">
      <w:pPr>
        <w:pStyle w:val="Code"/>
      </w:pPr>
      <w:r>
        <w:lastRenderedPageBreak/>
        <w:t xml:space="preserve">                     DECIMALN</w:t>
      </w:r>
    </w:p>
    <w:p w:rsidR="0040029A" w:rsidRDefault="00DB06DD">
      <w:pPr>
        <w:pStyle w:val="Code"/>
      </w:pPr>
      <w:r>
        <w:t xml:space="preserve">                     /</w:t>
      </w:r>
    </w:p>
    <w:p w:rsidR="0040029A" w:rsidRDefault="00DB06DD">
      <w:pPr>
        <w:pStyle w:val="Code"/>
      </w:pPr>
      <w:r>
        <w:t xml:space="preserve">                     NUMERICNTYPE</w:t>
      </w:r>
    </w:p>
    <w:p w:rsidR="0040029A" w:rsidRDefault="00DB06DD">
      <w:pPr>
        <w:pStyle w:val="Code"/>
      </w:pPr>
      <w:r>
        <w:t xml:space="preserve">                     /</w:t>
      </w:r>
    </w:p>
    <w:p w:rsidR="0040029A" w:rsidRDefault="00DB06DD">
      <w:pPr>
        <w:pStyle w:val="Code"/>
      </w:pPr>
      <w:r>
        <w:t xml:space="preserve">                     FLTNTYPE</w:t>
      </w:r>
    </w:p>
    <w:p w:rsidR="0040029A" w:rsidRDefault="00DB06DD">
      <w:pPr>
        <w:pStyle w:val="Code"/>
      </w:pPr>
      <w:r>
        <w:t xml:space="preserve">                     /</w:t>
      </w:r>
    </w:p>
    <w:p w:rsidR="0040029A" w:rsidRDefault="00DB06DD">
      <w:pPr>
        <w:pStyle w:val="Code"/>
      </w:pPr>
      <w:r>
        <w:t xml:space="preserve">                 </w:t>
      </w:r>
      <w:r>
        <w:t xml:space="preserve">    MONEYNTYPE</w:t>
      </w:r>
    </w:p>
    <w:p w:rsidR="0040029A" w:rsidRDefault="00DB06DD">
      <w:pPr>
        <w:pStyle w:val="Code"/>
      </w:pPr>
      <w:r>
        <w:t xml:space="preserve">                     /</w:t>
      </w:r>
    </w:p>
    <w:p w:rsidR="0040029A" w:rsidRDefault="00DB06DD">
      <w:pPr>
        <w:pStyle w:val="Code"/>
      </w:pPr>
      <w:r>
        <w:t xml:space="preserve">                     DATETIMNTYPE</w:t>
      </w:r>
    </w:p>
    <w:p w:rsidR="0040029A" w:rsidRDefault="00DB06DD">
      <w:pPr>
        <w:pStyle w:val="Code"/>
      </w:pPr>
      <w:r>
        <w:t xml:space="preserve">                     /</w:t>
      </w:r>
    </w:p>
    <w:p w:rsidR="0040029A" w:rsidRDefault="00DB06DD">
      <w:pPr>
        <w:pStyle w:val="Code"/>
      </w:pPr>
      <w:r>
        <w:t xml:space="preserve">                     CHARTYPE</w:t>
      </w:r>
    </w:p>
    <w:p w:rsidR="0040029A" w:rsidRDefault="00DB06DD">
      <w:pPr>
        <w:pStyle w:val="Code"/>
      </w:pPr>
      <w:r>
        <w:t xml:space="preserve">                     /</w:t>
      </w:r>
    </w:p>
    <w:p w:rsidR="0040029A" w:rsidRDefault="00DB06DD">
      <w:pPr>
        <w:pStyle w:val="Code"/>
      </w:pPr>
      <w:r>
        <w:t xml:space="preserve">                     VARCHARTYPE</w:t>
      </w:r>
    </w:p>
    <w:p w:rsidR="0040029A" w:rsidRDefault="00DB06DD">
      <w:pPr>
        <w:pStyle w:val="Code"/>
      </w:pPr>
      <w:r>
        <w:t xml:space="preserve">                     /</w:t>
      </w:r>
    </w:p>
    <w:p w:rsidR="0040029A" w:rsidRDefault="00DB06DD">
      <w:pPr>
        <w:pStyle w:val="Code"/>
      </w:pPr>
      <w:r>
        <w:t xml:space="preserve">                     BINARYTYPE</w:t>
      </w:r>
    </w:p>
    <w:p w:rsidR="0040029A" w:rsidRDefault="00DB06DD">
      <w:pPr>
        <w:pStyle w:val="Code"/>
      </w:pPr>
      <w:r>
        <w:t xml:space="preserve">                    </w:t>
      </w:r>
      <w:r>
        <w:t xml:space="preserve"> /</w:t>
      </w:r>
    </w:p>
    <w:p w:rsidR="0040029A" w:rsidRDefault="00DB06DD">
      <w:pPr>
        <w:pStyle w:val="Code"/>
      </w:pPr>
      <w:r>
        <w:t xml:space="preserve">                     VARBINARYTYPE  ; the length value associated</w:t>
      </w:r>
    </w:p>
    <w:p w:rsidR="0040029A" w:rsidRDefault="00DB06DD">
      <w:pPr>
        <w:pStyle w:val="Code"/>
      </w:pPr>
      <w:r>
        <w:t xml:space="preserve">                                      with these data types is</w:t>
      </w:r>
    </w:p>
    <w:p w:rsidR="0040029A" w:rsidRDefault="00DB06DD">
      <w:pPr>
        <w:pStyle w:val="Code"/>
      </w:pPr>
      <w:r>
        <w:t xml:space="preserve">                                      specified within a BYTE</w:t>
      </w:r>
    </w:p>
    <w:p w:rsidR="0040029A" w:rsidRDefault="00DB06DD">
      <w:r>
        <w:t>For MONEYNTYPE, the only valid lengths are 0x04 and 0x08, whic</w:t>
      </w:r>
      <w:r>
        <w:t xml:space="preserve">h map to </w:t>
      </w:r>
      <w:r>
        <w:rPr>
          <w:b/>
        </w:rPr>
        <w:t>smallmoney</w:t>
      </w:r>
      <w:r>
        <w:t xml:space="preserve"> and </w:t>
      </w:r>
      <w:r>
        <w:rPr>
          <w:b/>
        </w:rPr>
        <w:t>money</w:t>
      </w:r>
      <w:r>
        <w:t xml:space="preserve"> SQL Server data types, respectively.</w:t>
      </w:r>
    </w:p>
    <w:p w:rsidR="0040029A" w:rsidRDefault="00DB06DD">
      <w:r>
        <w:t xml:space="preserve">For DATETIMNTYPE, the only valid lengths are 0x04 and 0x08, which map to </w:t>
      </w:r>
      <w:r>
        <w:rPr>
          <w:b/>
        </w:rPr>
        <w:t>smalldatetime</w:t>
      </w:r>
      <w:r>
        <w:t xml:space="preserve"> and </w:t>
      </w:r>
      <w:r>
        <w:rPr>
          <w:b/>
        </w:rPr>
        <w:t>datetime</w:t>
      </w:r>
      <w:r>
        <w:t xml:space="preserve"> SQL Server data types, respectively.</w:t>
      </w:r>
    </w:p>
    <w:p w:rsidR="0040029A" w:rsidRDefault="00DB06DD">
      <w:r>
        <w:t xml:space="preserve">For INTNTYPE, the only valid lengths are 0x01, 0x02, 0x04, and 0x08, which map to </w:t>
      </w:r>
      <w:r>
        <w:rPr>
          <w:b/>
        </w:rPr>
        <w:t>tinyint</w:t>
      </w:r>
      <w:r>
        <w:t xml:space="preserve">, </w:t>
      </w:r>
      <w:r>
        <w:rPr>
          <w:b/>
        </w:rPr>
        <w:t>smallint</w:t>
      </w:r>
      <w:r>
        <w:t xml:space="preserve">, </w:t>
      </w:r>
      <w:r>
        <w:rPr>
          <w:b/>
        </w:rPr>
        <w:t>int</w:t>
      </w:r>
      <w:r>
        <w:t xml:space="preserve">, and </w:t>
      </w:r>
      <w:r>
        <w:rPr>
          <w:b/>
        </w:rPr>
        <w:t>bigint</w:t>
      </w:r>
      <w:r>
        <w:t xml:space="preserve"> SQL Server data types, respectively.</w:t>
      </w:r>
    </w:p>
    <w:p w:rsidR="0040029A" w:rsidRDefault="00DB06DD">
      <w:r>
        <w:t xml:space="preserve">For FLTNTYPE, the only valid lengths are 0x04 and 0x08, which map to 7-digit precision </w:t>
      </w:r>
      <w:r>
        <w:rPr>
          <w:b/>
        </w:rPr>
        <w:t>float</w:t>
      </w:r>
      <w:r>
        <w:t xml:space="preserve"> and 15-di</w:t>
      </w:r>
      <w:r>
        <w:t xml:space="preserve">git precision </w:t>
      </w:r>
      <w:r>
        <w:rPr>
          <w:b/>
        </w:rPr>
        <w:t>float</w:t>
      </w:r>
      <w:r>
        <w:t xml:space="preserve"> SQL Server data types, respectively.</w:t>
      </w:r>
    </w:p>
    <w:p w:rsidR="0040029A" w:rsidRDefault="00DB06DD">
      <w:r>
        <w:t>For GUIDTYPE, the only valid lengths are 0x10 for non-NULL instances and 0x00 for NULL instances.</w:t>
      </w:r>
    </w:p>
    <w:p w:rsidR="0040029A" w:rsidRDefault="00DB06DD">
      <w:r>
        <w:t>For BITNTYPE, the only valid lengths are 0x01 for non-NULL instances and 0x00 for NULL instances.</w:t>
      </w:r>
    </w:p>
    <w:p w:rsidR="0040029A" w:rsidRDefault="00DB06DD">
      <w:r>
        <w:t>Exc</w:t>
      </w:r>
      <w:r>
        <w:t>eptions are thrown when invalid lengths are presented to the server during BulkLoadBCP and RPC requests.</w:t>
      </w:r>
    </w:p>
    <w:p w:rsidR="0040029A" w:rsidRDefault="00DB06DD">
      <w:pPr>
        <w:pStyle w:val="Code"/>
      </w:pPr>
      <w:r>
        <w:t>LONGLEN_TYPE     =   IMAGETYPE</w:t>
      </w:r>
    </w:p>
    <w:p w:rsidR="0040029A" w:rsidRDefault="00DB06DD">
      <w:pPr>
        <w:pStyle w:val="Code"/>
      </w:pPr>
      <w:r>
        <w:t xml:space="preserve">                     /</w:t>
      </w:r>
    </w:p>
    <w:p w:rsidR="0040029A" w:rsidRDefault="00DB06DD">
      <w:pPr>
        <w:pStyle w:val="Code"/>
      </w:pPr>
      <w:r>
        <w:t xml:space="preserve">                     TEXTTYPE  ; the length value associated with</w:t>
      </w:r>
    </w:p>
    <w:p w:rsidR="0040029A" w:rsidRDefault="00DB06DD">
      <w:pPr>
        <w:pStyle w:val="Code"/>
      </w:pPr>
      <w:r>
        <w:t xml:space="preserve">                               </w:t>
      </w:r>
      <w:r>
        <w:t xml:space="preserve">   these data types is specified</w:t>
      </w:r>
    </w:p>
    <w:p w:rsidR="0040029A" w:rsidRDefault="00DB06DD">
      <w:pPr>
        <w:pStyle w:val="Code"/>
      </w:pPr>
      <w:r>
        <w:t xml:space="preserve">                                  within a LONG</w:t>
      </w:r>
    </w:p>
    <w:p w:rsidR="0040029A" w:rsidRDefault="0040029A">
      <w:pPr>
        <w:pStyle w:val="Code"/>
      </w:pPr>
    </w:p>
    <w:p w:rsidR="0040029A" w:rsidRDefault="00DB06DD">
      <w:pPr>
        <w:pStyle w:val="Code"/>
      </w:pPr>
      <w:r>
        <w:t>VARLENTYPE       =   BYTELEN_TYPE</w:t>
      </w:r>
    </w:p>
    <w:p w:rsidR="0040029A" w:rsidRDefault="00DB06DD">
      <w:pPr>
        <w:pStyle w:val="Code"/>
      </w:pPr>
      <w:r>
        <w:t xml:space="preserve">                     /</w:t>
      </w:r>
    </w:p>
    <w:p w:rsidR="0040029A" w:rsidRDefault="00DB06DD">
      <w:pPr>
        <w:pStyle w:val="Code"/>
      </w:pPr>
      <w:r>
        <w:t xml:space="preserve">                     LONGLEN_TYPE</w:t>
      </w:r>
    </w:p>
    <w:p w:rsidR="0040029A" w:rsidRDefault="00DB06DD">
      <w:r>
        <w:t>Nullable values are returned using the INTNTYPE, BITNTYPE, FLTNTYPE, GUIDTYPE, MONE</w:t>
      </w:r>
      <w:r>
        <w:t>YNTYPE, and DATETIMNTYPE tokens, which will use the length byte to specify the length of the value or GEN_NULL as appropriate.</w:t>
      </w:r>
    </w:p>
    <w:p w:rsidR="0040029A" w:rsidRDefault="00DB06DD">
      <w:pPr>
        <w:pStyle w:val="Heading4"/>
      </w:pPr>
      <w:bookmarkStart w:id="144" w:name="section_15668b8d66c44da8af0fa3a5201b1cd7"/>
      <w:bookmarkStart w:id="145" w:name="_Toc22045679"/>
      <w:r>
        <w:t>Data Type Details</w:t>
      </w:r>
      <w:bookmarkEnd w:id="144"/>
      <w:bookmarkEnd w:id="145"/>
    </w:p>
    <w:p w:rsidR="0040029A" w:rsidRDefault="00DB06DD">
      <w:r>
        <w:t xml:space="preserve">The subsections within this section specify the formats in which values of system data types are serialized in </w:t>
      </w:r>
      <w:r>
        <w:t>TDS.</w:t>
      </w:r>
    </w:p>
    <w:p w:rsidR="0040029A" w:rsidRDefault="00DB06DD">
      <w:pPr>
        <w:pStyle w:val="Heading5"/>
      </w:pPr>
      <w:bookmarkStart w:id="146" w:name="section_4a08e8058641493eb6b77fcca5eea739"/>
      <w:bookmarkStart w:id="147" w:name="_Toc22045680"/>
      <w:r>
        <w:t>System Data Type Values</w:t>
      </w:r>
      <w:bookmarkEnd w:id="146"/>
      <w:bookmarkEnd w:id="147"/>
    </w:p>
    <w:p w:rsidR="0040029A" w:rsidRDefault="00DB06DD">
      <w:r>
        <w:lastRenderedPageBreak/>
        <w:t>The subsections within this section specify the formats in which values of various common system data types are serialized in TDS.</w:t>
      </w:r>
    </w:p>
    <w:p w:rsidR="0040029A" w:rsidRDefault="00DB06DD">
      <w:pPr>
        <w:pStyle w:val="Heading6"/>
      </w:pPr>
      <w:bookmarkStart w:id="148" w:name="section_250160fbaceb41d6a5770a4cebb2d083"/>
      <w:bookmarkStart w:id="149" w:name="_Toc22045681"/>
      <w:r>
        <w:t>Integers</w:t>
      </w:r>
      <w:bookmarkEnd w:id="148"/>
      <w:bookmarkEnd w:id="149"/>
    </w:p>
    <w:p w:rsidR="0040029A" w:rsidRDefault="00DB06DD">
      <w:r>
        <w:t>All integer types are represented in reverse byte order (</w:t>
      </w:r>
      <w:hyperlink w:anchor="gt_079478cb-f4c5-4ce5-b72b-2144da5d2ce7">
        <w:r>
          <w:rPr>
            <w:rStyle w:val="HyperlinkGreen"/>
            <w:b/>
          </w:rPr>
          <w:t>little-endian</w:t>
        </w:r>
      </w:hyperlink>
      <w:r>
        <w:t>) unless otherwise specified. Each integer takes a whole number of bytes as follows:</w:t>
      </w:r>
    </w:p>
    <w:p w:rsidR="0040029A" w:rsidRDefault="00DB06DD">
      <w:r>
        <w:rPr>
          <w:b/>
        </w:rPr>
        <w:t xml:space="preserve">bit: </w:t>
      </w:r>
      <w:r>
        <w:t>1 byte</w:t>
      </w:r>
    </w:p>
    <w:p w:rsidR="0040029A" w:rsidRDefault="00DB06DD">
      <w:r>
        <w:rPr>
          <w:b/>
        </w:rPr>
        <w:t>tinyint:</w:t>
      </w:r>
      <w:r>
        <w:t xml:space="preserve"> 1 byte</w:t>
      </w:r>
    </w:p>
    <w:p w:rsidR="0040029A" w:rsidRDefault="00DB06DD">
      <w:r>
        <w:rPr>
          <w:b/>
        </w:rPr>
        <w:t>smallint:</w:t>
      </w:r>
      <w:r>
        <w:t xml:space="preserve"> 2 bytes</w:t>
      </w:r>
    </w:p>
    <w:p w:rsidR="0040029A" w:rsidRDefault="00DB06DD">
      <w:r>
        <w:rPr>
          <w:b/>
        </w:rPr>
        <w:t xml:space="preserve">int: </w:t>
      </w:r>
      <w:r>
        <w:t>4 bytes</w:t>
      </w:r>
    </w:p>
    <w:p w:rsidR="0040029A" w:rsidRDefault="00DB06DD">
      <w:r>
        <w:rPr>
          <w:b/>
        </w:rPr>
        <w:t xml:space="preserve">bigint: </w:t>
      </w:r>
      <w:r>
        <w:t>8 bytes</w:t>
      </w:r>
    </w:p>
    <w:p w:rsidR="0040029A" w:rsidRDefault="00DB06DD">
      <w:pPr>
        <w:pStyle w:val="Heading6"/>
      </w:pPr>
      <w:bookmarkStart w:id="150" w:name="section_fb2860212e1c4ffa8b745255ea960864"/>
      <w:bookmarkStart w:id="151" w:name="_Toc22045682"/>
      <w:r>
        <w:t>Timestamp</w:t>
      </w:r>
      <w:bookmarkEnd w:id="150"/>
      <w:bookmarkEnd w:id="151"/>
    </w:p>
    <w:p w:rsidR="0040029A" w:rsidRDefault="00DB06DD">
      <w:r>
        <w:rPr>
          <w:b/>
        </w:rPr>
        <w:t>timestamp/rowversion</w:t>
      </w:r>
      <w:r>
        <w:t xml:space="preserve"> is represented as an</w:t>
      </w:r>
      <w:r>
        <w:t xml:space="preserve"> 8-byte binary sequence with no particular interpretation.</w:t>
      </w:r>
    </w:p>
    <w:p w:rsidR="0040029A" w:rsidRDefault="00DB06DD">
      <w:pPr>
        <w:pStyle w:val="Heading6"/>
      </w:pPr>
      <w:bookmarkStart w:id="152" w:name="section_1d81413365c8437d86a3a55efcfdf99f"/>
      <w:bookmarkStart w:id="153" w:name="_Toc22045683"/>
      <w:r>
        <w:t>Character and Binary Strings</w:t>
      </w:r>
      <w:bookmarkEnd w:id="152"/>
      <w:bookmarkEnd w:id="153"/>
    </w:p>
    <w:p w:rsidR="0040029A" w:rsidRDefault="00DB06DD">
      <w:r>
        <w:t xml:space="preserve">See Variable-Length Data Types (section </w:t>
      </w:r>
      <w:hyperlink w:anchor="Section_868097eda85042f38c42fbb94a3bd478" w:history="1">
        <w:r>
          <w:rPr>
            <w:rStyle w:val="Hyperlink"/>
          </w:rPr>
          <w:t>2.2.5.3.2</w:t>
        </w:r>
      </w:hyperlink>
      <w:r>
        <w:t>).</w:t>
      </w:r>
    </w:p>
    <w:p w:rsidR="0040029A" w:rsidRDefault="00DB06DD">
      <w:pPr>
        <w:pStyle w:val="Heading6"/>
      </w:pPr>
      <w:bookmarkStart w:id="154" w:name="section_81ff192762414a9eb097c6f39e6342b6"/>
      <w:bookmarkStart w:id="155" w:name="_Toc22045684"/>
      <w:r>
        <w:t>Fixed-Point Numbers</w:t>
      </w:r>
      <w:bookmarkEnd w:id="154"/>
      <w:bookmarkEnd w:id="155"/>
    </w:p>
    <w:p w:rsidR="0040029A" w:rsidRDefault="00DB06DD">
      <w:r>
        <w:rPr>
          <w:b/>
        </w:rPr>
        <w:t>smallmoney</w:t>
      </w:r>
      <w:r>
        <w:t xml:space="preserve"> is represented as a 4-byte signed integer. The TDS value is the </w:t>
      </w:r>
      <w:r>
        <w:rPr>
          <w:b/>
        </w:rPr>
        <w:t>smallmoney</w:t>
      </w:r>
      <w:r>
        <w:t xml:space="preserve"> value multiplied by 10</w:t>
      </w:r>
      <w:r>
        <w:rPr>
          <w:vertAlign w:val="superscript"/>
        </w:rPr>
        <w:t>4</w:t>
      </w:r>
      <w:r>
        <w:t>.</w:t>
      </w:r>
    </w:p>
    <w:p w:rsidR="0040029A" w:rsidRDefault="00DB06DD">
      <w:r>
        <w:rPr>
          <w:b/>
        </w:rPr>
        <w:t>money</w:t>
      </w:r>
      <w:r>
        <w:t xml:space="preserve"> is represented as an 8-byte signed integer. The TDS value is the </w:t>
      </w:r>
      <w:r>
        <w:rPr>
          <w:b/>
        </w:rPr>
        <w:t>money</w:t>
      </w:r>
      <w:r>
        <w:t xml:space="preserve"> value multiplied by 10</w:t>
      </w:r>
      <w:r>
        <w:rPr>
          <w:vertAlign w:val="superscript"/>
        </w:rPr>
        <w:t>4</w:t>
      </w:r>
      <w:r>
        <w:t xml:space="preserve">. The 8-byte signed integer itself is represented in </w:t>
      </w:r>
      <w:r>
        <w:t>the following sequence:</w:t>
      </w:r>
    </w:p>
    <w:p w:rsidR="0040029A" w:rsidRDefault="00DB06DD">
      <w:pPr>
        <w:pStyle w:val="ListParagraph"/>
        <w:numPr>
          <w:ilvl w:val="0"/>
          <w:numId w:val="53"/>
        </w:numPr>
      </w:pPr>
      <w:r>
        <w:t>One 4-byte integer that represents the more significant half.</w:t>
      </w:r>
    </w:p>
    <w:p w:rsidR="0040029A" w:rsidRDefault="00DB06DD">
      <w:pPr>
        <w:pStyle w:val="ListParagraph"/>
        <w:numPr>
          <w:ilvl w:val="0"/>
          <w:numId w:val="53"/>
        </w:numPr>
      </w:pPr>
      <w:r>
        <w:t>One 4-byte integer that represents the less significant half.</w:t>
      </w:r>
    </w:p>
    <w:p w:rsidR="0040029A" w:rsidRDefault="00DB06DD">
      <w:pPr>
        <w:pStyle w:val="Heading6"/>
      </w:pPr>
      <w:bookmarkStart w:id="156" w:name="section_ef0742c7cf7f45b0bbdeca983fd45092"/>
      <w:bookmarkStart w:id="157" w:name="_Toc22045685"/>
      <w:r>
        <w:t>Floating-Point Numbers</w:t>
      </w:r>
      <w:bookmarkEnd w:id="156"/>
      <w:bookmarkEnd w:id="157"/>
    </w:p>
    <w:p w:rsidR="0040029A" w:rsidRDefault="00DB06DD">
      <w:r>
        <w:rPr>
          <w:b/>
        </w:rPr>
        <w:t>float</w:t>
      </w:r>
      <w:r>
        <w:t>(</w:t>
      </w:r>
      <w:r>
        <w:rPr>
          <w:i/>
        </w:rPr>
        <w:t>n</w:t>
      </w:r>
      <w:r>
        <w:t xml:space="preserve">) follows the 32-bit </w:t>
      </w:r>
      <w:hyperlink r:id="rId54">
        <w:r>
          <w:rPr>
            <w:rStyle w:val="Hyperlink"/>
          </w:rPr>
          <w:t>[IEEE754]</w:t>
        </w:r>
      </w:hyperlink>
      <w:r>
        <w:t xml:space="preserve"> binary specification when </w:t>
      </w:r>
      <w:r>
        <w:rPr>
          <w:i/>
        </w:rPr>
        <w:t>n</w:t>
      </w:r>
      <w:r>
        <w:t xml:space="preserve"> &lt;= 24 and the 64-bit [IEEE754] binary specification when 25 &lt;= </w:t>
      </w:r>
      <w:r>
        <w:rPr>
          <w:i/>
        </w:rPr>
        <w:t>n</w:t>
      </w:r>
      <w:r>
        <w:t xml:space="preserve"> &lt;= 53.</w:t>
      </w:r>
    </w:p>
    <w:p w:rsidR="0040029A" w:rsidRDefault="00DB06DD">
      <w:pPr>
        <w:pStyle w:val="Heading6"/>
      </w:pPr>
      <w:bookmarkStart w:id="158" w:name="section_444024cd64f14d59a0bc685ddaf9f13a"/>
      <w:bookmarkStart w:id="159" w:name="_Toc22045686"/>
      <w:r>
        <w:t>Decimal/Numeric</w:t>
      </w:r>
      <w:bookmarkEnd w:id="158"/>
      <w:bookmarkEnd w:id="159"/>
    </w:p>
    <w:p w:rsidR="0040029A" w:rsidRDefault="00DB06DD">
      <w:r>
        <w:t xml:space="preserve">Decimal or Numeric is defined as </w:t>
      </w:r>
      <w:r>
        <w:rPr>
          <w:b/>
        </w:rPr>
        <w:t>decimal</w:t>
      </w:r>
      <w:r>
        <w:t>(</w:t>
      </w:r>
      <w:r>
        <w:rPr>
          <w:i/>
        </w:rPr>
        <w:t>p</w:t>
      </w:r>
      <w:r>
        <w:t xml:space="preserve">, </w:t>
      </w:r>
      <w:r>
        <w:rPr>
          <w:i/>
        </w:rPr>
        <w:t>s</w:t>
      </w:r>
      <w:r>
        <w:t xml:space="preserve">) or </w:t>
      </w:r>
      <w:r>
        <w:rPr>
          <w:b/>
        </w:rPr>
        <w:t>numeric</w:t>
      </w:r>
      <w:r>
        <w:t>(</w:t>
      </w:r>
      <w:r>
        <w:rPr>
          <w:i/>
        </w:rPr>
        <w:t>p</w:t>
      </w:r>
      <w:r>
        <w:t xml:space="preserve">, </w:t>
      </w:r>
      <w:r>
        <w:rPr>
          <w:i/>
        </w:rPr>
        <w:t>s</w:t>
      </w:r>
      <w:r>
        <w:t xml:space="preserve">), where </w:t>
      </w:r>
      <w:r>
        <w:rPr>
          <w:i/>
        </w:rPr>
        <w:t>p</w:t>
      </w:r>
      <w:r>
        <w:t xml:space="preserve"> is the precision and </w:t>
      </w:r>
      <w:r>
        <w:rPr>
          <w:i/>
        </w:rPr>
        <w:t>s</w:t>
      </w:r>
      <w:r>
        <w:t xml:space="preserve"> is the scale. The value is</w:t>
      </w:r>
      <w:r>
        <w:t xml:space="preserve"> represented in the following sequence:</w:t>
      </w:r>
    </w:p>
    <w:p w:rsidR="0040029A" w:rsidRDefault="00DB06DD">
      <w:pPr>
        <w:pStyle w:val="ListParagraph"/>
        <w:numPr>
          <w:ilvl w:val="0"/>
          <w:numId w:val="54"/>
        </w:numPr>
      </w:pPr>
      <w:r>
        <w:t>One 1-byte unsigned integer that represents the sign of the decimal value as follows:</w:t>
      </w:r>
    </w:p>
    <w:p w:rsidR="0040029A" w:rsidRDefault="00DB06DD">
      <w:pPr>
        <w:pStyle w:val="ListParagraph"/>
        <w:numPr>
          <w:ilvl w:val="1"/>
          <w:numId w:val="54"/>
        </w:numPr>
      </w:pPr>
      <w:r>
        <w:t>1 means negative.</w:t>
      </w:r>
    </w:p>
    <w:p w:rsidR="0040029A" w:rsidRDefault="00DB06DD">
      <w:pPr>
        <w:pStyle w:val="ListParagraph"/>
        <w:numPr>
          <w:ilvl w:val="1"/>
          <w:numId w:val="54"/>
        </w:numPr>
      </w:pPr>
      <w:r>
        <w:t>0 means nonnegative.</w:t>
      </w:r>
    </w:p>
    <w:p w:rsidR="0040029A" w:rsidRDefault="00DB06DD">
      <w:pPr>
        <w:pStyle w:val="ListParagraph"/>
        <w:numPr>
          <w:ilvl w:val="0"/>
          <w:numId w:val="54"/>
        </w:numPr>
      </w:pPr>
      <w:r>
        <w:t xml:space="preserve">One 4-, 8-, 12-, or 16-byte signed integer that represents the decimal value multiplied by </w:t>
      </w:r>
      <w:r>
        <w:t>10</w:t>
      </w:r>
      <w:r>
        <w:rPr>
          <w:vertAlign w:val="superscript"/>
        </w:rPr>
        <w:t>s</w:t>
      </w:r>
      <w:r>
        <w:t xml:space="preserve">. The maximum size of this integer is determined based on </w:t>
      </w:r>
      <w:r>
        <w:rPr>
          <w:i/>
        </w:rPr>
        <w:t>p</w:t>
      </w:r>
      <w:r>
        <w:t xml:space="preserve"> as follows:</w:t>
      </w:r>
    </w:p>
    <w:p w:rsidR="0040029A" w:rsidRDefault="00DB06DD">
      <w:pPr>
        <w:pStyle w:val="ListParagraph"/>
        <w:numPr>
          <w:ilvl w:val="1"/>
          <w:numId w:val="54"/>
        </w:numPr>
      </w:pPr>
      <w:r>
        <w:t xml:space="preserve">4 bytes if 1 &lt;= </w:t>
      </w:r>
      <w:r>
        <w:rPr>
          <w:i/>
        </w:rPr>
        <w:t>p</w:t>
      </w:r>
      <w:r>
        <w:t xml:space="preserve"> &lt;= 9.</w:t>
      </w:r>
    </w:p>
    <w:p w:rsidR="0040029A" w:rsidRDefault="00DB06DD">
      <w:pPr>
        <w:pStyle w:val="ListParagraph"/>
        <w:numPr>
          <w:ilvl w:val="1"/>
          <w:numId w:val="54"/>
        </w:numPr>
      </w:pPr>
      <w:r>
        <w:lastRenderedPageBreak/>
        <w:t xml:space="preserve">8 bytes if 10 &lt;= </w:t>
      </w:r>
      <w:r>
        <w:rPr>
          <w:i/>
        </w:rPr>
        <w:t>p</w:t>
      </w:r>
      <w:r>
        <w:t xml:space="preserve"> &lt;= 19.</w:t>
      </w:r>
    </w:p>
    <w:p w:rsidR="0040029A" w:rsidRDefault="00DB06DD">
      <w:pPr>
        <w:pStyle w:val="ListParagraph"/>
        <w:numPr>
          <w:ilvl w:val="1"/>
          <w:numId w:val="54"/>
        </w:numPr>
      </w:pPr>
      <w:r>
        <w:t xml:space="preserve">12 bytes if 20 &lt;= </w:t>
      </w:r>
      <w:r>
        <w:rPr>
          <w:i/>
        </w:rPr>
        <w:t>p</w:t>
      </w:r>
      <w:r>
        <w:t xml:space="preserve"> &lt;= 28.</w:t>
      </w:r>
    </w:p>
    <w:p w:rsidR="0040029A" w:rsidRDefault="00DB06DD">
      <w:pPr>
        <w:pStyle w:val="ListParagraph"/>
        <w:numPr>
          <w:ilvl w:val="1"/>
          <w:numId w:val="54"/>
        </w:numPr>
      </w:pPr>
      <w:r>
        <w:t xml:space="preserve">16 bytes if 29 &lt;= </w:t>
      </w:r>
      <w:r>
        <w:rPr>
          <w:i/>
        </w:rPr>
        <w:t>p</w:t>
      </w:r>
      <w:r>
        <w:t xml:space="preserve"> &lt;= 38.</w:t>
      </w:r>
    </w:p>
    <w:p w:rsidR="0040029A" w:rsidRDefault="00DB06DD">
      <w:r>
        <w:t>The actual size of this integer could be less than the maximum size, dependin</w:t>
      </w:r>
      <w:r>
        <w:t>g on the value. In all cases, the integer part MUST be 4, 8, 12, or 16 bytes.</w:t>
      </w:r>
    </w:p>
    <w:p w:rsidR="0040029A" w:rsidRDefault="00DB06DD">
      <w:pPr>
        <w:pStyle w:val="Heading6"/>
      </w:pPr>
      <w:bookmarkStart w:id="160" w:name="section_6696f95495bf4a32a0cef0c3a6b4eeae"/>
      <w:bookmarkStart w:id="161" w:name="_Toc22045687"/>
      <w:r>
        <w:t>GUID</w:t>
      </w:r>
      <w:bookmarkEnd w:id="160"/>
      <w:bookmarkEnd w:id="161"/>
    </w:p>
    <w:p w:rsidR="0040029A" w:rsidRDefault="00DB06DD">
      <w:r>
        <w:rPr>
          <w:b/>
        </w:rPr>
        <w:t>uniqueidentifier</w:t>
      </w:r>
      <w:r>
        <w:t xml:space="preserve"> is represented as a 16-byte binary sequence with no specific interpretation.</w:t>
      </w:r>
    </w:p>
    <w:p w:rsidR="0040029A" w:rsidRDefault="00DB06DD">
      <w:pPr>
        <w:pStyle w:val="Heading6"/>
      </w:pPr>
      <w:bookmarkStart w:id="162" w:name="section_38be20dfdb12441aa030a3439afdeeab"/>
      <w:bookmarkStart w:id="163" w:name="_Toc22045688"/>
      <w:r>
        <w:t>Date/Times</w:t>
      </w:r>
      <w:bookmarkEnd w:id="162"/>
      <w:bookmarkEnd w:id="163"/>
    </w:p>
    <w:p w:rsidR="0040029A" w:rsidRDefault="00DB06DD">
      <w:r>
        <w:rPr>
          <w:b/>
        </w:rPr>
        <w:t>smalldatetime</w:t>
      </w:r>
      <w:r>
        <w:t xml:space="preserve"> is represented in the following sequence:</w:t>
      </w:r>
    </w:p>
    <w:p w:rsidR="0040029A" w:rsidRDefault="00DB06DD">
      <w:pPr>
        <w:pStyle w:val="ListParagraph"/>
        <w:numPr>
          <w:ilvl w:val="0"/>
          <w:numId w:val="55"/>
        </w:numPr>
      </w:pPr>
      <w:r>
        <w:t>One 2-byte u</w:t>
      </w:r>
      <w:r>
        <w:t>nsigned integer that represents the number of days since January 1, 1900.</w:t>
      </w:r>
    </w:p>
    <w:p w:rsidR="0040029A" w:rsidRDefault="00DB06DD">
      <w:pPr>
        <w:pStyle w:val="ListParagraph"/>
        <w:numPr>
          <w:ilvl w:val="0"/>
          <w:numId w:val="55"/>
        </w:numPr>
      </w:pPr>
      <w:r>
        <w:t>One 2-byte unsigned integer that represents the number of minutes elapsed since 12 A.M. that day.</w:t>
      </w:r>
    </w:p>
    <w:p w:rsidR="0040029A" w:rsidRDefault="00DB06DD">
      <w:r>
        <w:rPr>
          <w:b/>
        </w:rPr>
        <w:t>datetime</w:t>
      </w:r>
      <w:r>
        <w:t xml:space="preserve"> is represented in the following sequence:</w:t>
      </w:r>
    </w:p>
    <w:p w:rsidR="0040029A" w:rsidRDefault="00DB06DD">
      <w:pPr>
        <w:pStyle w:val="ListParagraph"/>
        <w:numPr>
          <w:ilvl w:val="0"/>
          <w:numId w:val="55"/>
        </w:numPr>
      </w:pPr>
      <w:r>
        <w:t xml:space="preserve">One 4-byte signed integer that </w:t>
      </w:r>
      <w:r>
        <w:t>represents the number of days since January 1, 1900. Negative numbers are allowed to represent dates since January 1, 1753.</w:t>
      </w:r>
    </w:p>
    <w:p w:rsidR="0040029A" w:rsidRDefault="00DB06DD">
      <w:pPr>
        <w:pStyle w:val="ListParagraph"/>
        <w:numPr>
          <w:ilvl w:val="0"/>
          <w:numId w:val="55"/>
        </w:numPr>
      </w:pPr>
      <w:r>
        <w:t xml:space="preserve">One 4-byte unsigned integer that represents the number of one three-hundredths of a second (300 counts per second) elapsed since 12 </w:t>
      </w:r>
      <w:r>
        <w:t>A.M. that day.</w:t>
      </w:r>
    </w:p>
    <w:p w:rsidR="0040029A" w:rsidRDefault="00DB06DD">
      <w:pPr>
        <w:pStyle w:val="Heading4"/>
      </w:pPr>
      <w:bookmarkStart w:id="164" w:name="section_fb1f3da6581e4033a4a214ccbe2019a0"/>
      <w:bookmarkStart w:id="165" w:name="_Toc22045689"/>
      <w:r>
        <w:t>Type Info Rule Definition</w:t>
      </w:r>
      <w:bookmarkEnd w:id="164"/>
      <w:bookmarkEnd w:id="165"/>
      <w:r>
        <w:fldChar w:fldCharType="begin"/>
      </w:r>
      <w:r>
        <w:instrText xml:space="preserve"> XE "TYPE_INFO rule"</w:instrText>
      </w:r>
      <w:r>
        <w:fldChar w:fldCharType="end"/>
      </w:r>
    </w:p>
    <w:p w:rsidR="0040029A" w:rsidRDefault="00DB06DD">
      <w:r>
        <w:t xml:space="preserve">The TYPE_INFO rule applies to several messages used to describe column information. For columns of fixed data length, the type is all that is required to determine the data length. For columns </w:t>
      </w:r>
      <w:r>
        <w:t>of a variable-length type, TYPE_VARLEN defines the length of the data contained within the column.</w:t>
      </w:r>
    </w:p>
    <w:p w:rsidR="0040029A" w:rsidRDefault="00DB06DD">
      <w:r>
        <w:t>PRECISION and SCALE have to occur if the type is NUMERIC, NUMERICN, DECIMAL, or DECIMALN.</w:t>
      </w:r>
    </w:p>
    <w:p w:rsidR="0040029A" w:rsidRDefault="00DB06DD">
      <w:pPr>
        <w:pStyle w:val="Code"/>
      </w:pPr>
      <w:r>
        <w:t xml:space="preserve">TYPE_INFO        =   FIXEDLENTYPE </w:t>
      </w:r>
    </w:p>
    <w:p w:rsidR="0040029A" w:rsidRDefault="00DB06DD">
      <w:pPr>
        <w:pStyle w:val="Code"/>
      </w:pPr>
      <w:r>
        <w:t xml:space="preserve">                     /</w:t>
      </w:r>
    </w:p>
    <w:p w:rsidR="0040029A" w:rsidRDefault="00DB06DD">
      <w:pPr>
        <w:pStyle w:val="Code"/>
      </w:pPr>
      <w:r>
        <w:t xml:space="preserve">         </w:t>
      </w:r>
      <w:r>
        <w:t xml:space="preserve">            (VARLENTYPE, TYPE_VARLEN [PRECISION SCALE])</w:t>
      </w:r>
    </w:p>
    <w:p w:rsidR="0040029A" w:rsidRDefault="00DB06DD">
      <w:pPr>
        <w:pStyle w:val="Heading4"/>
      </w:pPr>
      <w:bookmarkStart w:id="166" w:name="section_07163b41876d4a488592cf33f210efb5"/>
      <w:bookmarkStart w:id="167" w:name="_Toc22045690"/>
      <w:r>
        <w:t>Data Buffer Stream Tokens</w:t>
      </w:r>
      <w:bookmarkEnd w:id="166"/>
      <w:bookmarkEnd w:id="167"/>
      <w:r>
        <w:fldChar w:fldCharType="begin"/>
      </w:r>
      <w:r>
        <w:instrText xml:space="preserve"> XE "Data buffer stream tokens"</w:instrText>
      </w:r>
      <w:r>
        <w:fldChar w:fldCharType="end"/>
      </w:r>
    </w:p>
    <w:p w:rsidR="0040029A" w:rsidRDefault="00DB06DD">
      <w:r>
        <w:t xml:space="preserve">The tokens defined as follows are used as part of the token-based </w:t>
      </w:r>
      <w:hyperlink w:anchor="gt_151643ce-fb5e-460e-8bdf-dc10bbd1950e">
        <w:r>
          <w:rPr>
            <w:rStyle w:val="HyperlinkGreen"/>
            <w:b/>
          </w:rPr>
          <w:t>data stream</w:t>
        </w:r>
      </w:hyperlink>
      <w:r>
        <w:t xml:space="preserve">. </w:t>
      </w:r>
      <w:r>
        <w:t xml:space="preserve">For more details about the way each token is used inside the data stream, see section </w:t>
      </w:r>
      <w:hyperlink w:anchor="Section_77b2106dd5d548899f8c7bf077e36c0c" w:history="1">
        <w:r>
          <w:rPr>
            <w:rStyle w:val="Hyperlink"/>
          </w:rPr>
          <w:t>2.2.6</w:t>
        </w:r>
      </w:hyperlink>
      <w:r>
        <w:t>.</w:t>
      </w:r>
    </w:p>
    <w:p w:rsidR="0040029A" w:rsidRDefault="00DB06DD">
      <w:pPr>
        <w:pStyle w:val="Code"/>
      </w:pPr>
      <w:r>
        <w:t>ALTFMT_TOKEN       =   %xA8</w:t>
      </w:r>
    </w:p>
    <w:p w:rsidR="0040029A" w:rsidRDefault="00DB06DD">
      <w:pPr>
        <w:pStyle w:val="Code"/>
      </w:pPr>
      <w:r>
        <w:t>ALTNAME_TOKEN      =   %xA7</w:t>
      </w:r>
    </w:p>
    <w:p w:rsidR="0040029A" w:rsidRDefault="00DB06DD">
      <w:pPr>
        <w:pStyle w:val="Code"/>
      </w:pPr>
      <w:r>
        <w:t>ALTROW_TOKEN       =   %xD3</w:t>
      </w:r>
    </w:p>
    <w:p w:rsidR="0040029A" w:rsidRDefault="00DB06DD">
      <w:pPr>
        <w:pStyle w:val="Code"/>
      </w:pPr>
      <w:r>
        <w:t xml:space="preserve">COLFMT_TOKEN       </w:t>
      </w:r>
      <w:r>
        <w:t>=   %xA1</w:t>
      </w:r>
    </w:p>
    <w:p w:rsidR="0040029A" w:rsidRDefault="0040029A">
      <w:pPr>
        <w:pStyle w:val="Code"/>
      </w:pPr>
    </w:p>
    <w:p w:rsidR="0040029A" w:rsidRDefault="00DB06DD">
      <w:pPr>
        <w:pStyle w:val="Code"/>
      </w:pPr>
      <w:r>
        <w:t>COLINFO_TOKEN      =   %xA5</w:t>
      </w:r>
    </w:p>
    <w:p w:rsidR="0040029A" w:rsidRDefault="00DB06DD">
      <w:pPr>
        <w:pStyle w:val="Code"/>
      </w:pPr>
      <w:r>
        <w:t>COLNAME_TOKEN      =   %xA0</w:t>
      </w:r>
    </w:p>
    <w:p w:rsidR="0040029A" w:rsidRDefault="00DB06DD">
      <w:pPr>
        <w:pStyle w:val="Code"/>
      </w:pPr>
      <w:r>
        <w:t>DONE_TOKEN         =   %xFD</w:t>
      </w:r>
    </w:p>
    <w:p w:rsidR="0040029A" w:rsidRDefault="00DB06DD">
      <w:pPr>
        <w:pStyle w:val="Code"/>
      </w:pPr>
      <w:r>
        <w:t>DONEPROC_TOKEN     =   %xFE</w:t>
      </w:r>
    </w:p>
    <w:p w:rsidR="0040029A" w:rsidRDefault="00DB06DD">
      <w:pPr>
        <w:pStyle w:val="Code"/>
      </w:pPr>
      <w:r>
        <w:t>DONEINPROC_TOKEN   =   %xFF</w:t>
      </w:r>
    </w:p>
    <w:p w:rsidR="0040029A" w:rsidRDefault="00DB06DD">
      <w:pPr>
        <w:pStyle w:val="Code"/>
      </w:pPr>
      <w:r>
        <w:t>ENVCHANGE_TOKEN    =   %xE3</w:t>
      </w:r>
    </w:p>
    <w:p w:rsidR="0040029A" w:rsidRDefault="00DB06DD">
      <w:pPr>
        <w:pStyle w:val="Code"/>
      </w:pPr>
      <w:r>
        <w:t>ERROR_TOKEN        =   %xAA</w:t>
      </w:r>
    </w:p>
    <w:p w:rsidR="0040029A" w:rsidRDefault="00DB06DD">
      <w:pPr>
        <w:pStyle w:val="Code"/>
      </w:pPr>
      <w:r>
        <w:t>INFO_TOKEN         =   %xAB</w:t>
      </w:r>
    </w:p>
    <w:p w:rsidR="0040029A" w:rsidRDefault="00DB06DD">
      <w:pPr>
        <w:pStyle w:val="Code"/>
      </w:pPr>
      <w:r>
        <w:lastRenderedPageBreak/>
        <w:t xml:space="preserve">LOGINACK_TOKEN     =  </w:t>
      </w:r>
      <w:r>
        <w:t xml:space="preserve"> %xAD</w:t>
      </w:r>
    </w:p>
    <w:p w:rsidR="0040029A" w:rsidRDefault="00DB06DD">
      <w:pPr>
        <w:pStyle w:val="Code"/>
      </w:pPr>
      <w:r>
        <w:t>OFFSET_TOKEN       =   %x78</w:t>
      </w:r>
    </w:p>
    <w:p w:rsidR="0040029A" w:rsidRDefault="00DB06DD">
      <w:pPr>
        <w:pStyle w:val="Code"/>
      </w:pPr>
      <w:r>
        <w:t>ORDER_TOKEN        =   %xA9</w:t>
      </w:r>
    </w:p>
    <w:p w:rsidR="0040029A" w:rsidRDefault="00DB06DD">
      <w:pPr>
        <w:pStyle w:val="Code"/>
      </w:pPr>
      <w:r>
        <w:t>RETURNSTATUS_TOKEN =   %x79</w:t>
      </w:r>
    </w:p>
    <w:p w:rsidR="0040029A" w:rsidRDefault="00DB06DD">
      <w:pPr>
        <w:pStyle w:val="Code"/>
      </w:pPr>
      <w:r>
        <w:t>RETURNVALUE_TOKEN  =   %xAC</w:t>
      </w:r>
    </w:p>
    <w:p w:rsidR="0040029A" w:rsidRDefault="00DB06DD">
      <w:pPr>
        <w:pStyle w:val="Code"/>
      </w:pPr>
      <w:r>
        <w:t>ROW_TOKEN          =   %xD1</w:t>
      </w:r>
    </w:p>
    <w:p w:rsidR="0040029A" w:rsidRDefault="00DB06DD">
      <w:pPr>
        <w:pStyle w:val="Code"/>
      </w:pPr>
      <w:r>
        <w:t>SSPI_TOKEN         =   %xED</w:t>
      </w:r>
    </w:p>
    <w:p w:rsidR="0040029A" w:rsidRDefault="00DB06DD">
      <w:pPr>
        <w:pStyle w:val="Code"/>
      </w:pPr>
      <w:r>
        <w:t>TABNAME_TOKEN      =   %xA4</w:t>
      </w:r>
    </w:p>
    <w:p w:rsidR="0040029A" w:rsidRDefault="00DB06DD">
      <w:pPr>
        <w:pStyle w:val="Heading3"/>
      </w:pPr>
      <w:bookmarkStart w:id="168" w:name="section_77b2106dd5d548899f8c7bf077e36c0c"/>
      <w:bookmarkStart w:id="169" w:name="_Toc22045691"/>
      <w:r>
        <w:t>Packet Header Message Type Stream Definition</w:t>
      </w:r>
      <w:bookmarkEnd w:id="168"/>
      <w:bookmarkEnd w:id="169"/>
    </w:p>
    <w:p w:rsidR="0040029A" w:rsidRDefault="00DB06DD">
      <w:pPr>
        <w:pStyle w:val="Heading4"/>
      </w:pPr>
      <w:bookmarkStart w:id="170" w:name="section_bb558a8dae02471eb0440f6dc366677d"/>
      <w:bookmarkStart w:id="171" w:name="_Toc22045692"/>
      <w:r>
        <w:t>Bulk Load BCP</w:t>
      </w:r>
      <w:bookmarkEnd w:id="170"/>
      <w:bookmarkEnd w:id="171"/>
      <w:r>
        <w:fldChar w:fldCharType="begin"/>
      </w:r>
      <w:r>
        <w:instrText xml:space="preserve"> XE "Bulk Load BCP"</w:instrText>
      </w:r>
      <w:r>
        <w:fldChar w:fldCharType="end"/>
      </w:r>
    </w:p>
    <w:p w:rsidR="0040029A" w:rsidRDefault="00DB06DD">
      <w:r>
        <w:rPr>
          <w:b/>
        </w:rPr>
        <w:t>Stream Name</w:t>
      </w:r>
      <w:r>
        <w:t xml:space="preserve"> </w:t>
      </w:r>
    </w:p>
    <w:p w:rsidR="0040029A" w:rsidRDefault="00DB06DD">
      <w:pPr>
        <w:pStyle w:val="Code"/>
      </w:pPr>
      <w:r>
        <w:t>BulkLoadBCP</w:t>
      </w:r>
    </w:p>
    <w:p w:rsidR="0040029A" w:rsidRDefault="00DB06DD">
      <w:r>
        <w:rPr>
          <w:b/>
        </w:rPr>
        <w:t>Stream Function</w:t>
      </w:r>
    </w:p>
    <w:p w:rsidR="0040029A" w:rsidRDefault="00DB06DD">
      <w:r>
        <w:t xml:space="preserve">Describes the format of bulk-loaded data with INSERT BULK. </w:t>
      </w:r>
    </w:p>
    <w:p w:rsidR="0040029A" w:rsidRDefault="00DB06DD">
      <w:r>
        <w:rPr>
          <w:b/>
        </w:rPr>
        <w:t>Stream Comments</w:t>
      </w:r>
    </w:p>
    <w:p w:rsidR="0040029A" w:rsidRDefault="00DB06DD">
      <w:pPr>
        <w:pStyle w:val="ListParagraph"/>
        <w:numPr>
          <w:ilvl w:val="0"/>
          <w:numId w:val="56"/>
        </w:numPr>
      </w:pPr>
      <w:r>
        <w:t>The packet header type is 0x07.</w:t>
      </w:r>
    </w:p>
    <w:p w:rsidR="0040029A" w:rsidRDefault="00DB06DD">
      <w:pPr>
        <w:pStyle w:val="ListParagraph"/>
        <w:numPr>
          <w:ilvl w:val="0"/>
          <w:numId w:val="56"/>
        </w:numPr>
      </w:pPr>
      <w:r>
        <w:t>This message sent to the server contains bulk data to be inserted. The c</w:t>
      </w:r>
      <w:r>
        <w:t xml:space="preserve">lient MUST have previously notified the server where this data is to be inserted. For more information about how to notify the server, see </w:t>
      </w:r>
      <w:hyperlink r:id="rId55">
        <w:r>
          <w:rPr>
            <w:rStyle w:val="Hyperlink"/>
          </w:rPr>
          <w:t>[MSDN-BULKINSERT]</w:t>
        </w:r>
      </w:hyperlink>
      <w:r>
        <w:t>.</w:t>
      </w:r>
    </w:p>
    <w:p w:rsidR="0040029A" w:rsidRDefault="00DB06DD">
      <w:pPr>
        <w:pStyle w:val="ListParagraph"/>
        <w:numPr>
          <w:ilvl w:val="0"/>
          <w:numId w:val="56"/>
        </w:numPr>
      </w:pPr>
      <w:r>
        <w:t xml:space="preserve">A sample BulkLoadBCP message is in section </w:t>
      </w:r>
      <w:hyperlink w:anchor="Section_cca859c2c59e4fafa6fb5379807d3cc3" w:history="1">
        <w:r>
          <w:rPr>
            <w:rStyle w:val="Hyperlink"/>
          </w:rPr>
          <w:t>4.10</w:t>
        </w:r>
      </w:hyperlink>
      <w:r>
        <w:t>.</w:t>
      </w:r>
    </w:p>
    <w:p w:rsidR="0040029A" w:rsidRDefault="00DB06DD">
      <w:r>
        <w:rPr>
          <w:b/>
        </w:rPr>
        <w:t>Stream-Specific Rules</w:t>
      </w:r>
    </w:p>
    <w:p w:rsidR="0040029A" w:rsidRDefault="00DB06DD">
      <w:pPr>
        <w:pStyle w:val="Code"/>
      </w:pPr>
      <w:r>
        <w:t>Length              =   USHORT</w:t>
      </w:r>
    </w:p>
    <w:p w:rsidR="0040029A" w:rsidRDefault="00DB06DD">
      <w:pPr>
        <w:pStyle w:val="Code"/>
      </w:pPr>
      <w:r>
        <w:t xml:space="preserve">ImageTextColDim     =   USHORT </w:t>
      </w:r>
    </w:p>
    <w:p w:rsidR="0040029A" w:rsidRDefault="00DB06DD">
      <w:pPr>
        <w:pStyle w:val="Code"/>
      </w:pPr>
      <w:r>
        <w:t>TiFlag              =   BYTE</w:t>
      </w:r>
    </w:p>
    <w:p w:rsidR="0040029A" w:rsidRDefault="00DB06DD">
      <w:pPr>
        <w:pStyle w:val="Code"/>
      </w:pPr>
      <w:r>
        <w:t>ColId               =   BYTE</w:t>
      </w:r>
    </w:p>
    <w:p w:rsidR="0040029A" w:rsidRDefault="00DB06DD">
      <w:pPr>
        <w:pStyle w:val="Code"/>
      </w:pPr>
      <w:r>
        <w:t>Rese</w:t>
      </w:r>
      <w:r>
        <w:t xml:space="preserve">rved            =   USHORT   ; The server SHOULD ignore </w:t>
      </w:r>
    </w:p>
    <w:p w:rsidR="0040029A" w:rsidRDefault="00DB06DD">
      <w:pPr>
        <w:pStyle w:val="Code"/>
      </w:pPr>
      <w:r>
        <w:t xml:space="preserve">                                   this field.</w:t>
      </w:r>
    </w:p>
    <w:p w:rsidR="0040029A" w:rsidRDefault="00DB06DD">
      <w:pPr>
        <w:pStyle w:val="Code"/>
      </w:pPr>
      <w:r>
        <w:t>NumVarCols          =   BYTE</w:t>
      </w:r>
    </w:p>
    <w:p w:rsidR="0040029A" w:rsidRDefault="00DB06DD">
      <w:pPr>
        <w:pStyle w:val="Code"/>
      </w:pPr>
      <w:r>
        <w:t>RowNum              =   BYTE</w:t>
      </w:r>
    </w:p>
    <w:p w:rsidR="0040029A" w:rsidRDefault="00DB06DD">
      <w:pPr>
        <w:pStyle w:val="Code"/>
      </w:pPr>
      <w:r>
        <w:t>FixedColData        =   *BYTE</w:t>
      </w:r>
    </w:p>
    <w:p w:rsidR="0040029A" w:rsidRDefault="00DB06DD">
      <w:pPr>
        <w:pStyle w:val="Code"/>
      </w:pPr>
      <w:r>
        <w:t>Paddings            =   *BYTE</w:t>
      </w:r>
    </w:p>
    <w:p w:rsidR="0040029A" w:rsidRDefault="00DB06DD">
      <w:pPr>
        <w:pStyle w:val="Code"/>
      </w:pPr>
      <w:r>
        <w:t>RowLen              =   USHORT</w:t>
      </w:r>
    </w:p>
    <w:p w:rsidR="0040029A" w:rsidRDefault="00DB06DD">
      <w:pPr>
        <w:pStyle w:val="Code"/>
      </w:pPr>
      <w:r>
        <w:t>Var</w:t>
      </w:r>
      <w:r>
        <w:t>ColData          =   *BYTE</w:t>
      </w:r>
    </w:p>
    <w:p w:rsidR="0040029A" w:rsidRDefault="00DB06DD">
      <w:pPr>
        <w:pStyle w:val="Code"/>
      </w:pPr>
      <w:r>
        <w:t>Adjust              =   1*BYTE</w:t>
      </w:r>
    </w:p>
    <w:p w:rsidR="0040029A" w:rsidRDefault="00DB06DD">
      <w:pPr>
        <w:pStyle w:val="Code"/>
      </w:pPr>
      <w:r>
        <w:t>Offset              =   &lt;NumVarCols+1&gt;BYTE</w:t>
      </w:r>
    </w:p>
    <w:p w:rsidR="0040029A" w:rsidRDefault="00DB06DD">
      <w:pPr>
        <w:pStyle w:val="Code"/>
      </w:pPr>
      <w:r>
        <w:t>ColData             =   NumVarCols</w:t>
      </w:r>
    </w:p>
    <w:p w:rsidR="0040029A" w:rsidRDefault="00DB06DD">
      <w:pPr>
        <w:pStyle w:val="Code"/>
      </w:pPr>
      <w:r>
        <w:t xml:space="preserve">                        RowNum</w:t>
      </w:r>
    </w:p>
    <w:p w:rsidR="0040029A" w:rsidRDefault="00DB06DD">
      <w:pPr>
        <w:pStyle w:val="Code"/>
      </w:pPr>
      <w:r>
        <w:t xml:space="preserve">                        *FixedColData</w:t>
      </w:r>
    </w:p>
    <w:p w:rsidR="0040029A" w:rsidRDefault="00DB06DD">
      <w:pPr>
        <w:pStyle w:val="Code"/>
      </w:pPr>
      <w:r>
        <w:t xml:space="preserve">                        Paddings</w:t>
      </w:r>
    </w:p>
    <w:p w:rsidR="0040029A" w:rsidRDefault="00DB06DD">
      <w:pPr>
        <w:pStyle w:val="Code"/>
      </w:pPr>
      <w:r>
        <w:t xml:space="preserve">                        RowLen</w:t>
      </w:r>
    </w:p>
    <w:p w:rsidR="0040029A" w:rsidRDefault="00DB06DD">
      <w:pPr>
        <w:pStyle w:val="Code"/>
      </w:pPr>
      <w:r>
        <w:t xml:space="preserve">                        * VarColData</w:t>
      </w:r>
    </w:p>
    <w:p w:rsidR="0040029A" w:rsidRDefault="00DB06DD">
      <w:pPr>
        <w:pStyle w:val="Code"/>
      </w:pPr>
      <w:r>
        <w:t xml:space="preserve">                        Adjust</w:t>
      </w:r>
    </w:p>
    <w:p w:rsidR="0040029A" w:rsidRDefault="00DB06DD">
      <w:pPr>
        <w:pStyle w:val="Code"/>
      </w:pPr>
      <w:r>
        <w:t xml:space="preserve">                        Offset</w:t>
      </w:r>
    </w:p>
    <w:p w:rsidR="0040029A" w:rsidRDefault="00DB06DD">
      <w:pPr>
        <w:pStyle w:val="Code"/>
      </w:pPr>
      <w:r>
        <w:t xml:space="preserve">RowData             =   Length       </w:t>
      </w:r>
    </w:p>
    <w:p w:rsidR="0040029A" w:rsidRDefault="00DB06DD">
      <w:pPr>
        <w:pStyle w:val="Code"/>
      </w:pPr>
      <w:r>
        <w:t xml:space="preserve">                        ColData      </w:t>
      </w:r>
    </w:p>
    <w:p w:rsidR="0040029A" w:rsidRDefault="00DB06DD">
      <w:pPr>
        <w:pStyle w:val="Code"/>
      </w:pPr>
      <w:r>
        <w:t xml:space="preserve">                        *(ImageTextColLenDim</w:t>
      </w:r>
    </w:p>
    <w:p w:rsidR="0040029A" w:rsidRDefault="00DB06DD">
      <w:pPr>
        <w:pStyle w:val="Code"/>
      </w:pPr>
      <w:r>
        <w:t xml:space="preserve">     </w:t>
      </w:r>
      <w:r>
        <w:t xml:space="preserve">                   TiFlag</w:t>
      </w:r>
    </w:p>
    <w:p w:rsidR="0040029A" w:rsidRDefault="00DB06DD">
      <w:pPr>
        <w:pStyle w:val="Code"/>
      </w:pPr>
      <w:r>
        <w:t xml:space="preserve">                        ColId</w:t>
      </w:r>
    </w:p>
    <w:p w:rsidR="0040029A" w:rsidRDefault="00DB06DD">
      <w:pPr>
        <w:pStyle w:val="Code"/>
      </w:pPr>
      <w:r>
        <w:t xml:space="preserve">                        Reserved</w:t>
      </w:r>
    </w:p>
    <w:p w:rsidR="0040029A" w:rsidRDefault="00DB06DD">
      <w:pPr>
        <w:pStyle w:val="Code"/>
      </w:pPr>
      <w:r>
        <w:lastRenderedPageBreak/>
        <w:t xml:space="preserve">                        TYPE_VARBYTE)   ;The TYPE_VARBYTE for the </w:t>
      </w:r>
    </w:p>
    <w:p w:rsidR="0040029A" w:rsidRDefault="00DB06DD">
      <w:pPr>
        <w:pStyle w:val="Code"/>
      </w:pPr>
      <w:r>
        <w:t xml:space="preserve">                                         type specified by TiFlag. </w:t>
      </w:r>
    </w:p>
    <w:p w:rsidR="0040029A" w:rsidRDefault="00DB06DD">
      <w:r>
        <w:rPr>
          <w:b/>
        </w:rPr>
        <w:t>Stream Definition</w:t>
      </w:r>
    </w:p>
    <w:p w:rsidR="0040029A" w:rsidRDefault="00DB06DD">
      <w:pPr>
        <w:pStyle w:val="Code"/>
      </w:pPr>
      <w:r>
        <w:t xml:space="preserve">BulkLoadBCP   </w:t>
      </w:r>
      <w:r>
        <w:t xml:space="preserve">      =   1*RowData</w:t>
      </w:r>
    </w:p>
    <w:p w:rsidR="0040029A" w:rsidRDefault="00DB06DD">
      <w:r>
        <w:rPr>
          <w:b/>
        </w:rPr>
        <w:t>Stream Parameter Details</w:t>
      </w:r>
      <w:r>
        <w:t xml:space="preserve"> </w:t>
      </w:r>
    </w:p>
    <w:p w:rsidR="0040029A" w:rsidRDefault="00DB06DD">
      <w:r>
        <w:t xml:space="preserve">Stream parameter details are described in the following table. </w:t>
      </w:r>
    </w:p>
    <w:tbl>
      <w:tblPr>
        <w:tblStyle w:val="Table-ShadedHeader"/>
        <w:tblW w:w="0" w:type="auto"/>
        <w:tblLook w:val="04A0" w:firstRow="1" w:lastRow="0" w:firstColumn="1" w:lastColumn="0" w:noHBand="0" w:noVBand="1"/>
      </w:tblPr>
      <w:tblGrid>
        <w:gridCol w:w="1672"/>
        <w:gridCol w:w="7803"/>
      </w:tblGrid>
      <w:tr w:rsidR="0040029A" w:rsidTr="0040029A">
        <w:trPr>
          <w:cnfStyle w:val="100000000000" w:firstRow="1" w:lastRow="0" w:firstColumn="0" w:lastColumn="0" w:oddVBand="0" w:evenVBand="0" w:oddHBand="0" w:evenHBand="0" w:firstRowFirstColumn="0" w:firstRowLastColumn="0" w:lastRowFirstColumn="0" w:lastRowLastColumn="0"/>
          <w:tblHeader/>
        </w:trPr>
        <w:tc>
          <w:tcPr>
            <w:tcW w:w="0" w:type="auto"/>
          </w:tcPr>
          <w:p w:rsidR="0040029A" w:rsidRDefault="00DB06DD">
            <w:pPr>
              <w:pStyle w:val="TableHeaderText"/>
            </w:pPr>
            <w:r>
              <w:t>Parameter</w:t>
            </w:r>
          </w:p>
        </w:tc>
        <w:tc>
          <w:tcPr>
            <w:tcW w:w="0" w:type="auto"/>
          </w:tcPr>
          <w:p w:rsidR="0040029A" w:rsidRDefault="00DB06DD">
            <w:pPr>
              <w:pStyle w:val="TableHeaderText"/>
            </w:pPr>
            <w:r>
              <w:t>Description</w:t>
            </w:r>
          </w:p>
        </w:tc>
      </w:tr>
      <w:tr w:rsidR="0040029A" w:rsidTr="0040029A">
        <w:tc>
          <w:tcPr>
            <w:tcW w:w="0" w:type="auto"/>
          </w:tcPr>
          <w:p w:rsidR="0040029A" w:rsidRDefault="00DB06DD">
            <w:pPr>
              <w:pStyle w:val="TableBodyText"/>
            </w:pPr>
            <w:r>
              <w:t>Length</w:t>
            </w:r>
          </w:p>
        </w:tc>
        <w:tc>
          <w:tcPr>
            <w:tcW w:w="0" w:type="auto"/>
          </w:tcPr>
          <w:p w:rsidR="0040029A" w:rsidRDefault="00DB06DD">
            <w:pPr>
              <w:pStyle w:val="TableBodyText"/>
            </w:pPr>
            <w:r>
              <w:t xml:space="preserve">The actual length, in bytes, of the ColData stream. The length does not include the Length field itself. The value MUST be greater than 0. </w:t>
            </w:r>
          </w:p>
        </w:tc>
      </w:tr>
      <w:tr w:rsidR="0040029A" w:rsidTr="0040029A">
        <w:tc>
          <w:tcPr>
            <w:tcW w:w="0" w:type="auto"/>
          </w:tcPr>
          <w:p w:rsidR="0040029A" w:rsidRDefault="00DB06DD">
            <w:pPr>
              <w:pStyle w:val="TableBodyText"/>
            </w:pPr>
            <w:r>
              <w:t>ImageTextColDim</w:t>
            </w:r>
          </w:p>
        </w:tc>
        <w:tc>
          <w:tcPr>
            <w:tcW w:w="0" w:type="auto"/>
          </w:tcPr>
          <w:p w:rsidR="0040029A" w:rsidRDefault="00DB06DD">
            <w:pPr>
              <w:pStyle w:val="TableBodyText"/>
            </w:pPr>
            <w:r>
              <w:t xml:space="preserve">The delimiter to mark the beginning of a text or image column. The value MUST be %x00 %x00. </w:t>
            </w:r>
          </w:p>
        </w:tc>
      </w:tr>
      <w:tr w:rsidR="0040029A" w:rsidTr="0040029A">
        <w:tc>
          <w:tcPr>
            <w:tcW w:w="0" w:type="auto"/>
          </w:tcPr>
          <w:p w:rsidR="0040029A" w:rsidRDefault="00DB06DD">
            <w:pPr>
              <w:pStyle w:val="TableBodyText"/>
            </w:pPr>
            <w:r>
              <w:t>TiFlag</w:t>
            </w:r>
          </w:p>
        </w:tc>
        <w:tc>
          <w:tcPr>
            <w:tcW w:w="0" w:type="auto"/>
          </w:tcPr>
          <w:p w:rsidR="0040029A" w:rsidRDefault="00DB06DD">
            <w:pPr>
              <w:pStyle w:val="TableBodyText"/>
            </w:pPr>
            <w:r>
              <w:t>The flag indicates the type of column. It MUST be either TEXTTYPE or IMAGETYPE.</w:t>
            </w:r>
          </w:p>
        </w:tc>
      </w:tr>
      <w:tr w:rsidR="0040029A" w:rsidTr="0040029A">
        <w:tc>
          <w:tcPr>
            <w:tcW w:w="0" w:type="auto"/>
          </w:tcPr>
          <w:p w:rsidR="0040029A" w:rsidRDefault="00DB06DD">
            <w:pPr>
              <w:pStyle w:val="TableBodyText"/>
            </w:pPr>
            <w:r>
              <w:t>ColId</w:t>
            </w:r>
          </w:p>
        </w:tc>
        <w:tc>
          <w:tcPr>
            <w:tcW w:w="0" w:type="auto"/>
          </w:tcPr>
          <w:p w:rsidR="0040029A" w:rsidRDefault="00DB06DD">
            <w:pPr>
              <w:pStyle w:val="TableBodyText"/>
            </w:pPr>
            <w:r>
              <w:t xml:space="preserve">It contains the Column ID for the text/image column. ColId is associated only with variable-length columns. It starts from the first variable column with ColId = </w:t>
            </w:r>
            <w:r>
              <w:t xml:space="preserve">%xFF and decreases by one for each eligible column. </w:t>
            </w:r>
          </w:p>
        </w:tc>
      </w:tr>
      <w:tr w:rsidR="0040029A" w:rsidTr="0040029A">
        <w:tc>
          <w:tcPr>
            <w:tcW w:w="0" w:type="auto"/>
          </w:tcPr>
          <w:p w:rsidR="0040029A" w:rsidRDefault="00DB06DD">
            <w:pPr>
              <w:pStyle w:val="TableBodyText"/>
            </w:pPr>
            <w:r>
              <w:t>NumVarCols</w:t>
            </w:r>
          </w:p>
        </w:tc>
        <w:tc>
          <w:tcPr>
            <w:tcW w:w="0" w:type="auto"/>
          </w:tcPr>
          <w:p w:rsidR="0040029A" w:rsidRDefault="00DB06DD">
            <w:pPr>
              <w:pStyle w:val="TableBodyText"/>
            </w:pPr>
            <w:r>
              <w:t xml:space="preserve">Number of variable-length columns. </w:t>
            </w:r>
          </w:p>
        </w:tc>
      </w:tr>
      <w:tr w:rsidR="0040029A" w:rsidTr="0040029A">
        <w:tc>
          <w:tcPr>
            <w:tcW w:w="0" w:type="auto"/>
          </w:tcPr>
          <w:p w:rsidR="0040029A" w:rsidRDefault="00DB06DD">
            <w:pPr>
              <w:pStyle w:val="TableBodyText"/>
            </w:pPr>
            <w:r>
              <w:t>RowNum</w:t>
            </w:r>
          </w:p>
        </w:tc>
        <w:tc>
          <w:tcPr>
            <w:tcW w:w="0" w:type="auto"/>
          </w:tcPr>
          <w:p w:rsidR="0040029A" w:rsidRDefault="00DB06DD">
            <w:pPr>
              <w:pStyle w:val="TableBodyText"/>
            </w:pPr>
            <w:r>
              <w:t>The row number of the current row. The TDS 4.2 server SHOULD ignore this field.</w:t>
            </w:r>
          </w:p>
        </w:tc>
      </w:tr>
      <w:tr w:rsidR="0040029A" w:rsidTr="0040029A">
        <w:tc>
          <w:tcPr>
            <w:tcW w:w="0" w:type="auto"/>
          </w:tcPr>
          <w:p w:rsidR="0040029A" w:rsidRDefault="00DB06DD">
            <w:pPr>
              <w:pStyle w:val="TableBodyText"/>
            </w:pPr>
            <w:r>
              <w:t>RowLen</w:t>
            </w:r>
          </w:p>
        </w:tc>
        <w:tc>
          <w:tcPr>
            <w:tcW w:w="0" w:type="auto"/>
          </w:tcPr>
          <w:p w:rsidR="0040029A" w:rsidRDefault="00DB06DD">
            <w:pPr>
              <w:pStyle w:val="TableBodyText"/>
            </w:pPr>
            <w:r>
              <w:t xml:space="preserve">The length of the current ColData field. The value MUST be identical to the Length field in RowData. </w:t>
            </w:r>
          </w:p>
        </w:tc>
      </w:tr>
      <w:tr w:rsidR="0040029A" w:rsidTr="0040029A">
        <w:tc>
          <w:tcPr>
            <w:tcW w:w="0" w:type="auto"/>
          </w:tcPr>
          <w:p w:rsidR="0040029A" w:rsidRDefault="00DB06DD">
            <w:pPr>
              <w:pStyle w:val="TableBodyText"/>
            </w:pPr>
            <w:r>
              <w:t>FixedColData</w:t>
            </w:r>
          </w:p>
        </w:tc>
        <w:tc>
          <w:tcPr>
            <w:tcW w:w="0" w:type="auto"/>
          </w:tcPr>
          <w:p w:rsidR="0040029A" w:rsidRDefault="00DB06DD">
            <w:pPr>
              <w:pStyle w:val="TableBodyText"/>
            </w:pPr>
            <w:r>
              <w:t>The actual data for a fixed-length column. It repeats for all fixed-length columns in the specific table for the operation, in the order def</w:t>
            </w:r>
            <w:r>
              <w:t>ined in the table.</w:t>
            </w:r>
          </w:p>
        </w:tc>
      </w:tr>
      <w:tr w:rsidR="0040029A" w:rsidTr="0040029A">
        <w:tc>
          <w:tcPr>
            <w:tcW w:w="0" w:type="auto"/>
          </w:tcPr>
          <w:p w:rsidR="0040029A" w:rsidRDefault="00DB06DD">
            <w:pPr>
              <w:pStyle w:val="TableBodyText"/>
            </w:pPr>
            <w:r>
              <w:t>Paddings</w:t>
            </w:r>
          </w:p>
        </w:tc>
        <w:tc>
          <w:tcPr>
            <w:tcW w:w="0" w:type="auto"/>
          </w:tcPr>
          <w:p w:rsidR="0040029A" w:rsidRDefault="00DB06DD">
            <w:pPr>
              <w:pStyle w:val="TableBodyText"/>
            </w:pPr>
            <w:r>
              <w:t>Padding data. The server SHOULD ignore this field. When parsing the data, the server SHOULD get FixedColData from the beginning of ColData and get VarColData based on Offset and Adjust, with the assumption that Offset is the la</w:t>
            </w:r>
            <w:r>
              <w:t xml:space="preserve">st field in ColData. </w:t>
            </w:r>
          </w:p>
        </w:tc>
      </w:tr>
      <w:tr w:rsidR="0040029A" w:rsidTr="0040029A">
        <w:tc>
          <w:tcPr>
            <w:tcW w:w="0" w:type="auto"/>
          </w:tcPr>
          <w:p w:rsidR="0040029A" w:rsidRDefault="00DB06DD">
            <w:pPr>
              <w:pStyle w:val="TableBodyText"/>
            </w:pPr>
            <w:r>
              <w:t>VarColData</w:t>
            </w:r>
          </w:p>
        </w:tc>
        <w:tc>
          <w:tcPr>
            <w:tcW w:w="0" w:type="auto"/>
          </w:tcPr>
          <w:p w:rsidR="0040029A" w:rsidRDefault="00DB06DD">
            <w:pPr>
              <w:pStyle w:val="TableBodyText"/>
            </w:pPr>
            <w:r>
              <w:t>The actual data for a variable-length column. It repeats for all variable-length columns, excluding text and image columns, in the specific table for the operation. It contains only the data part of TYPE_VARBYTE defined fo</w:t>
            </w:r>
            <w:r>
              <w:t xml:space="preserve">r the corresponding type. The length of VarColData is determined by Adjust and Offset fields as described in the following paragraphs. This field is skipped if the data for a column is NULL; that is, the length for a column is calculated to be 0. </w:t>
            </w:r>
          </w:p>
        </w:tc>
      </w:tr>
      <w:tr w:rsidR="0040029A" w:rsidTr="0040029A">
        <w:tc>
          <w:tcPr>
            <w:tcW w:w="0" w:type="auto"/>
          </w:tcPr>
          <w:p w:rsidR="0040029A" w:rsidRDefault="00DB06DD">
            <w:pPr>
              <w:pStyle w:val="TableBodyText"/>
            </w:pPr>
            <w:r>
              <w:t>Adjust</w:t>
            </w:r>
          </w:p>
        </w:tc>
        <w:tc>
          <w:tcPr>
            <w:tcW w:w="0" w:type="auto"/>
          </w:tcPr>
          <w:p w:rsidR="0040029A" w:rsidRDefault="00DB06DD">
            <w:pPr>
              <w:pStyle w:val="TableBodyText"/>
            </w:pPr>
            <w:r>
              <w:t xml:space="preserve">The n-th Adjust byte, counted from right backward (n&gt;=1), contains the column number of the first variable length column which starts in the (n+1)-st 256 byte block of the record.  The Adjust field has as many bytes as the number of 256 byte blocks in the </w:t>
            </w:r>
            <w:r>
              <w:t>ColData.  Hence, the rightmost Adjust byte contains the column number of the first variable length column whose offset starts in the 2nd block. The next Adjust byte contains the column number of the first variable length column whose offset starts in the 3</w:t>
            </w:r>
            <w:r>
              <w:t xml:space="preserve">rd block, and do on.  The last (or only) Adjust byte contains NumVarCols +1. </w:t>
            </w:r>
          </w:p>
        </w:tc>
      </w:tr>
      <w:tr w:rsidR="0040029A" w:rsidTr="0040029A">
        <w:tc>
          <w:tcPr>
            <w:tcW w:w="0" w:type="auto"/>
          </w:tcPr>
          <w:p w:rsidR="0040029A" w:rsidRDefault="00DB06DD">
            <w:pPr>
              <w:pStyle w:val="TableBodyText"/>
            </w:pPr>
            <w:r>
              <w:t>Offset</w:t>
            </w:r>
          </w:p>
        </w:tc>
        <w:tc>
          <w:tcPr>
            <w:tcW w:w="0" w:type="auto"/>
          </w:tcPr>
          <w:p w:rsidR="0040029A" w:rsidRDefault="00DB06DD">
            <w:pPr>
              <w:pStyle w:val="TableBodyText"/>
            </w:pPr>
            <w:r>
              <w:t>It contains the starting offset for each variable-length column. These bytes are in reverse order of the column creation order; that is, the last offset byte is for the f</w:t>
            </w:r>
            <w:r>
              <w:t xml:space="preserve">irst variable column. This byte, as adjusted by the Adjust table bytes, is the starting offset for the column's data in ColData. The length is determined by calculating the offset of the next column (previous offset byte) minus the starting offset. If the </w:t>
            </w:r>
            <w:r>
              <w:t>length is 0, the column is NULL. The leftmost offset byte contains the offset to the end of ColData.</w:t>
            </w:r>
          </w:p>
        </w:tc>
      </w:tr>
    </w:tbl>
    <w:p w:rsidR="0040029A" w:rsidRDefault="0040029A"/>
    <w:p w:rsidR="0040029A" w:rsidRDefault="00DB06DD">
      <w:pPr>
        <w:pStyle w:val="Heading4"/>
      </w:pPr>
      <w:bookmarkStart w:id="172" w:name="section_72c52e3a4f814ce08a3d154657f8ed1c"/>
      <w:bookmarkStart w:id="173" w:name="_Toc22045693"/>
      <w:r>
        <w:t>Bulk Load Update Text/Write Text</w:t>
      </w:r>
      <w:bookmarkEnd w:id="172"/>
      <w:bookmarkEnd w:id="173"/>
      <w:r>
        <w:fldChar w:fldCharType="begin"/>
      </w:r>
      <w:r>
        <w:instrText xml:space="preserve"> XE "Write text"</w:instrText>
      </w:r>
      <w:r>
        <w:fldChar w:fldCharType="end"/>
      </w:r>
      <w:r>
        <w:fldChar w:fldCharType="begin"/>
      </w:r>
      <w:r>
        <w:instrText xml:space="preserve"> XE "Bulk load update text/write text"</w:instrText>
      </w:r>
      <w:r>
        <w:fldChar w:fldCharType="end"/>
      </w:r>
    </w:p>
    <w:p w:rsidR="0040029A" w:rsidRDefault="00DB06DD">
      <w:r>
        <w:rPr>
          <w:b/>
        </w:rPr>
        <w:t>Stream Name</w:t>
      </w:r>
    </w:p>
    <w:p w:rsidR="0040029A" w:rsidRDefault="00DB06DD">
      <w:pPr>
        <w:pStyle w:val="Code"/>
      </w:pPr>
      <w:r>
        <w:t>BulkLoadUTWT</w:t>
      </w:r>
    </w:p>
    <w:p w:rsidR="0040029A" w:rsidRDefault="00DB06DD">
      <w:r>
        <w:rPr>
          <w:b/>
        </w:rPr>
        <w:t>Stream Function</w:t>
      </w:r>
    </w:p>
    <w:p w:rsidR="0040029A" w:rsidRDefault="00DB06DD">
      <w:r>
        <w:t xml:space="preserve">Describes the format </w:t>
      </w:r>
      <w:r>
        <w:t>of bulk-loaded data with UPDATETEXT or WRITETEXT. The length is the length of the data followed by the data itself.</w:t>
      </w:r>
    </w:p>
    <w:p w:rsidR="0040029A" w:rsidRDefault="00DB06DD">
      <w:r>
        <w:rPr>
          <w:b/>
        </w:rPr>
        <w:t>Stream Comments</w:t>
      </w:r>
    </w:p>
    <w:p w:rsidR="0040029A" w:rsidRDefault="00DB06DD">
      <w:pPr>
        <w:pStyle w:val="ListParagraph"/>
        <w:numPr>
          <w:ilvl w:val="0"/>
          <w:numId w:val="57"/>
        </w:numPr>
      </w:pPr>
      <w:r>
        <w:t>The packet header type is 0x07.</w:t>
      </w:r>
    </w:p>
    <w:p w:rsidR="0040029A" w:rsidRDefault="00DB06DD">
      <w:pPr>
        <w:pStyle w:val="ListParagraph"/>
        <w:numPr>
          <w:ilvl w:val="0"/>
          <w:numId w:val="57"/>
        </w:numPr>
      </w:pPr>
      <w:r>
        <w:t xml:space="preserve">This message sent to the server contains bulk data to be inserted. The client MUST have previously notified the server with a WRITETEXT BULK </w:t>
      </w:r>
      <w:hyperlink r:id="rId56">
        <w:r>
          <w:rPr>
            <w:rStyle w:val="Hyperlink"/>
          </w:rPr>
          <w:t>[MSDN-WRITETEXT]</w:t>
        </w:r>
      </w:hyperlink>
      <w:r>
        <w:t xml:space="preserve"> or UPDATETEXT BULK </w:t>
      </w:r>
      <w:hyperlink r:id="rId57">
        <w:r>
          <w:rPr>
            <w:rStyle w:val="Hyperlink"/>
          </w:rPr>
          <w:t>[MSDN-UPDATETEXT]</w:t>
        </w:r>
      </w:hyperlink>
      <w:r>
        <w:t xml:space="preserve"> SQL statement.</w:t>
      </w:r>
    </w:p>
    <w:p w:rsidR="0040029A" w:rsidRDefault="00DB06DD">
      <w:pPr>
        <w:pStyle w:val="ListParagraph"/>
        <w:numPr>
          <w:ilvl w:val="0"/>
          <w:numId w:val="57"/>
        </w:numPr>
      </w:pPr>
      <w:r>
        <w:t>The server returns a RETURNVALUE token containing the new timestamp for this column.</w:t>
      </w:r>
    </w:p>
    <w:p w:rsidR="0040029A" w:rsidRDefault="00DB06DD">
      <w:r>
        <w:rPr>
          <w:b/>
        </w:rPr>
        <w:t>Stream-Specific Rules</w:t>
      </w:r>
    </w:p>
    <w:p w:rsidR="0040029A" w:rsidRDefault="00DB06DD">
      <w:pPr>
        <w:pStyle w:val="Code"/>
      </w:pPr>
      <w:r>
        <w:t>BulkData =L_VARBYTE</w:t>
      </w:r>
    </w:p>
    <w:p w:rsidR="0040029A" w:rsidRDefault="00DB06DD">
      <w:r>
        <w:rPr>
          <w:b/>
        </w:rPr>
        <w:t>Sub Message Definition</w:t>
      </w:r>
    </w:p>
    <w:p w:rsidR="0040029A" w:rsidRDefault="00DB06DD">
      <w:pPr>
        <w:pStyle w:val="Code"/>
      </w:pPr>
      <w:r>
        <w:t xml:space="preserve">BulkLoadUTWT     =  </w:t>
      </w:r>
      <w:r>
        <w:t xml:space="preserve"> BulkData</w:t>
      </w:r>
    </w:p>
    <w:p w:rsidR="0040029A" w:rsidRDefault="00DB06DD">
      <w:r>
        <w:rPr>
          <w:b/>
        </w:rPr>
        <w:t>Stream Parameter Details</w:t>
      </w:r>
    </w:p>
    <w:p w:rsidR="0040029A" w:rsidRDefault="00DB06DD">
      <w:r>
        <w:t xml:space="preserve">Stream parameter details are described in the following table. </w:t>
      </w:r>
    </w:p>
    <w:tbl>
      <w:tblPr>
        <w:tblStyle w:val="Table-ShadedHeader"/>
        <w:tblW w:w="0" w:type="auto"/>
        <w:tblLook w:val="04A0" w:firstRow="1" w:lastRow="0" w:firstColumn="1" w:lastColumn="0" w:noHBand="0" w:noVBand="1"/>
      </w:tblPr>
      <w:tblGrid>
        <w:gridCol w:w="1175"/>
        <w:gridCol w:w="6037"/>
      </w:tblGrid>
      <w:tr w:rsidR="0040029A" w:rsidTr="0040029A">
        <w:trPr>
          <w:cnfStyle w:val="100000000000" w:firstRow="1" w:lastRow="0" w:firstColumn="0" w:lastColumn="0" w:oddVBand="0" w:evenVBand="0" w:oddHBand="0" w:evenHBand="0" w:firstRowFirstColumn="0" w:firstRowLastColumn="0" w:lastRowFirstColumn="0" w:lastRowLastColumn="0"/>
          <w:tblHeader/>
        </w:trPr>
        <w:tc>
          <w:tcPr>
            <w:tcW w:w="0" w:type="auto"/>
          </w:tcPr>
          <w:p w:rsidR="0040029A" w:rsidRDefault="00DB06DD">
            <w:pPr>
              <w:pStyle w:val="TableHeaderText"/>
            </w:pPr>
            <w:r>
              <w:t>Parameter</w:t>
            </w:r>
          </w:p>
        </w:tc>
        <w:tc>
          <w:tcPr>
            <w:tcW w:w="0" w:type="auto"/>
          </w:tcPr>
          <w:p w:rsidR="0040029A" w:rsidRDefault="00DB06DD">
            <w:pPr>
              <w:pStyle w:val="TableHeaderText"/>
            </w:pPr>
            <w:r>
              <w:t>Description</w:t>
            </w:r>
          </w:p>
        </w:tc>
      </w:tr>
      <w:tr w:rsidR="0040029A" w:rsidTr="0040029A">
        <w:tc>
          <w:tcPr>
            <w:tcW w:w="0" w:type="auto"/>
          </w:tcPr>
          <w:p w:rsidR="0040029A" w:rsidRDefault="00DB06DD">
            <w:pPr>
              <w:pStyle w:val="TableBodyText"/>
            </w:pPr>
            <w:r>
              <w:t>BulkData</w:t>
            </w:r>
          </w:p>
        </w:tc>
        <w:tc>
          <w:tcPr>
            <w:tcW w:w="0" w:type="auto"/>
          </w:tcPr>
          <w:p w:rsidR="0040029A" w:rsidRDefault="00DB06DD">
            <w:pPr>
              <w:pStyle w:val="TableBodyText"/>
            </w:pPr>
            <w:r>
              <w:t>Contains the BulkData length and BulkData data within the L_VARBYTE.</w:t>
            </w:r>
          </w:p>
        </w:tc>
      </w:tr>
    </w:tbl>
    <w:p w:rsidR="0040029A" w:rsidRDefault="0040029A"/>
    <w:p w:rsidR="0040029A" w:rsidRDefault="00DB06DD">
      <w:pPr>
        <w:pStyle w:val="Heading4"/>
      </w:pPr>
      <w:bookmarkStart w:id="174" w:name="section_8f8ec874a31b46f7b0f7bd34bfdfefe6"/>
      <w:bookmarkStart w:id="175" w:name="_Toc22045694"/>
      <w:r>
        <w:t>LOGIN</w:t>
      </w:r>
      <w:bookmarkEnd w:id="174"/>
      <w:bookmarkEnd w:id="175"/>
      <w:r>
        <w:fldChar w:fldCharType="begin"/>
      </w:r>
      <w:r>
        <w:instrText xml:space="preserve"> XE "LOGIN"</w:instrText>
      </w:r>
      <w:r>
        <w:fldChar w:fldCharType="end"/>
      </w:r>
    </w:p>
    <w:p w:rsidR="0040029A" w:rsidRDefault="00DB06DD">
      <w:r>
        <w:rPr>
          <w:b/>
        </w:rPr>
        <w:t>Stream Name</w:t>
      </w:r>
    </w:p>
    <w:p w:rsidR="0040029A" w:rsidRDefault="00DB06DD">
      <w:pPr>
        <w:pStyle w:val="Code"/>
      </w:pPr>
      <w:r>
        <w:t>LOGIN</w:t>
      </w:r>
    </w:p>
    <w:p w:rsidR="0040029A" w:rsidRDefault="00DB06DD">
      <w:r>
        <w:rPr>
          <w:b/>
        </w:rPr>
        <w:t>Stream Function</w:t>
      </w:r>
    </w:p>
    <w:p w:rsidR="0040029A" w:rsidRDefault="00DB06DD">
      <w:r>
        <w:t>Defines the login record rules for use with SQL Server.</w:t>
      </w:r>
    </w:p>
    <w:p w:rsidR="0040029A" w:rsidRDefault="00DB06DD">
      <w:r>
        <w:rPr>
          <w:b/>
        </w:rPr>
        <w:t>Stream Comments</w:t>
      </w:r>
    </w:p>
    <w:p w:rsidR="0040029A" w:rsidRDefault="00DB06DD">
      <w:pPr>
        <w:pStyle w:val="ListParagraph"/>
        <w:numPr>
          <w:ilvl w:val="0"/>
          <w:numId w:val="58"/>
        </w:numPr>
      </w:pPr>
      <w:r>
        <w:t>The packet header type is 0x02.</w:t>
      </w:r>
    </w:p>
    <w:p w:rsidR="0040029A" w:rsidRDefault="00DB06DD">
      <w:pPr>
        <w:pStyle w:val="ListParagraph"/>
        <w:numPr>
          <w:ilvl w:val="0"/>
          <w:numId w:val="58"/>
        </w:numPr>
      </w:pPr>
      <w:r>
        <w:lastRenderedPageBreak/>
        <w:t>The length of a LOGIN record needs to be larger than 563 bytes and needs to be smaller than 573 bytes.</w:t>
      </w:r>
    </w:p>
    <w:p w:rsidR="0040029A" w:rsidRDefault="00DB06DD">
      <w:r>
        <w:rPr>
          <w:b/>
        </w:rPr>
        <w:t>Stream-Specific Rules</w:t>
      </w:r>
    </w:p>
    <w:p w:rsidR="0040029A" w:rsidRDefault="00DB06DD">
      <w:pPr>
        <w:pStyle w:val="Code"/>
      </w:pPr>
      <w:r>
        <w:t>HostName       =   30BYTE</w:t>
      </w:r>
    </w:p>
    <w:p w:rsidR="0040029A" w:rsidRDefault="00DB06DD">
      <w:pPr>
        <w:pStyle w:val="Code"/>
      </w:pPr>
      <w:r>
        <w:t>c</w:t>
      </w:r>
      <w:r>
        <w:t>bHostName     =   BYTE</w:t>
      </w:r>
    </w:p>
    <w:p w:rsidR="0040029A" w:rsidRDefault="00DB06DD">
      <w:pPr>
        <w:pStyle w:val="Code"/>
      </w:pPr>
      <w:r>
        <w:t>UserName       =   30BYTE</w:t>
      </w:r>
    </w:p>
    <w:p w:rsidR="0040029A" w:rsidRDefault="00DB06DD">
      <w:pPr>
        <w:pStyle w:val="Code"/>
      </w:pPr>
      <w:r>
        <w:t>cbUserName     =   BYTE</w:t>
      </w:r>
    </w:p>
    <w:p w:rsidR="0040029A" w:rsidRDefault="00DB06DD">
      <w:pPr>
        <w:pStyle w:val="Code"/>
      </w:pPr>
      <w:r>
        <w:t>Password       =   30BYTE</w:t>
      </w:r>
    </w:p>
    <w:p w:rsidR="0040029A" w:rsidRDefault="00DB06DD">
      <w:pPr>
        <w:pStyle w:val="Code"/>
      </w:pPr>
      <w:r>
        <w:t>cbPassword     =   BYTE</w:t>
      </w:r>
    </w:p>
    <w:p w:rsidR="0040029A" w:rsidRDefault="00DB06DD">
      <w:pPr>
        <w:pStyle w:val="Code"/>
      </w:pPr>
      <w:r>
        <w:t>HostProc       =   8BYTE</w:t>
      </w:r>
    </w:p>
    <w:p w:rsidR="0040029A" w:rsidRDefault="00DB06DD">
      <w:pPr>
        <w:pStyle w:val="Code"/>
      </w:pPr>
      <w:r>
        <w:t>cbHostProc     =   BYTE</w:t>
      </w:r>
    </w:p>
    <w:p w:rsidR="0040029A" w:rsidRDefault="00DB06DD">
      <w:pPr>
        <w:pStyle w:val="Code"/>
      </w:pPr>
      <w:r>
        <w:t>AppType        =   6BYTE</w:t>
      </w:r>
    </w:p>
    <w:p w:rsidR="0040029A" w:rsidRDefault="00DB06DD">
      <w:pPr>
        <w:pStyle w:val="Code"/>
      </w:pPr>
      <w:r>
        <w:t>lInt2          =   BYTE</w:t>
      </w:r>
    </w:p>
    <w:p w:rsidR="0040029A" w:rsidRDefault="00DB06DD">
      <w:pPr>
        <w:pStyle w:val="Code"/>
      </w:pPr>
      <w:r>
        <w:t>lInt4          =   BYTE</w:t>
      </w:r>
    </w:p>
    <w:p w:rsidR="0040029A" w:rsidRDefault="00DB06DD">
      <w:pPr>
        <w:pStyle w:val="Code"/>
      </w:pPr>
      <w:r>
        <w:t xml:space="preserve">lChar      </w:t>
      </w:r>
      <w:r>
        <w:t xml:space="preserve">    =   BYTE</w:t>
      </w:r>
    </w:p>
    <w:p w:rsidR="0040029A" w:rsidRDefault="00DB06DD">
      <w:pPr>
        <w:pStyle w:val="Code"/>
      </w:pPr>
      <w:r>
        <w:t>lFloat         =   BYTE</w:t>
      </w:r>
    </w:p>
    <w:p w:rsidR="0040029A" w:rsidRDefault="00DB06DD">
      <w:pPr>
        <w:pStyle w:val="Code"/>
      </w:pPr>
      <w:r>
        <w:t>lUseDB         =   BYTE</w:t>
      </w:r>
    </w:p>
    <w:p w:rsidR="0040029A" w:rsidRDefault="00DB06DD">
      <w:pPr>
        <w:pStyle w:val="Code"/>
      </w:pPr>
      <w:r>
        <w:t>lDumpLoad      =   BYTE</w:t>
      </w:r>
    </w:p>
    <w:p w:rsidR="0040029A" w:rsidRDefault="00DB06DD">
      <w:pPr>
        <w:pStyle w:val="Code"/>
      </w:pPr>
      <w:r>
        <w:t>lInterface     =   BYTE</w:t>
      </w:r>
    </w:p>
    <w:p w:rsidR="0040029A" w:rsidRDefault="00DB06DD">
      <w:pPr>
        <w:pStyle w:val="Code"/>
      </w:pPr>
      <w:r>
        <w:t>lType          =   BYTE</w:t>
      </w:r>
    </w:p>
    <w:p w:rsidR="0040029A" w:rsidRDefault="00DB06DD">
      <w:pPr>
        <w:pStyle w:val="Code"/>
      </w:pPr>
      <w:r>
        <w:t>lDBLIDFlags    =   BYTE</w:t>
      </w:r>
    </w:p>
    <w:p w:rsidR="0040029A" w:rsidRDefault="00DB06DD">
      <w:pPr>
        <w:pStyle w:val="Code"/>
      </w:pPr>
      <w:r>
        <w:t>AppName        =   30BYTE</w:t>
      </w:r>
    </w:p>
    <w:p w:rsidR="0040029A" w:rsidRDefault="00DB06DD">
      <w:pPr>
        <w:pStyle w:val="Code"/>
      </w:pPr>
      <w:r>
        <w:t>cbAppName      =   BYTE</w:t>
      </w:r>
    </w:p>
    <w:p w:rsidR="0040029A" w:rsidRDefault="00DB06DD">
      <w:pPr>
        <w:pStyle w:val="Code"/>
      </w:pPr>
      <w:r>
        <w:t>ServerName     =   30BYTE</w:t>
      </w:r>
    </w:p>
    <w:p w:rsidR="0040029A" w:rsidRDefault="00DB06DD">
      <w:pPr>
        <w:pStyle w:val="Code"/>
      </w:pPr>
      <w:r>
        <w:t>cbServerName   =  BYTE</w:t>
      </w:r>
    </w:p>
    <w:p w:rsidR="0040029A" w:rsidRDefault="00DB06DD">
      <w:pPr>
        <w:pStyle w:val="Code"/>
      </w:pPr>
      <w:r>
        <w:t>RemotePassword =  255BYTE</w:t>
      </w:r>
    </w:p>
    <w:p w:rsidR="0040029A" w:rsidRDefault="00DB06DD">
      <w:pPr>
        <w:pStyle w:val="Code"/>
      </w:pPr>
      <w:r>
        <w:t>cbRemotePassword = BYTE</w:t>
      </w:r>
    </w:p>
    <w:p w:rsidR="0040029A" w:rsidRDefault="00DB06DD">
      <w:pPr>
        <w:pStyle w:val="Code"/>
      </w:pPr>
      <w:r>
        <w:t>TDSVersion     =  DWORD</w:t>
      </w:r>
    </w:p>
    <w:p w:rsidR="0040029A" w:rsidRDefault="00DB06DD">
      <w:pPr>
        <w:pStyle w:val="Code"/>
      </w:pPr>
      <w:r>
        <w:t>ProgName       =  10BYTE</w:t>
      </w:r>
    </w:p>
    <w:p w:rsidR="0040029A" w:rsidRDefault="00DB06DD">
      <w:pPr>
        <w:pStyle w:val="Code"/>
      </w:pPr>
      <w:r>
        <w:t>cbProgName     =  BYTE</w:t>
      </w:r>
    </w:p>
    <w:p w:rsidR="0040029A" w:rsidRDefault="00DB06DD">
      <w:pPr>
        <w:pStyle w:val="Code"/>
      </w:pPr>
      <w:r>
        <w:t>ProgVersion    =  DWORD</w:t>
      </w:r>
    </w:p>
    <w:p w:rsidR="0040029A" w:rsidRDefault="00DB06DD">
      <w:pPr>
        <w:pStyle w:val="Code"/>
      </w:pPr>
      <w:r>
        <w:t>Language       =  30BYTE</w:t>
      </w:r>
    </w:p>
    <w:p w:rsidR="0040029A" w:rsidRDefault="00DB06DD">
      <w:pPr>
        <w:pStyle w:val="Code"/>
      </w:pPr>
      <w:r>
        <w:t>cbLanguage     =  BYTE</w:t>
      </w:r>
    </w:p>
    <w:p w:rsidR="0040029A" w:rsidRDefault="00DB06DD">
      <w:pPr>
        <w:pStyle w:val="Code"/>
      </w:pPr>
      <w:r>
        <w:t>SetLanguage    =  BYTE</w:t>
      </w:r>
    </w:p>
    <w:p w:rsidR="0040029A" w:rsidRDefault="00DB06DD">
      <w:pPr>
        <w:pStyle w:val="Code"/>
      </w:pPr>
      <w:r>
        <w:t>PacketSize     =  6BYTE</w:t>
      </w:r>
    </w:p>
    <w:p w:rsidR="0040029A" w:rsidRDefault="00DB06DD">
      <w:pPr>
        <w:pStyle w:val="Code"/>
      </w:pPr>
      <w:r>
        <w:t xml:space="preserve">cbPacketSize   </w:t>
      </w:r>
      <w:r>
        <w:t>=  BYTE</w:t>
      </w:r>
    </w:p>
    <w:p w:rsidR="0040029A" w:rsidRDefault="00DB06DD">
      <w:pPr>
        <w:pStyle w:val="Code"/>
      </w:pPr>
      <w:r>
        <w:t>Padding        =  *8BYTE</w:t>
      </w:r>
    </w:p>
    <w:p w:rsidR="0040029A" w:rsidRDefault="00DB06DD">
      <w:r>
        <w:rPr>
          <w:b/>
        </w:rPr>
        <w:t>Stream Definition</w:t>
      </w:r>
    </w:p>
    <w:p w:rsidR="0040029A" w:rsidRDefault="00DB06DD">
      <w:pPr>
        <w:pStyle w:val="Code"/>
      </w:pPr>
      <w:r>
        <w:t>LOGIN            =   HostName</w:t>
      </w:r>
    </w:p>
    <w:p w:rsidR="0040029A" w:rsidRDefault="00DB06DD">
      <w:pPr>
        <w:pStyle w:val="Code"/>
      </w:pPr>
      <w:r>
        <w:t xml:space="preserve">                     cbHostName</w:t>
      </w:r>
    </w:p>
    <w:p w:rsidR="0040029A" w:rsidRDefault="00DB06DD">
      <w:pPr>
        <w:pStyle w:val="Code"/>
      </w:pPr>
      <w:r>
        <w:t xml:space="preserve">                     UserName</w:t>
      </w:r>
    </w:p>
    <w:p w:rsidR="0040029A" w:rsidRDefault="00DB06DD">
      <w:pPr>
        <w:pStyle w:val="Code"/>
      </w:pPr>
      <w:r>
        <w:t xml:space="preserve">                     cbUserName</w:t>
      </w:r>
    </w:p>
    <w:p w:rsidR="0040029A" w:rsidRDefault="00DB06DD">
      <w:pPr>
        <w:pStyle w:val="Code"/>
      </w:pPr>
      <w:r>
        <w:t xml:space="preserve">                     Password</w:t>
      </w:r>
    </w:p>
    <w:p w:rsidR="0040029A" w:rsidRDefault="00DB06DD">
      <w:pPr>
        <w:pStyle w:val="Code"/>
      </w:pPr>
      <w:r>
        <w:t xml:space="preserve">                     cbPassword</w:t>
      </w:r>
    </w:p>
    <w:p w:rsidR="0040029A" w:rsidRDefault="00DB06DD">
      <w:pPr>
        <w:pStyle w:val="Code"/>
      </w:pPr>
      <w:r>
        <w:t xml:space="preserve">                   </w:t>
      </w:r>
      <w:r>
        <w:t xml:space="preserve">  HostProc</w:t>
      </w:r>
    </w:p>
    <w:p w:rsidR="0040029A" w:rsidRDefault="00DB06DD">
      <w:pPr>
        <w:pStyle w:val="Code"/>
      </w:pPr>
      <w:r>
        <w:t xml:space="preserve">                     16FRESERVEDBYTE</w:t>
      </w:r>
    </w:p>
    <w:p w:rsidR="0040029A" w:rsidRDefault="00DB06DD">
      <w:pPr>
        <w:pStyle w:val="Code"/>
      </w:pPr>
      <w:r>
        <w:t xml:space="preserve">                     AppType</w:t>
      </w:r>
    </w:p>
    <w:p w:rsidR="0040029A" w:rsidRDefault="00DB06DD">
      <w:pPr>
        <w:pStyle w:val="Code"/>
      </w:pPr>
      <w:r>
        <w:t xml:space="preserve">                     cbHostProc</w:t>
      </w:r>
    </w:p>
    <w:p w:rsidR="0040029A" w:rsidRDefault="00DB06DD">
      <w:pPr>
        <w:pStyle w:val="Code"/>
      </w:pPr>
      <w:r>
        <w:t xml:space="preserve">                     lInt2</w:t>
      </w:r>
    </w:p>
    <w:p w:rsidR="0040029A" w:rsidRDefault="00DB06DD">
      <w:pPr>
        <w:pStyle w:val="Code"/>
      </w:pPr>
      <w:r>
        <w:t xml:space="preserve">                     lInt4</w:t>
      </w:r>
    </w:p>
    <w:p w:rsidR="0040029A" w:rsidRDefault="00DB06DD">
      <w:pPr>
        <w:pStyle w:val="Code"/>
      </w:pPr>
      <w:r>
        <w:t xml:space="preserve">                     lChar</w:t>
      </w:r>
    </w:p>
    <w:p w:rsidR="0040029A" w:rsidRDefault="00DB06DD">
      <w:pPr>
        <w:pStyle w:val="Code"/>
      </w:pPr>
      <w:r>
        <w:t xml:space="preserve">                     lFloat</w:t>
      </w:r>
    </w:p>
    <w:p w:rsidR="0040029A" w:rsidRDefault="00DB06DD">
      <w:pPr>
        <w:pStyle w:val="Code"/>
      </w:pPr>
      <w:r>
        <w:t xml:space="preserve">                     FRESERVEDBYTE</w:t>
      </w:r>
    </w:p>
    <w:p w:rsidR="0040029A" w:rsidRDefault="00DB06DD">
      <w:pPr>
        <w:pStyle w:val="Code"/>
      </w:pPr>
      <w:r>
        <w:t xml:space="preserve">                     lUseDB</w:t>
      </w:r>
    </w:p>
    <w:p w:rsidR="0040029A" w:rsidRDefault="00DB06DD">
      <w:pPr>
        <w:pStyle w:val="Code"/>
      </w:pPr>
      <w:r>
        <w:t xml:space="preserve">                     lDumpLoad</w:t>
      </w:r>
    </w:p>
    <w:p w:rsidR="0040029A" w:rsidRDefault="00DB06DD">
      <w:pPr>
        <w:pStyle w:val="Code"/>
      </w:pPr>
      <w:r>
        <w:t xml:space="preserve">                     lInterface</w:t>
      </w:r>
    </w:p>
    <w:p w:rsidR="0040029A" w:rsidRDefault="00DB06DD">
      <w:pPr>
        <w:pStyle w:val="Code"/>
      </w:pPr>
      <w:r>
        <w:t xml:space="preserve">                     lType</w:t>
      </w:r>
    </w:p>
    <w:p w:rsidR="0040029A" w:rsidRDefault="00DB06DD">
      <w:pPr>
        <w:pStyle w:val="Code"/>
      </w:pPr>
      <w:r>
        <w:t xml:space="preserve">                     6FRESERVEDBYTE</w:t>
      </w:r>
    </w:p>
    <w:p w:rsidR="0040029A" w:rsidRDefault="00DB06DD">
      <w:pPr>
        <w:pStyle w:val="Code"/>
      </w:pPr>
      <w:r>
        <w:t xml:space="preserve">                     lDBLIBFlags</w:t>
      </w:r>
    </w:p>
    <w:p w:rsidR="0040029A" w:rsidRDefault="00DB06DD">
      <w:pPr>
        <w:pStyle w:val="Code"/>
      </w:pPr>
      <w:r>
        <w:t xml:space="preserve">                     AppName</w:t>
      </w:r>
    </w:p>
    <w:p w:rsidR="0040029A" w:rsidRDefault="00DB06DD">
      <w:pPr>
        <w:pStyle w:val="Code"/>
      </w:pPr>
      <w:r>
        <w:t xml:space="preserve">                     cbAppName</w:t>
      </w:r>
    </w:p>
    <w:p w:rsidR="0040029A" w:rsidRDefault="00DB06DD">
      <w:pPr>
        <w:pStyle w:val="Code"/>
      </w:pPr>
      <w:r>
        <w:t xml:space="preserve">         </w:t>
      </w:r>
      <w:r>
        <w:t xml:space="preserve">            ServerName</w:t>
      </w:r>
    </w:p>
    <w:p w:rsidR="0040029A" w:rsidRDefault="00DB06DD">
      <w:pPr>
        <w:pStyle w:val="Code"/>
      </w:pPr>
      <w:r>
        <w:lastRenderedPageBreak/>
        <w:t xml:space="preserve">                     cbServerName</w:t>
      </w:r>
    </w:p>
    <w:p w:rsidR="0040029A" w:rsidRDefault="00DB06DD">
      <w:pPr>
        <w:pStyle w:val="Code"/>
      </w:pPr>
      <w:r>
        <w:t xml:space="preserve">                     RemotePassword</w:t>
      </w:r>
    </w:p>
    <w:p w:rsidR="0040029A" w:rsidRDefault="00DB06DD">
      <w:pPr>
        <w:pStyle w:val="Code"/>
      </w:pPr>
      <w:r>
        <w:t xml:space="preserve">                     cbRemotePassword</w:t>
      </w:r>
    </w:p>
    <w:p w:rsidR="0040029A" w:rsidRDefault="00DB06DD">
      <w:pPr>
        <w:pStyle w:val="Code"/>
      </w:pPr>
      <w:r>
        <w:t xml:space="preserve">                     TDSVersion</w:t>
      </w:r>
    </w:p>
    <w:p w:rsidR="0040029A" w:rsidRDefault="00DB06DD">
      <w:pPr>
        <w:pStyle w:val="Code"/>
      </w:pPr>
      <w:r>
        <w:t xml:space="preserve">                     ProgName</w:t>
      </w:r>
    </w:p>
    <w:p w:rsidR="0040029A" w:rsidRDefault="00DB06DD">
      <w:pPr>
        <w:pStyle w:val="Code"/>
      </w:pPr>
      <w:r>
        <w:t xml:space="preserve">                     cbProgName</w:t>
      </w:r>
    </w:p>
    <w:p w:rsidR="0040029A" w:rsidRDefault="00DB06DD">
      <w:pPr>
        <w:pStyle w:val="Code"/>
      </w:pPr>
      <w:r>
        <w:t xml:space="preserve">                     ProgVersio</w:t>
      </w:r>
      <w:r>
        <w:t>n</w:t>
      </w:r>
    </w:p>
    <w:p w:rsidR="0040029A" w:rsidRDefault="00DB06DD">
      <w:pPr>
        <w:pStyle w:val="Code"/>
      </w:pPr>
      <w:r>
        <w:t xml:space="preserve">                     3FRESERVEDBYTE</w:t>
      </w:r>
    </w:p>
    <w:p w:rsidR="0040029A" w:rsidRDefault="00DB06DD">
      <w:pPr>
        <w:pStyle w:val="Code"/>
      </w:pPr>
      <w:r>
        <w:t xml:space="preserve">                     Language</w:t>
      </w:r>
    </w:p>
    <w:p w:rsidR="0040029A" w:rsidRDefault="00DB06DD">
      <w:pPr>
        <w:pStyle w:val="Code"/>
      </w:pPr>
      <w:r>
        <w:t xml:space="preserve">                     cbLanguage</w:t>
      </w:r>
    </w:p>
    <w:p w:rsidR="0040029A" w:rsidRDefault="00DB06DD">
      <w:pPr>
        <w:pStyle w:val="Code"/>
      </w:pPr>
      <w:r>
        <w:t xml:space="preserve">                     SetLang</w:t>
      </w:r>
    </w:p>
    <w:p w:rsidR="0040029A" w:rsidRDefault="00DB06DD">
      <w:pPr>
        <w:pStyle w:val="Code"/>
      </w:pPr>
      <w:r>
        <w:t xml:space="preserve">                     45FRESERVEDBYTE</w:t>
      </w:r>
    </w:p>
    <w:p w:rsidR="0040029A" w:rsidRDefault="00DB06DD">
      <w:pPr>
        <w:pStyle w:val="Code"/>
      </w:pPr>
      <w:r>
        <w:t xml:space="preserve">                     PacketSize</w:t>
      </w:r>
    </w:p>
    <w:p w:rsidR="0040029A" w:rsidRDefault="00DB06DD">
      <w:pPr>
        <w:pStyle w:val="Code"/>
      </w:pPr>
      <w:r>
        <w:t xml:space="preserve">                     cbPacketSize</w:t>
      </w:r>
    </w:p>
    <w:p w:rsidR="0040029A" w:rsidRDefault="00DB06DD">
      <w:pPr>
        <w:pStyle w:val="Code"/>
      </w:pPr>
      <w:r>
        <w:t xml:space="preserve">                     Pad</w:t>
      </w:r>
      <w:r>
        <w:t>ding</w:t>
      </w:r>
    </w:p>
    <w:p w:rsidR="0040029A" w:rsidRDefault="00DB06DD">
      <w:r>
        <w:rPr>
          <w:b/>
        </w:rPr>
        <w:t>Stream Parameter Details</w:t>
      </w:r>
    </w:p>
    <w:p w:rsidR="0040029A" w:rsidRDefault="00DB06DD">
      <w:r>
        <w:t xml:space="preserve">Stream parameter details are described in the following table. </w:t>
      </w:r>
    </w:p>
    <w:tbl>
      <w:tblPr>
        <w:tblStyle w:val="Table-ShadedHeader"/>
        <w:tblW w:w="0" w:type="auto"/>
        <w:tblLook w:val="04A0" w:firstRow="1" w:lastRow="0" w:firstColumn="1" w:lastColumn="0" w:noHBand="0" w:noVBand="1"/>
      </w:tblPr>
      <w:tblGrid>
        <w:gridCol w:w="1603"/>
        <w:gridCol w:w="7872"/>
      </w:tblGrid>
      <w:tr w:rsidR="0040029A" w:rsidTr="0040029A">
        <w:trPr>
          <w:cnfStyle w:val="100000000000" w:firstRow="1" w:lastRow="0" w:firstColumn="0" w:lastColumn="0" w:oddVBand="0" w:evenVBand="0" w:oddHBand="0" w:evenHBand="0" w:firstRowFirstColumn="0" w:firstRowLastColumn="0" w:lastRowFirstColumn="0" w:lastRowLastColumn="0"/>
          <w:tblHeader/>
        </w:trPr>
        <w:tc>
          <w:tcPr>
            <w:tcW w:w="0" w:type="auto"/>
          </w:tcPr>
          <w:p w:rsidR="0040029A" w:rsidRDefault="00DB06DD">
            <w:pPr>
              <w:pStyle w:val="TableHeaderText"/>
            </w:pPr>
            <w:r>
              <w:t>Parameter</w:t>
            </w:r>
          </w:p>
        </w:tc>
        <w:tc>
          <w:tcPr>
            <w:tcW w:w="0" w:type="auto"/>
          </w:tcPr>
          <w:p w:rsidR="0040029A" w:rsidRDefault="00DB06DD">
            <w:pPr>
              <w:pStyle w:val="TableHeaderText"/>
            </w:pPr>
            <w:r>
              <w:t>Description</w:t>
            </w:r>
          </w:p>
        </w:tc>
      </w:tr>
      <w:tr w:rsidR="0040029A" w:rsidTr="0040029A">
        <w:tc>
          <w:tcPr>
            <w:tcW w:w="0" w:type="auto"/>
          </w:tcPr>
          <w:p w:rsidR="0040029A" w:rsidRDefault="00DB06DD">
            <w:pPr>
              <w:pStyle w:val="TableBodyText"/>
            </w:pPr>
            <w:r>
              <w:t>HostName</w:t>
            </w:r>
          </w:p>
        </w:tc>
        <w:tc>
          <w:tcPr>
            <w:tcW w:w="0" w:type="auto"/>
          </w:tcPr>
          <w:p w:rsidR="0040029A" w:rsidRDefault="00DB06DD">
            <w:pPr>
              <w:pStyle w:val="TableBodyText"/>
            </w:pPr>
            <w:r>
              <w:t>Name of the host.</w:t>
            </w:r>
          </w:p>
        </w:tc>
      </w:tr>
      <w:tr w:rsidR="0040029A" w:rsidTr="0040029A">
        <w:tc>
          <w:tcPr>
            <w:tcW w:w="0" w:type="auto"/>
          </w:tcPr>
          <w:p w:rsidR="0040029A" w:rsidRDefault="00DB06DD">
            <w:pPr>
              <w:pStyle w:val="TableBodyText"/>
            </w:pPr>
            <w:r>
              <w:t>UserName</w:t>
            </w:r>
          </w:p>
        </w:tc>
        <w:tc>
          <w:tcPr>
            <w:tcW w:w="0" w:type="auto"/>
          </w:tcPr>
          <w:p w:rsidR="0040029A" w:rsidRDefault="00DB06DD">
            <w:pPr>
              <w:pStyle w:val="TableBodyText"/>
            </w:pPr>
            <w:r>
              <w:t xml:space="preserve">The user ID used to validate access to the server. </w:t>
            </w:r>
          </w:p>
        </w:tc>
      </w:tr>
      <w:tr w:rsidR="0040029A" w:rsidTr="0040029A">
        <w:tc>
          <w:tcPr>
            <w:tcW w:w="0" w:type="auto"/>
          </w:tcPr>
          <w:p w:rsidR="0040029A" w:rsidRDefault="00DB06DD">
            <w:pPr>
              <w:pStyle w:val="TableBodyText"/>
            </w:pPr>
            <w:r>
              <w:t>Password</w:t>
            </w:r>
          </w:p>
        </w:tc>
        <w:tc>
          <w:tcPr>
            <w:tcW w:w="0" w:type="auto"/>
          </w:tcPr>
          <w:p w:rsidR="0040029A" w:rsidRDefault="00DB06DD">
            <w:pPr>
              <w:pStyle w:val="TableBodyText"/>
            </w:pPr>
            <w:r>
              <w:t xml:space="preserve">The password used to validate access to the server. </w:t>
            </w:r>
          </w:p>
        </w:tc>
      </w:tr>
      <w:tr w:rsidR="0040029A" w:rsidTr="0040029A">
        <w:tc>
          <w:tcPr>
            <w:tcW w:w="0" w:type="auto"/>
          </w:tcPr>
          <w:p w:rsidR="0040029A" w:rsidRDefault="00DB06DD">
            <w:pPr>
              <w:pStyle w:val="TableBodyText"/>
            </w:pPr>
            <w:r>
              <w:t>HostProc</w:t>
            </w:r>
          </w:p>
        </w:tc>
        <w:tc>
          <w:tcPr>
            <w:tcW w:w="0" w:type="auto"/>
          </w:tcPr>
          <w:p w:rsidR="0040029A" w:rsidRDefault="00DB06DD">
            <w:pPr>
              <w:pStyle w:val="TableBodyText"/>
            </w:pPr>
            <w:r>
              <w:t>The host process identification in hex format.</w:t>
            </w:r>
          </w:p>
        </w:tc>
      </w:tr>
      <w:tr w:rsidR="0040029A" w:rsidTr="0040029A">
        <w:tc>
          <w:tcPr>
            <w:tcW w:w="0" w:type="auto"/>
          </w:tcPr>
          <w:p w:rsidR="0040029A" w:rsidRDefault="00DB06DD">
            <w:pPr>
              <w:pStyle w:val="TableBodyText"/>
            </w:pPr>
            <w:r>
              <w:t>AppType</w:t>
            </w:r>
          </w:p>
        </w:tc>
        <w:tc>
          <w:tcPr>
            <w:tcW w:w="0" w:type="auto"/>
          </w:tcPr>
          <w:p w:rsidR="0040029A" w:rsidRDefault="00DB06DD">
            <w:pPr>
              <w:pStyle w:val="TableBodyText"/>
            </w:pPr>
            <w:r>
              <w:t>The unique client ID, for example: MAC address for the client machine.</w:t>
            </w:r>
          </w:p>
        </w:tc>
      </w:tr>
      <w:tr w:rsidR="0040029A" w:rsidTr="0040029A">
        <w:tc>
          <w:tcPr>
            <w:tcW w:w="0" w:type="auto"/>
          </w:tcPr>
          <w:p w:rsidR="0040029A" w:rsidRDefault="00DB06DD">
            <w:pPr>
              <w:pStyle w:val="TableBodyText"/>
            </w:pPr>
            <w:r>
              <w:t>lInt2</w:t>
            </w:r>
          </w:p>
        </w:tc>
        <w:tc>
          <w:tcPr>
            <w:tcW w:w="0" w:type="auto"/>
          </w:tcPr>
          <w:p w:rsidR="0040029A" w:rsidRDefault="00DB06DD">
            <w:pPr>
              <w:pStyle w:val="TableBodyText"/>
            </w:pPr>
            <w:r>
              <w:t>The byte order for all integer values exchanged between the</w:t>
            </w:r>
            <w:r>
              <w:t xml:space="preserve"> client and the server unless otherwise specified.</w:t>
            </w:r>
          </w:p>
          <w:p w:rsidR="0040029A" w:rsidRDefault="00DB06DD">
            <w:pPr>
              <w:pStyle w:val="ListParagraph"/>
              <w:numPr>
                <w:ilvl w:val="0"/>
                <w:numId w:val="58"/>
              </w:numPr>
            </w:pPr>
            <w:r>
              <w:t xml:space="preserve">2      The first byte is the most significant byte (680x0), </w:t>
            </w:r>
            <w:hyperlink w:anchor="gt_6f6f9e8e-5966-4727-8527-7e02fb864e7e">
              <w:r>
                <w:rPr>
                  <w:rStyle w:val="HyperlinkGreen"/>
                  <w:b/>
                </w:rPr>
                <w:t>big-endian</w:t>
              </w:r>
            </w:hyperlink>
          </w:p>
          <w:p w:rsidR="0040029A" w:rsidRDefault="00DB06DD">
            <w:pPr>
              <w:pStyle w:val="ListParagraph"/>
              <w:numPr>
                <w:ilvl w:val="0"/>
                <w:numId w:val="58"/>
              </w:numPr>
            </w:pPr>
            <w:r>
              <w:t xml:space="preserve">3      The first byte is the least significant byte (VAX, 80x86), </w:t>
            </w:r>
            <w:hyperlink w:anchor="gt_079478cb-f4c5-4ce5-b72b-2144da5d2ce7">
              <w:r>
                <w:rPr>
                  <w:rStyle w:val="HyperlinkGreen"/>
                  <w:b/>
                </w:rPr>
                <w:t>little-endian</w:t>
              </w:r>
            </w:hyperlink>
          </w:p>
        </w:tc>
      </w:tr>
      <w:tr w:rsidR="0040029A" w:rsidTr="0040029A">
        <w:tc>
          <w:tcPr>
            <w:tcW w:w="0" w:type="auto"/>
          </w:tcPr>
          <w:p w:rsidR="0040029A" w:rsidRDefault="00DB06DD">
            <w:pPr>
              <w:pStyle w:val="TableBodyText"/>
            </w:pPr>
            <w:r>
              <w:t>lInt4</w:t>
            </w:r>
          </w:p>
        </w:tc>
        <w:tc>
          <w:tcPr>
            <w:tcW w:w="0" w:type="auto"/>
          </w:tcPr>
          <w:p w:rsidR="0040029A" w:rsidRDefault="00DB06DD">
            <w:pPr>
              <w:pStyle w:val="TableBodyText"/>
            </w:pPr>
            <w:r>
              <w:t>The type of int4 for the client. The server ought to ignore this field.</w:t>
            </w:r>
          </w:p>
        </w:tc>
      </w:tr>
      <w:tr w:rsidR="0040029A" w:rsidTr="0040029A">
        <w:tc>
          <w:tcPr>
            <w:tcW w:w="0" w:type="auto"/>
          </w:tcPr>
          <w:p w:rsidR="0040029A" w:rsidRDefault="00DB06DD">
            <w:pPr>
              <w:pStyle w:val="TableBodyText"/>
            </w:pPr>
            <w:r>
              <w:t>lChar</w:t>
            </w:r>
          </w:p>
        </w:tc>
        <w:tc>
          <w:tcPr>
            <w:tcW w:w="0" w:type="auto"/>
          </w:tcPr>
          <w:p w:rsidR="0040029A" w:rsidRDefault="00DB06DD">
            <w:pPr>
              <w:pStyle w:val="TableBodyText"/>
            </w:pPr>
            <w:r>
              <w:t>The character set used on the client:</w:t>
            </w:r>
          </w:p>
          <w:p w:rsidR="0040029A" w:rsidRDefault="00DB06DD">
            <w:pPr>
              <w:pStyle w:val="ListParagraph"/>
              <w:numPr>
                <w:ilvl w:val="0"/>
                <w:numId w:val="58"/>
              </w:numPr>
            </w:pPr>
            <w:r>
              <w:t>6      CHARSET_ASCII</w:t>
            </w:r>
          </w:p>
          <w:p w:rsidR="0040029A" w:rsidRDefault="00DB06DD">
            <w:pPr>
              <w:pStyle w:val="ListParagraph"/>
              <w:numPr>
                <w:ilvl w:val="0"/>
                <w:numId w:val="58"/>
              </w:numPr>
            </w:pPr>
            <w:r>
              <w:t>7      CHARSET_EBCDIC</w:t>
            </w:r>
          </w:p>
        </w:tc>
      </w:tr>
      <w:tr w:rsidR="0040029A" w:rsidTr="0040029A">
        <w:tc>
          <w:tcPr>
            <w:tcW w:w="0" w:type="auto"/>
          </w:tcPr>
          <w:p w:rsidR="0040029A" w:rsidRDefault="00DB06DD">
            <w:pPr>
              <w:pStyle w:val="TableBodyText"/>
            </w:pPr>
            <w:r>
              <w:t>lFloat</w:t>
            </w:r>
          </w:p>
        </w:tc>
        <w:tc>
          <w:tcPr>
            <w:tcW w:w="0" w:type="auto"/>
          </w:tcPr>
          <w:p w:rsidR="0040029A" w:rsidRDefault="00DB06DD">
            <w:pPr>
              <w:pStyle w:val="TableBodyText"/>
            </w:pPr>
            <w:r>
              <w:t>The typ</w:t>
            </w:r>
            <w:r>
              <w:t>e of floating point representation used by the client.</w:t>
            </w:r>
          </w:p>
          <w:p w:rsidR="0040029A" w:rsidRDefault="00DB06DD">
            <w:pPr>
              <w:pStyle w:val="ListParagraph"/>
              <w:numPr>
                <w:ilvl w:val="0"/>
                <w:numId w:val="58"/>
              </w:numPr>
            </w:pPr>
            <w:r>
              <w:t>5      FLOAT_VAX</w:t>
            </w:r>
          </w:p>
          <w:p w:rsidR="0040029A" w:rsidRDefault="00DB06DD">
            <w:pPr>
              <w:pStyle w:val="ListParagraph"/>
              <w:numPr>
                <w:ilvl w:val="0"/>
                <w:numId w:val="58"/>
              </w:numPr>
            </w:pPr>
            <w:r>
              <w:t>10    FLOAT_IEEE_754</w:t>
            </w:r>
          </w:p>
          <w:p w:rsidR="0040029A" w:rsidRDefault="00DB06DD">
            <w:pPr>
              <w:pStyle w:val="ListParagraph"/>
              <w:numPr>
                <w:ilvl w:val="0"/>
                <w:numId w:val="58"/>
              </w:numPr>
            </w:pPr>
            <w:r>
              <w:t>11    ND5000</w:t>
            </w:r>
          </w:p>
        </w:tc>
      </w:tr>
      <w:tr w:rsidR="0040029A" w:rsidTr="0040029A">
        <w:tc>
          <w:tcPr>
            <w:tcW w:w="0" w:type="auto"/>
          </w:tcPr>
          <w:p w:rsidR="0040029A" w:rsidRDefault="00DB06DD">
            <w:pPr>
              <w:pStyle w:val="TableBodyText"/>
            </w:pPr>
            <w:r>
              <w:t>lUseDB</w:t>
            </w:r>
          </w:p>
        </w:tc>
        <w:tc>
          <w:tcPr>
            <w:tcW w:w="0" w:type="auto"/>
          </w:tcPr>
          <w:p w:rsidR="0040029A" w:rsidRDefault="00DB06DD">
            <w:pPr>
              <w:pStyle w:val="TableBodyText"/>
            </w:pPr>
            <w:r>
              <w:t>Set if the client desires warning messages on execution of the USE SQL statement. If this flag is not set, the client is not informed when the</w:t>
            </w:r>
            <w:r>
              <w:t xml:space="preserve"> database changes.</w:t>
            </w:r>
          </w:p>
          <w:p w:rsidR="0040029A" w:rsidRDefault="00DB06DD">
            <w:pPr>
              <w:pStyle w:val="ListParagraph"/>
              <w:numPr>
                <w:ilvl w:val="0"/>
                <w:numId w:val="58"/>
              </w:numPr>
            </w:pPr>
            <w:r>
              <w:t>0      USE_DB_OFF</w:t>
            </w:r>
          </w:p>
          <w:p w:rsidR="0040029A" w:rsidRDefault="00DB06DD">
            <w:pPr>
              <w:pStyle w:val="ListParagraph"/>
              <w:numPr>
                <w:ilvl w:val="0"/>
                <w:numId w:val="58"/>
              </w:numPr>
            </w:pPr>
            <w:r>
              <w:t>1      USE_DB_ON</w:t>
            </w:r>
          </w:p>
        </w:tc>
      </w:tr>
      <w:tr w:rsidR="0040029A" w:rsidTr="0040029A">
        <w:tc>
          <w:tcPr>
            <w:tcW w:w="0" w:type="auto"/>
          </w:tcPr>
          <w:p w:rsidR="0040029A" w:rsidRDefault="00DB06DD">
            <w:pPr>
              <w:pStyle w:val="TableBodyText"/>
            </w:pPr>
            <w:r>
              <w:lastRenderedPageBreak/>
              <w:t>lDumpLoad</w:t>
            </w:r>
          </w:p>
        </w:tc>
        <w:tc>
          <w:tcPr>
            <w:tcW w:w="0" w:type="auto"/>
          </w:tcPr>
          <w:p w:rsidR="0040029A" w:rsidRDefault="00DB06DD">
            <w:pPr>
              <w:pStyle w:val="TableBodyText"/>
            </w:pPr>
            <w:r>
              <w:t>Set if dump/load or BCP capabilities are needed by the client.</w:t>
            </w:r>
          </w:p>
          <w:p w:rsidR="0040029A" w:rsidRDefault="00DB06DD">
            <w:pPr>
              <w:pStyle w:val="ListParagraph"/>
              <w:numPr>
                <w:ilvl w:val="0"/>
                <w:numId w:val="58"/>
              </w:numPr>
            </w:pPr>
            <w:r>
              <w:t>0      DUMPLOAD_ON</w:t>
            </w:r>
          </w:p>
          <w:p w:rsidR="0040029A" w:rsidRDefault="00DB06DD">
            <w:pPr>
              <w:pStyle w:val="ListParagraph"/>
              <w:numPr>
                <w:ilvl w:val="0"/>
                <w:numId w:val="58"/>
              </w:numPr>
            </w:pPr>
            <w:r>
              <w:t>1      DUMPLOAD_OFF</w:t>
            </w:r>
          </w:p>
        </w:tc>
      </w:tr>
      <w:tr w:rsidR="0040029A" w:rsidTr="0040029A">
        <w:tc>
          <w:tcPr>
            <w:tcW w:w="0" w:type="auto"/>
          </w:tcPr>
          <w:p w:rsidR="0040029A" w:rsidRDefault="00DB06DD">
            <w:pPr>
              <w:pStyle w:val="TableBodyText"/>
            </w:pPr>
            <w:r>
              <w:t>lInterface</w:t>
            </w:r>
          </w:p>
        </w:tc>
        <w:tc>
          <w:tcPr>
            <w:tcW w:w="0" w:type="auto"/>
          </w:tcPr>
          <w:p w:rsidR="0040029A" w:rsidRDefault="00DB06DD">
            <w:pPr>
              <w:pStyle w:val="TableBodyText"/>
            </w:pPr>
            <w:r>
              <w:t xml:space="preserve">The type of SQL language that the client will send to the server. Only 0 and </w:t>
            </w:r>
            <w:r>
              <w:t>1 are supported by SQL Server.</w:t>
            </w:r>
          </w:p>
          <w:p w:rsidR="0040029A" w:rsidRDefault="00DB06DD">
            <w:pPr>
              <w:pStyle w:val="ListParagraph"/>
              <w:numPr>
                <w:ilvl w:val="0"/>
                <w:numId w:val="58"/>
              </w:numPr>
            </w:pPr>
            <w:r>
              <w:t>0      LDEFSQL (Default language. For SQL Server; that is, Transact-SQL)</w:t>
            </w:r>
          </w:p>
          <w:p w:rsidR="0040029A" w:rsidRDefault="00DB06DD">
            <w:pPr>
              <w:pStyle w:val="ListParagraph"/>
              <w:numPr>
                <w:ilvl w:val="0"/>
                <w:numId w:val="58"/>
              </w:numPr>
            </w:pPr>
            <w:r>
              <w:t>1      LXSQL (Explicitly referencing Transact-SQL)</w:t>
            </w:r>
          </w:p>
        </w:tc>
      </w:tr>
      <w:tr w:rsidR="0040029A" w:rsidTr="0040029A">
        <w:tc>
          <w:tcPr>
            <w:tcW w:w="0" w:type="auto"/>
          </w:tcPr>
          <w:p w:rsidR="0040029A" w:rsidRDefault="00DB06DD">
            <w:pPr>
              <w:pStyle w:val="TableBodyText"/>
            </w:pPr>
            <w:r>
              <w:t>lType</w:t>
            </w:r>
          </w:p>
        </w:tc>
        <w:tc>
          <w:tcPr>
            <w:tcW w:w="0" w:type="auto"/>
          </w:tcPr>
          <w:p w:rsidR="0040029A" w:rsidRDefault="00DB06DD">
            <w:pPr>
              <w:pStyle w:val="TableBodyText"/>
            </w:pPr>
            <w:r>
              <w:t>The source of the connection.</w:t>
            </w:r>
          </w:p>
          <w:p w:rsidR="0040029A" w:rsidRDefault="00DB06DD">
            <w:pPr>
              <w:pStyle w:val="ListParagraph"/>
              <w:numPr>
                <w:ilvl w:val="0"/>
                <w:numId w:val="58"/>
              </w:numPr>
            </w:pPr>
            <w:r>
              <w:t>0      Normal user connecting directly.</w:t>
            </w:r>
          </w:p>
          <w:p w:rsidR="0040029A" w:rsidRDefault="00DB06DD">
            <w:pPr>
              <w:pStyle w:val="ListParagraph"/>
              <w:numPr>
                <w:ilvl w:val="0"/>
                <w:numId w:val="58"/>
              </w:numPr>
            </w:pPr>
            <w:r>
              <w:t>2      User login throug</w:t>
            </w:r>
            <w:r>
              <w:t>h another server.</w:t>
            </w:r>
          </w:p>
          <w:p w:rsidR="0040029A" w:rsidRDefault="00DB06DD">
            <w:pPr>
              <w:pStyle w:val="ListParagraph"/>
              <w:numPr>
                <w:ilvl w:val="0"/>
                <w:numId w:val="58"/>
              </w:numPr>
            </w:pPr>
            <w:r>
              <w:t>4      Replication login.</w:t>
            </w:r>
          </w:p>
          <w:p w:rsidR="0040029A" w:rsidRDefault="00DB06DD">
            <w:pPr>
              <w:pStyle w:val="ListParagraph"/>
              <w:numPr>
                <w:ilvl w:val="0"/>
                <w:numId w:val="58"/>
              </w:numPr>
            </w:pPr>
            <w:r>
              <w:t>8      Integrated security user login. If this type is used, USERNAME and PASSWORD MUST be ignored.</w:t>
            </w:r>
          </w:p>
        </w:tc>
      </w:tr>
      <w:tr w:rsidR="0040029A" w:rsidTr="0040029A">
        <w:tc>
          <w:tcPr>
            <w:tcW w:w="0" w:type="auto"/>
          </w:tcPr>
          <w:p w:rsidR="0040029A" w:rsidRDefault="00DB06DD">
            <w:pPr>
              <w:pStyle w:val="TableBodyText"/>
            </w:pPr>
            <w:r>
              <w:t>lDBLIBFlags</w:t>
            </w:r>
          </w:p>
        </w:tc>
        <w:tc>
          <w:tcPr>
            <w:tcW w:w="0" w:type="auto"/>
          </w:tcPr>
          <w:p w:rsidR="0040029A" w:rsidRDefault="00DB06DD">
            <w:pPr>
              <w:pStyle w:val="TableBodyText"/>
            </w:pPr>
            <w:r>
              <w:t xml:space="preserve">Indicates whether </w:t>
            </w:r>
            <w:hyperlink w:anchor="gt_fb216516-748b-4873-8bdd-64c5f4da9920">
              <w:r>
                <w:rPr>
                  <w:rStyle w:val="HyperlinkGreen"/>
                  <w:b/>
                </w:rPr>
                <w:t>SSPI</w:t>
              </w:r>
            </w:hyperlink>
            <w:r>
              <w:t xml:space="preserve"> negotiation is</w:t>
            </w:r>
            <w:r>
              <w:t xml:space="preserve"> required.</w:t>
            </w:r>
          </w:p>
          <w:p w:rsidR="0040029A" w:rsidRDefault="00DB06DD">
            <w:pPr>
              <w:pStyle w:val="ListParagraph"/>
              <w:numPr>
                <w:ilvl w:val="0"/>
                <w:numId w:val="58"/>
              </w:numPr>
            </w:pPr>
            <w:r>
              <w:t>0x01     SSPI negotiation is required.</w:t>
            </w:r>
          </w:p>
        </w:tc>
      </w:tr>
      <w:tr w:rsidR="0040029A" w:rsidTr="0040029A">
        <w:tc>
          <w:tcPr>
            <w:tcW w:w="0" w:type="auto"/>
          </w:tcPr>
          <w:p w:rsidR="0040029A" w:rsidRDefault="00DB06DD">
            <w:pPr>
              <w:pStyle w:val="TableBodyText"/>
            </w:pPr>
            <w:r>
              <w:t>AppName</w:t>
            </w:r>
          </w:p>
        </w:tc>
        <w:tc>
          <w:tcPr>
            <w:tcW w:w="0" w:type="auto"/>
          </w:tcPr>
          <w:p w:rsidR="0040029A" w:rsidRDefault="00DB06DD">
            <w:pPr>
              <w:pStyle w:val="TableBodyText"/>
            </w:pPr>
            <w:r>
              <w:t>The name of the application.</w:t>
            </w:r>
          </w:p>
        </w:tc>
      </w:tr>
      <w:tr w:rsidR="0040029A" w:rsidTr="0040029A">
        <w:tc>
          <w:tcPr>
            <w:tcW w:w="0" w:type="auto"/>
          </w:tcPr>
          <w:p w:rsidR="0040029A" w:rsidRDefault="00DB06DD">
            <w:pPr>
              <w:pStyle w:val="TableBodyText"/>
            </w:pPr>
            <w:r>
              <w:t>ServerName</w:t>
            </w:r>
          </w:p>
        </w:tc>
        <w:tc>
          <w:tcPr>
            <w:tcW w:w="0" w:type="auto"/>
          </w:tcPr>
          <w:p w:rsidR="0040029A" w:rsidRDefault="00DB06DD">
            <w:pPr>
              <w:pStyle w:val="TableBodyText"/>
            </w:pPr>
            <w:r>
              <w:t>The network name for the server the client is connecting to.</w:t>
            </w:r>
          </w:p>
        </w:tc>
      </w:tr>
      <w:tr w:rsidR="0040029A" w:rsidTr="0040029A">
        <w:tc>
          <w:tcPr>
            <w:tcW w:w="0" w:type="auto"/>
          </w:tcPr>
          <w:p w:rsidR="0040029A" w:rsidRDefault="00DB06DD">
            <w:pPr>
              <w:pStyle w:val="TableBodyText"/>
            </w:pPr>
            <w:r>
              <w:t>RemotePassword</w:t>
            </w:r>
          </w:p>
        </w:tc>
        <w:tc>
          <w:tcPr>
            <w:tcW w:w="0" w:type="auto"/>
          </w:tcPr>
          <w:p w:rsidR="0040029A" w:rsidRDefault="00DB06DD">
            <w:pPr>
              <w:pStyle w:val="TableBodyText"/>
            </w:pPr>
            <w:r>
              <w:t xml:space="preserve">Remote password. The server ought to ignore the field. </w:t>
            </w:r>
          </w:p>
        </w:tc>
      </w:tr>
      <w:tr w:rsidR="0040029A" w:rsidTr="0040029A">
        <w:tc>
          <w:tcPr>
            <w:tcW w:w="0" w:type="auto"/>
          </w:tcPr>
          <w:p w:rsidR="0040029A" w:rsidRDefault="00DB06DD">
            <w:pPr>
              <w:pStyle w:val="TableBodyText"/>
            </w:pPr>
            <w:r>
              <w:t>TDSVersion</w:t>
            </w:r>
          </w:p>
        </w:tc>
        <w:tc>
          <w:tcPr>
            <w:tcW w:w="0" w:type="auto"/>
          </w:tcPr>
          <w:p w:rsidR="0040029A" w:rsidRDefault="00DB06DD">
            <w:pPr>
              <w:pStyle w:val="TableBodyText"/>
            </w:pPr>
            <w:r>
              <w:t xml:space="preserve">The TDS </w:t>
            </w:r>
            <w:r>
              <w:t>version of the client. For TDS 4.2, the value is 0x04020000 and is sent as big-endian.</w:t>
            </w:r>
          </w:p>
          <w:p w:rsidR="0040029A" w:rsidRDefault="00DB06DD">
            <w:pPr>
              <w:pStyle w:val="TableBodyText"/>
            </w:pPr>
            <w:r>
              <w:t>The value ought to be ignored by the server. If the following two conditions are met, TDS 4.2 ought to be used for communication between the client and the server:</w:t>
            </w:r>
          </w:p>
          <w:p w:rsidR="0040029A" w:rsidRDefault="00DB06DD">
            <w:pPr>
              <w:pStyle w:val="ListParagraph"/>
              <w:numPr>
                <w:ilvl w:val="0"/>
                <w:numId w:val="58"/>
              </w:numPr>
            </w:pPr>
            <w:r>
              <w:t xml:space="preserve">The packet header of the LOGIN </w:t>
            </w:r>
            <w:hyperlink w:anchor="gt_151643ce-fb5e-460e-8bdf-dc10bbd1950e">
              <w:r>
                <w:rPr>
                  <w:rStyle w:val="HyperlinkGreen"/>
                  <w:b/>
                </w:rPr>
                <w:t>data stream</w:t>
              </w:r>
            </w:hyperlink>
            <w:r>
              <w:t xml:space="preserve"> is 0x02.</w:t>
            </w:r>
          </w:p>
          <w:p w:rsidR="0040029A" w:rsidRDefault="00DB06DD">
            <w:pPr>
              <w:pStyle w:val="ListParagraph"/>
              <w:numPr>
                <w:ilvl w:val="0"/>
                <w:numId w:val="58"/>
              </w:numPr>
            </w:pPr>
            <w:r>
              <w:t>The lowest byte of ProgVersion is greater than or equal to 0x06.</w:t>
            </w:r>
          </w:p>
        </w:tc>
      </w:tr>
      <w:tr w:rsidR="0040029A" w:rsidTr="0040029A">
        <w:tc>
          <w:tcPr>
            <w:tcW w:w="0" w:type="auto"/>
          </w:tcPr>
          <w:p w:rsidR="0040029A" w:rsidRDefault="00DB06DD">
            <w:pPr>
              <w:pStyle w:val="TableBodyText"/>
            </w:pPr>
            <w:r>
              <w:t>ProgName</w:t>
            </w:r>
          </w:p>
        </w:tc>
        <w:tc>
          <w:tcPr>
            <w:tcW w:w="0" w:type="auto"/>
          </w:tcPr>
          <w:p w:rsidR="0040029A" w:rsidRDefault="00DB06DD">
            <w:pPr>
              <w:pStyle w:val="TableBodyText"/>
            </w:pPr>
            <w:r>
              <w:t>The name of the client program.</w:t>
            </w:r>
          </w:p>
        </w:tc>
      </w:tr>
      <w:tr w:rsidR="0040029A" w:rsidTr="0040029A">
        <w:tc>
          <w:tcPr>
            <w:tcW w:w="0" w:type="auto"/>
          </w:tcPr>
          <w:p w:rsidR="0040029A" w:rsidRDefault="00DB06DD">
            <w:pPr>
              <w:pStyle w:val="TableBodyText"/>
            </w:pPr>
            <w:r>
              <w:t>ProgVersion</w:t>
            </w:r>
          </w:p>
        </w:tc>
        <w:tc>
          <w:tcPr>
            <w:tcW w:w="0" w:type="auto"/>
          </w:tcPr>
          <w:p w:rsidR="0040029A" w:rsidRDefault="00DB06DD">
            <w:pPr>
              <w:pStyle w:val="TableBodyText"/>
            </w:pPr>
            <w:r>
              <w:t>The version of the cli</w:t>
            </w:r>
            <w:r>
              <w:t xml:space="preserve">ent program. </w:t>
            </w:r>
          </w:p>
        </w:tc>
      </w:tr>
      <w:tr w:rsidR="0040029A" w:rsidTr="0040029A">
        <w:tc>
          <w:tcPr>
            <w:tcW w:w="0" w:type="auto"/>
          </w:tcPr>
          <w:p w:rsidR="0040029A" w:rsidRDefault="00DB06DD">
            <w:pPr>
              <w:pStyle w:val="TableBodyText"/>
            </w:pPr>
            <w:r>
              <w:t>Language</w:t>
            </w:r>
          </w:p>
        </w:tc>
        <w:tc>
          <w:tcPr>
            <w:tcW w:w="0" w:type="auto"/>
          </w:tcPr>
          <w:p w:rsidR="0040029A" w:rsidRDefault="00DB06DD">
            <w:pPr>
              <w:pStyle w:val="TableBodyText"/>
            </w:pPr>
            <w:r>
              <w:t>The name of the initial language to be used once login is complete.</w:t>
            </w:r>
          </w:p>
        </w:tc>
      </w:tr>
      <w:tr w:rsidR="0040029A" w:rsidTr="0040029A">
        <w:tc>
          <w:tcPr>
            <w:tcW w:w="0" w:type="auto"/>
          </w:tcPr>
          <w:p w:rsidR="0040029A" w:rsidRDefault="00DB06DD">
            <w:pPr>
              <w:pStyle w:val="TableBodyText"/>
            </w:pPr>
            <w:r>
              <w:t>SetLang</w:t>
            </w:r>
          </w:p>
        </w:tc>
        <w:tc>
          <w:tcPr>
            <w:tcW w:w="0" w:type="auto"/>
          </w:tcPr>
          <w:p w:rsidR="0040029A" w:rsidRDefault="00DB06DD">
            <w:pPr>
              <w:pStyle w:val="TableBodyText"/>
            </w:pPr>
            <w:r>
              <w:t>A flag to request notification of language changes.</w:t>
            </w:r>
          </w:p>
          <w:p w:rsidR="0040029A" w:rsidRDefault="00DB06DD">
            <w:pPr>
              <w:pStyle w:val="ListParagraph"/>
              <w:numPr>
                <w:ilvl w:val="0"/>
                <w:numId w:val="58"/>
              </w:numPr>
            </w:pPr>
            <w:r>
              <w:t>0 = SET_LANG_OFF</w:t>
            </w:r>
          </w:p>
          <w:p w:rsidR="0040029A" w:rsidRDefault="00DB06DD">
            <w:pPr>
              <w:pStyle w:val="ListParagraph"/>
              <w:numPr>
                <w:ilvl w:val="0"/>
                <w:numId w:val="58"/>
              </w:numPr>
            </w:pPr>
            <w:r>
              <w:t>1 = SET_LANG_ON</w:t>
            </w:r>
          </w:p>
        </w:tc>
      </w:tr>
      <w:tr w:rsidR="0040029A" w:rsidTr="0040029A">
        <w:tc>
          <w:tcPr>
            <w:tcW w:w="0" w:type="auto"/>
          </w:tcPr>
          <w:p w:rsidR="0040029A" w:rsidRDefault="00DB06DD">
            <w:pPr>
              <w:pStyle w:val="TableBodyText"/>
            </w:pPr>
            <w:r>
              <w:t>PacketSize</w:t>
            </w:r>
          </w:p>
        </w:tc>
        <w:tc>
          <w:tcPr>
            <w:tcW w:w="0" w:type="auto"/>
          </w:tcPr>
          <w:p w:rsidR="0040029A" w:rsidRDefault="00DB06DD">
            <w:pPr>
              <w:pStyle w:val="TableBodyText"/>
            </w:pPr>
            <w:r>
              <w:t>The desired packet size being requested by the client.</w:t>
            </w:r>
          </w:p>
        </w:tc>
      </w:tr>
      <w:tr w:rsidR="0040029A" w:rsidTr="0040029A">
        <w:tc>
          <w:tcPr>
            <w:tcW w:w="0" w:type="auto"/>
          </w:tcPr>
          <w:p w:rsidR="0040029A" w:rsidRDefault="00DB06DD">
            <w:pPr>
              <w:pStyle w:val="TableBodyText"/>
            </w:pPr>
            <w:r>
              <w:t>Padding</w:t>
            </w:r>
          </w:p>
        </w:tc>
        <w:tc>
          <w:tcPr>
            <w:tcW w:w="0" w:type="auto"/>
          </w:tcPr>
          <w:p w:rsidR="0040029A" w:rsidRDefault="00DB06DD">
            <w:pPr>
              <w:pStyle w:val="TableBodyText"/>
            </w:pPr>
            <w:r>
              <w:t>Padding data to the login record. The number of bytes can be any number between 0 and 8. The server ought to ignore this field.</w:t>
            </w:r>
          </w:p>
        </w:tc>
      </w:tr>
    </w:tbl>
    <w:p w:rsidR="0040029A" w:rsidRDefault="00DB06DD">
      <w:r>
        <w:rPr>
          <w:b/>
        </w:rPr>
        <w:lastRenderedPageBreak/>
        <w:t>Login Data Validation Rules</w:t>
      </w:r>
    </w:p>
    <w:p w:rsidR="0040029A" w:rsidRDefault="00DB06DD">
      <w:r>
        <w:t>All fields except Padding have a fixed length. Each data field has a corresponding length f</w:t>
      </w:r>
      <w:r>
        <w:t>ield that indicates how many bytes of the data field are to be used. For example, cbHostName indicates how many bytes of HostName are to be used. The remaining bytes of the data field are to be ignored.</w:t>
      </w:r>
    </w:p>
    <w:p w:rsidR="0040029A" w:rsidRDefault="00DB06DD">
      <w:pPr>
        <w:pStyle w:val="Heading4"/>
      </w:pPr>
      <w:bookmarkStart w:id="176" w:name="section_75e62f67f0574d4682b36920fe0ebada"/>
      <w:bookmarkStart w:id="177" w:name="_Toc22045695"/>
      <w:r>
        <w:t>PRELOGIN</w:t>
      </w:r>
      <w:bookmarkEnd w:id="176"/>
      <w:bookmarkEnd w:id="177"/>
      <w:r>
        <w:fldChar w:fldCharType="begin"/>
      </w:r>
      <w:r>
        <w:instrText xml:space="preserve"> XE "PRELOGIN"</w:instrText>
      </w:r>
      <w:r>
        <w:fldChar w:fldCharType="end"/>
      </w:r>
    </w:p>
    <w:p w:rsidR="0040029A" w:rsidRDefault="00DB06DD">
      <w:r>
        <w:rPr>
          <w:b/>
        </w:rPr>
        <w:t>Stream Name</w:t>
      </w:r>
    </w:p>
    <w:p w:rsidR="0040029A" w:rsidRDefault="00DB06DD">
      <w:pPr>
        <w:pStyle w:val="Code"/>
      </w:pPr>
      <w:r>
        <w:t>PRELOGIN</w:t>
      </w:r>
    </w:p>
    <w:p w:rsidR="0040029A" w:rsidRDefault="00DB06DD">
      <w:r>
        <w:rPr>
          <w:b/>
        </w:rPr>
        <w:t xml:space="preserve">Stream </w:t>
      </w:r>
      <w:r>
        <w:rPr>
          <w:b/>
        </w:rPr>
        <w:t>Function</w:t>
      </w:r>
    </w:p>
    <w:p w:rsidR="0040029A" w:rsidRDefault="00DB06DD">
      <w:r>
        <w:t>A message sent by the client to set up context for login. The server responds to a client PRELOGIN message with a message of packet header type 0x04 and with the packet data containing a PRELOGIN structure.</w:t>
      </w:r>
    </w:p>
    <w:p w:rsidR="0040029A" w:rsidRDefault="00DB06DD">
      <w:r>
        <w:t>This message stream is also used to wrap</w:t>
      </w:r>
      <w:r>
        <w:t xml:space="preserve"> the SSL handshake payload if encryption is needed. In this scenario, where PRELOGIN message is transporting the SSL handshake payload, the packet data is simply the raw bytes of the SSL handshake payload.</w:t>
      </w:r>
    </w:p>
    <w:p w:rsidR="0040029A" w:rsidRDefault="00DB06DD">
      <w:r>
        <w:rPr>
          <w:b/>
        </w:rPr>
        <w:t>Stream Comments</w:t>
      </w:r>
    </w:p>
    <w:p w:rsidR="0040029A" w:rsidRDefault="00DB06DD">
      <w:pPr>
        <w:pStyle w:val="ListParagraph"/>
        <w:numPr>
          <w:ilvl w:val="0"/>
          <w:numId w:val="59"/>
        </w:numPr>
      </w:pPr>
      <w:r>
        <w:t>The packet header is type 0x12.</w:t>
      </w:r>
    </w:p>
    <w:p w:rsidR="0040029A" w:rsidRDefault="00DB06DD">
      <w:pPr>
        <w:pStyle w:val="ListParagraph"/>
        <w:numPr>
          <w:ilvl w:val="0"/>
          <w:numId w:val="59"/>
        </w:numPr>
      </w:pPr>
      <w:r>
        <w:t xml:space="preserve">A sample PRELOGIN message is shown in section </w:t>
      </w:r>
      <w:hyperlink w:anchor="Section_308195ef30db467a836ca8191f34bbba" w:history="1">
        <w:r>
          <w:rPr>
            <w:rStyle w:val="Hyperlink"/>
          </w:rPr>
          <w:t>4.1</w:t>
        </w:r>
      </w:hyperlink>
      <w:r>
        <w:t>.</w:t>
      </w:r>
    </w:p>
    <w:p w:rsidR="0040029A" w:rsidRDefault="00DB06DD">
      <w:r>
        <w:rPr>
          <w:b/>
        </w:rPr>
        <w:t>Stream-Specific Rules</w:t>
      </w:r>
    </w:p>
    <w:p w:rsidR="0040029A" w:rsidRDefault="00DB06DD">
      <w:pPr>
        <w:pStyle w:val="Code"/>
      </w:pPr>
      <w:r>
        <w:t>UL_VERSION       =   ULONG         ; version of the sender</w:t>
      </w:r>
    </w:p>
    <w:p w:rsidR="0040029A" w:rsidRDefault="00DB06DD">
      <w:pPr>
        <w:pStyle w:val="Code"/>
      </w:pPr>
      <w:r>
        <w:t>US_SUBBUILD      =   USHORT        ; sub-build number of the sen</w:t>
      </w:r>
      <w:r>
        <w:t>der</w:t>
      </w:r>
    </w:p>
    <w:p w:rsidR="0040029A" w:rsidRDefault="00DB06DD">
      <w:pPr>
        <w:pStyle w:val="Code"/>
      </w:pPr>
      <w:r>
        <w:t>B_FENCRYPTION    =   BYTE</w:t>
      </w:r>
    </w:p>
    <w:p w:rsidR="0040029A" w:rsidRDefault="00DB06DD">
      <w:pPr>
        <w:pStyle w:val="Code"/>
      </w:pPr>
      <w:r>
        <w:t>B_INSTVALIDITY   =   *BYTE / %x00    ; name of SQL Server instance</w:t>
      </w:r>
    </w:p>
    <w:p w:rsidR="0040029A" w:rsidRDefault="00DB06DD">
      <w:pPr>
        <w:pStyle w:val="Code"/>
      </w:pPr>
      <w:r>
        <w:t xml:space="preserve">                                   ; or just %x00</w:t>
      </w:r>
    </w:p>
    <w:p w:rsidR="0040029A" w:rsidRDefault="00DB06DD">
      <w:pPr>
        <w:pStyle w:val="Code"/>
      </w:pPr>
      <w:r>
        <w:t>UL_THREADID      =   ULONG         ; client application thread id</w:t>
      </w:r>
    </w:p>
    <w:p w:rsidR="0040029A" w:rsidRDefault="00DB06DD">
      <w:pPr>
        <w:pStyle w:val="Code"/>
      </w:pPr>
      <w:r>
        <w:t xml:space="preserve">                                   ; used f</w:t>
      </w:r>
      <w:r>
        <w:t>or debugging purposes</w:t>
      </w:r>
    </w:p>
    <w:p w:rsidR="0040029A" w:rsidRDefault="00DB06DD">
      <w:pPr>
        <w:pStyle w:val="Code"/>
      </w:pPr>
      <w:r>
        <w:t>TERMINATOR       =   %xFF          ; signals end of PRELOGIN message</w:t>
      </w:r>
    </w:p>
    <w:p w:rsidR="0040029A" w:rsidRDefault="00DB06DD">
      <w:pPr>
        <w:pStyle w:val="Code"/>
      </w:pPr>
      <w:r>
        <w:t>PL_OPTION_DATA   =   *BYTE         ; actual data for the option</w:t>
      </w:r>
    </w:p>
    <w:p w:rsidR="0040029A" w:rsidRDefault="00DB06DD">
      <w:pPr>
        <w:pStyle w:val="Code"/>
      </w:pPr>
      <w:r>
        <w:t>PL_OFFSET        =   USHORT        ; big endian</w:t>
      </w:r>
    </w:p>
    <w:p w:rsidR="0040029A" w:rsidRDefault="00DB06DD">
      <w:pPr>
        <w:pStyle w:val="Code"/>
      </w:pPr>
      <w:r>
        <w:t>PL_OPTION_LENGTH =   USHORT        ; big endian</w:t>
      </w:r>
    </w:p>
    <w:p w:rsidR="0040029A" w:rsidRDefault="00DB06DD">
      <w:pPr>
        <w:pStyle w:val="Code"/>
      </w:pPr>
      <w:r>
        <w:t>PL_OP</w:t>
      </w:r>
      <w:r>
        <w:t>TION_TOKEN  =   BYTE          ; token value representing the option</w:t>
      </w:r>
    </w:p>
    <w:p w:rsidR="0040029A" w:rsidRDefault="00DB06DD">
      <w:pPr>
        <w:pStyle w:val="Code"/>
      </w:pPr>
      <w:r>
        <w:t>PRELOGIN_OPTION  =   (PL_OPTION_TOKEN</w:t>
      </w:r>
    </w:p>
    <w:p w:rsidR="0040029A" w:rsidRDefault="00DB06DD">
      <w:pPr>
        <w:pStyle w:val="Code"/>
      </w:pPr>
      <w:r>
        <w:t xml:space="preserve">                     PL_OFFSET</w:t>
      </w:r>
    </w:p>
    <w:p w:rsidR="0040029A" w:rsidRDefault="00DB06DD">
      <w:pPr>
        <w:pStyle w:val="Code"/>
      </w:pPr>
      <w:r>
        <w:t xml:space="preserve">                     PL_OPTION_LENGTH)</w:t>
      </w:r>
    </w:p>
    <w:p w:rsidR="0040029A" w:rsidRDefault="00DB06DD">
      <w:pPr>
        <w:pStyle w:val="Code"/>
      </w:pPr>
      <w:r>
        <w:t xml:space="preserve">                     /</w:t>
      </w:r>
    </w:p>
    <w:p w:rsidR="0040029A" w:rsidRDefault="00DB06DD">
      <w:pPr>
        <w:pStyle w:val="Code"/>
      </w:pPr>
      <w:r>
        <w:t xml:space="preserve">                     TERMINATOR</w:t>
      </w:r>
    </w:p>
    <w:p w:rsidR="0040029A" w:rsidRDefault="00DB06DD">
      <w:pPr>
        <w:pStyle w:val="Code"/>
      </w:pPr>
      <w:r>
        <w:t xml:space="preserve">SSL_PAYLOAD      =   </w:t>
      </w:r>
      <w:r>
        <w:t>*BYTE          ; SSL handshake raw payload</w:t>
      </w:r>
    </w:p>
    <w:p w:rsidR="0040029A" w:rsidRDefault="00DB06DD">
      <w:r>
        <w:rPr>
          <w:b/>
        </w:rPr>
        <w:t>Stream Definition</w:t>
      </w:r>
    </w:p>
    <w:p w:rsidR="0040029A" w:rsidRDefault="00DB06DD">
      <w:pPr>
        <w:pStyle w:val="Code"/>
      </w:pPr>
      <w:r>
        <w:t>PRELOGIN         =   (*PRELOGIN_OPTION</w:t>
      </w:r>
    </w:p>
    <w:p w:rsidR="0040029A" w:rsidRDefault="00DB06DD">
      <w:pPr>
        <w:pStyle w:val="Code"/>
      </w:pPr>
      <w:r>
        <w:t xml:space="preserve">                     *PL_OPTION_DATA)</w:t>
      </w:r>
    </w:p>
    <w:p w:rsidR="0040029A" w:rsidRDefault="00DB06DD">
      <w:pPr>
        <w:pStyle w:val="Code"/>
      </w:pPr>
      <w:r>
        <w:t xml:space="preserve">                     /</w:t>
      </w:r>
    </w:p>
    <w:p w:rsidR="0040029A" w:rsidRDefault="00DB06DD">
      <w:pPr>
        <w:pStyle w:val="Code"/>
      </w:pPr>
      <w:r>
        <w:t xml:space="preserve">                     SSL_PAYLOAD</w:t>
      </w:r>
    </w:p>
    <w:p w:rsidR="0040029A" w:rsidRDefault="00DB06DD">
      <w:r>
        <w:t>PL_OPTION_TOKEN is described in the following table.</w:t>
      </w:r>
    </w:p>
    <w:tbl>
      <w:tblPr>
        <w:tblStyle w:val="Table-ShadedHeader"/>
        <w:tblW w:w="0" w:type="auto"/>
        <w:tblLook w:val="04A0" w:firstRow="1" w:lastRow="0" w:firstColumn="1" w:lastColumn="0" w:noHBand="0" w:noVBand="1"/>
      </w:tblPr>
      <w:tblGrid>
        <w:gridCol w:w="2012"/>
        <w:gridCol w:w="734"/>
        <w:gridCol w:w="6729"/>
      </w:tblGrid>
      <w:tr w:rsidR="0040029A" w:rsidTr="0040029A">
        <w:trPr>
          <w:cnfStyle w:val="100000000000" w:firstRow="1" w:lastRow="0" w:firstColumn="0" w:lastColumn="0" w:oddVBand="0" w:evenVBand="0" w:oddHBand="0" w:evenHBand="0" w:firstRowFirstColumn="0" w:firstRowLastColumn="0" w:lastRowFirstColumn="0" w:lastRowLastColumn="0"/>
          <w:tblHeader/>
        </w:trPr>
        <w:tc>
          <w:tcPr>
            <w:tcW w:w="0" w:type="auto"/>
          </w:tcPr>
          <w:p w:rsidR="0040029A" w:rsidRDefault="00DB06DD">
            <w:pPr>
              <w:pStyle w:val="TableHeaderText"/>
            </w:pPr>
            <w:r>
              <w:lastRenderedPageBreak/>
              <w:t>PL_OPTION_TOKEN</w:t>
            </w:r>
          </w:p>
        </w:tc>
        <w:tc>
          <w:tcPr>
            <w:tcW w:w="0" w:type="auto"/>
          </w:tcPr>
          <w:p w:rsidR="0040029A" w:rsidRDefault="00DB06DD">
            <w:pPr>
              <w:pStyle w:val="TableHeaderText"/>
            </w:pPr>
            <w:r>
              <w:t>Value</w:t>
            </w:r>
          </w:p>
        </w:tc>
        <w:tc>
          <w:tcPr>
            <w:tcW w:w="0" w:type="auto"/>
          </w:tcPr>
          <w:p w:rsidR="0040029A" w:rsidRDefault="00DB06DD">
            <w:pPr>
              <w:pStyle w:val="TableHeaderText"/>
            </w:pPr>
            <w:r>
              <w:t>Description</w:t>
            </w:r>
          </w:p>
        </w:tc>
      </w:tr>
      <w:tr w:rsidR="0040029A" w:rsidTr="0040029A">
        <w:tc>
          <w:tcPr>
            <w:tcW w:w="0" w:type="auto"/>
          </w:tcPr>
          <w:p w:rsidR="0040029A" w:rsidRDefault="00DB06DD">
            <w:pPr>
              <w:pStyle w:val="TableBodyText"/>
            </w:pPr>
            <w:r>
              <w:t>VERSION</w:t>
            </w:r>
          </w:p>
        </w:tc>
        <w:tc>
          <w:tcPr>
            <w:tcW w:w="0" w:type="auto"/>
          </w:tcPr>
          <w:p w:rsidR="0040029A" w:rsidRDefault="00DB06DD">
            <w:pPr>
              <w:pStyle w:val="TableBodyText"/>
            </w:pPr>
            <w:r>
              <w:t>0x00</w:t>
            </w:r>
          </w:p>
        </w:tc>
        <w:tc>
          <w:tcPr>
            <w:tcW w:w="0" w:type="auto"/>
          </w:tcPr>
          <w:p w:rsidR="0040029A" w:rsidRDefault="00DB06DD">
            <w:pPr>
              <w:pStyle w:val="TableBodyText"/>
            </w:pPr>
            <w:r>
              <w:t>PL_OPTION_DATA = UL_VERSION</w:t>
            </w:r>
          </w:p>
          <w:p w:rsidR="0040029A" w:rsidRDefault="00DB06DD">
            <w:pPr>
              <w:pStyle w:val="TableBodyText"/>
            </w:pPr>
            <w:r>
              <w:t xml:space="preserve">                 US_SUBBUILD</w:t>
            </w:r>
          </w:p>
          <w:p w:rsidR="0040029A" w:rsidRDefault="00DB06DD">
            <w:pPr>
              <w:pStyle w:val="TableBodyText"/>
            </w:pPr>
            <w:r>
              <w:t>The server can use the VERSION sent by the client to the server for debugging purposes or can ignore the value. The client can use the VERSION returned</w:t>
            </w:r>
            <w:r>
              <w:t xml:space="preserve"> from the server to determine which features SHOULD be enabled or disabled. The client SHOULD do this only if it can determine whether a feature is supported by the current version of the database.</w:t>
            </w:r>
          </w:p>
        </w:tc>
      </w:tr>
      <w:tr w:rsidR="0040029A" w:rsidTr="0040029A">
        <w:tc>
          <w:tcPr>
            <w:tcW w:w="0" w:type="auto"/>
          </w:tcPr>
          <w:p w:rsidR="0040029A" w:rsidRDefault="00DB06DD">
            <w:pPr>
              <w:pStyle w:val="TableBodyText"/>
            </w:pPr>
            <w:r>
              <w:t>ENCRYPTION</w:t>
            </w:r>
          </w:p>
        </w:tc>
        <w:tc>
          <w:tcPr>
            <w:tcW w:w="0" w:type="auto"/>
          </w:tcPr>
          <w:p w:rsidR="0040029A" w:rsidRDefault="00DB06DD">
            <w:pPr>
              <w:pStyle w:val="TableBodyText"/>
            </w:pPr>
            <w:r>
              <w:t>0x01</w:t>
            </w:r>
          </w:p>
        </w:tc>
        <w:tc>
          <w:tcPr>
            <w:tcW w:w="0" w:type="auto"/>
          </w:tcPr>
          <w:p w:rsidR="0040029A" w:rsidRDefault="00DB06DD">
            <w:pPr>
              <w:pStyle w:val="TableBodyText"/>
            </w:pPr>
            <w:r>
              <w:t>PL_OPTION_DATA = B_FENCRYPTION</w:t>
            </w:r>
          </w:p>
        </w:tc>
      </w:tr>
      <w:tr w:rsidR="0040029A" w:rsidTr="0040029A">
        <w:tc>
          <w:tcPr>
            <w:tcW w:w="0" w:type="auto"/>
          </w:tcPr>
          <w:p w:rsidR="0040029A" w:rsidRDefault="00DB06DD">
            <w:pPr>
              <w:pStyle w:val="TableBodyText"/>
            </w:pPr>
            <w:r>
              <w:t>INSTOPT</w:t>
            </w:r>
          </w:p>
        </w:tc>
        <w:tc>
          <w:tcPr>
            <w:tcW w:w="0" w:type="auto"/>
          </w:tcPr>
          <w:p w:rsidR="0040029A" w:rsidRDefault="00DB06DD">
            <w:pPr>
              <w:pStyle w:val="TableBodyText"/>
            </w:pPr>
            <w:r>
              <w:t>0</w:t>
            </w:r>
            <w:r>
              <w:t>x02</w:t>
            </w:r>
          </w:p>
        </w:tc>
        <w:tc>
          <w:tcPr>
            <w:tcW w:w="0" w:type="auto"/>
          </w:tcPr>
          <w:p w:rsidR="0040029A" w:rsidRDefault="00DB06DD">
            <w:pPr>
              <w:pStyle w:val="TableBodyText"/>
            </w:pPr>
            <w:r>
              <w:t>PL_OPTION_DATA = B_INSTVALIDITY</w:t>
            </w:r>
          </w:p>
        </w:tc>
      </w:tr>
      <w:tr w:rsidR="0040029A" w:rsidTr="0040029A">
        <w:tc>
          <w:tcPr>
            <w:tcW w:w="0" w:type="auto"/>
          </w:tcPr>
          <w:p w:rsidR="0040029A" w:rsidRDefault="00DB06DD">
            <w:pPr>
              <w:pStyle w:val="TableBodyText"/>
            </w:pPr>
            <w:r>
              <w:t>THREADID</w:t>
            </w:r>
          </w:p>
        </w:tc>
        <w:tc>
          <w:tcPr>
            <w:tcW w:w="0" w:type="auto"/>
          </w:tcPr>
          <w:p w:rsidR="0040029A" w:rsidRDefault="00DB06DD">
            <w:pPr>
              <w:pStyle w:val="TableBodyText"/>
            </w:pPr>
            <w:r>
              <w:t>0x03</w:t>
            </w:r>
          </w:p>
        </w:tc>
        <w:tc>
          <w:tcPr>
            <w:tcW w:w="0" w:type="auto"/>
          </w:tcPr>
          <w:p w:rsidR="0040029A" w:rsidRDefault="00DB06DD">
            <w:pPr>
              <w:pStyle w:val="TableBodyText"/>
            </w:pPr>
            <w:r>
              <w:t>PL_OPTION_DATA = UL_THREADID</w:t>
            </w:r>
          </w:p>
          <w:p w:rsidR="0040029A" w:rsidRDefault="00DB06DD">
            <w:pPr>
              <w:pStyle w:val="TableBodyText"/>
            </w:pPr>
            <w:r>
              <w:t>This value SHOULD be empty when being sent from the server to the client.</w:t>
            </w:r>
          </w:p>
        </w:tc>
      </w:tr>
      <w:tr w:rsidR="0040029A" w:rsidTr="0040029A">
        <w:tc>
          <w:tcPr>
            <w:tcW w:w="0" w:type="auto"/>
          </w:tcPr>
          <w:p w:rsidR="0040029A" w:rsidRDefault="00DB06DD">
            <w:pPr>
              <w:pStyle w:val="TableBodyText"/>
            </w:pPr>
            <w:r>
              <w:t>TERMINATOR</w:t>
            </w:r>
          </w:p>
        </w:tc>
        <w:tc>
          <w:tcPr>
            <w:tcW w:w="0" w:type="auto"/>
          </w:tcPr>
          <w:p w:rsidR="0040029A" w:rsidRDefault="00DB06DD">
            <w:pPr>
              <w:pStyle w:val="TableBodyText"/>
            </w:pPr>
            <w:r>
              <w:t>0xFF</w:t>
            </w:r>
          </w:p>
        </w:tc>
        <w:tc>
          <w:tcPr>
            <w:tcW w:w="0" w:type="auto"/>
          </w:tcPr>
          <w:p w:rsidR="0040029A" w:rsidRDefault="00DB06DD">
            <w:pPr>
              <w:pStyle w:val="TableBodyText"/>
            </w:pPr>
            <w:r>
              <w:t>Termination token.</w:t>
            </w:r>
          </w:p>
        </w:tc>
      </w:tr>
    </w:tbl>
    <w:p w:rsidR="0040029A" w:rsidRDefault="00DB06DD">
      <w:r>
        <w:rPr>
          <w:b/>
        </w:rPr>
        <w:t>Notes</w:t>
      </w:r>
    </w:p>
    <w:p w:rsidR="0040029A" w:rsidRDefault="00DB06DD">
      <w:pPr>
        <w:pStyle w:val="ListParagraph"/>
        <w:numPr>
          <w:ilvl w:val="0"/>
          <w:numId w:val="59"/>
        </w:numPr>
      </w:pPr>
      <w:r>
        <w:t xml:space="preserve">PL_OPTION_TOKEN VERSION MUST be the first token sent as </w:t>
      </w:r>
      <w:r>
        <w:t>part of PRELOGIN.</w:t>
      </w:r>
    </w:p>
    <w:p w:rsidR="0040029A" w:rsidRDefault="00DB06DD">
      <w:pPr>
        <w:pStyle w:val="ListParagraph"/>
        <w:numPr>
          <w:ilvl w:val="0"/>
          <w:numId w:val="59"/>
        </w:numPr>
      </w:pPr>
      <w:r>
        <w:t>TERMINATOR does not include length and offset specifiers.</w:t>
      </w:r>
    </w:p>
    <w:p w:rsidR="0040029A" w:rsidRDefault="00DB06DD">
      <w:pPr>
        <w:pStyle w:val="ListParagraph"/>
        <w:numPr>
          <w:ilvl w:val="0"/>
          <w:numId w:val="59"/>
        </w:numPr>
      </w:pPr>
      <w:r>
        <w:t>If encryption is agreed upon during pre-login, SSL negotiation between client and server happens immediately after the PRELOGIN packet. Then, login proceeds. For additional informa</w:t>
      </w:r>
      <w:r>
        <w:t xml:space="preserve">tion, see section </w:t>
      </w:r>
      <w:hyperlink w:anchor="Section_990d8ca4b5d1423b9f52d854289ccaf7" w:history="1">
        <w:r>
          <w:rPr>
            <w:rStyle w:val="Hyperlink"/>
          </w:rPr>
          <w:t>3.3.5.1</w:t>
        </w:r>
      </w:hyperlink>
      <w:r>
        <w:t>.</w:t>
      </w:r>
    </w:p>
    <w:p w:rsidR="0040029A" w:rsidRDefault="00DB06DD">
      <w:pPr>
        <w:pStyle w:val="ListParagraph"/>
        <w:numPr>
          <w:ilvl w:val="0"/>
          <w:numId w:val="59"/>
        </w:numPr>
      </w:pPr>
      <w:r>
        <w:t>A PRELOGIN message that wraps the SSL_PAYLOAD occurs only after the initial PRELOGIN message containing the PRELOGIN_OPTION and PL_OPTION_DATA information.</w:t>
      </w:r>
    </w:p>
    <w:p w:rsidR="0040029A" w:rsidRDefault="00DB06DD">
      <w:r>
        <w:rPr>
          <w:b/>
        </w:rPr>
        <w:t>Encryption</w:t>
      </w:r>
    </w:p>
    <w:p w:rsidR="0040029A" w:rsidRDefault="00DB06DD">
      <w:r>
        <w:t>Du</w:t>
      </w:r>
      <w:r>
        <w:t>ring the pre-login handshake, the client and the server negotiate the wire encryption to be used. The possible encryption option values are described in the following table.</w:t>
      </w:r>
    </w:p>
    <w:tbl>
      <w:tblPr>
        <w:tblStyle w:val="Table-ShadedHeader"/>
        <w:tblW w:w="0" w:type="auto"/>
        <w:tblLook w:val="04A0" w:firstRow="1" w:lastRow="0" w:firstColumn="1" w:lastColumn="0" w:noHBand="0" w:noVBand="1"/>
      </w:tblPr>
      <w:tblGrid>
        <w:gridCol w:w="1838"/>
        <w:gridCol w:w="734"/>
        <w:gridCol w:w="2700"/>
      </w:tblGrid>
      <w:tr w:rsidR="0040029A" w:rsidTr="0040029A">
        <w:trPr>
          <w:cnfStyle w:val="100000000000" w:firstRow="1" w:lastRow="0" w:firstColumn="0" w:lastColumn="0" w:oddVBand="0" w:evenVBand="0" w:oddHBand="0" w:evenHBand="0" w:firstRowFirstColumn="0" w:firstRowLastColumn="0" w:lastRowFirstColumn="0" w:lastRowLastColumn="0"/>
          <w:tblHeader/>
        </w:trPr>
        <w:tc>
          <w:tcPr>
            <w:tcW w:w="0" w:type="auto"/>
          </w:tcPr>
          <w:p w:rsidR="0040029A" w:rsidRDefault="00DB06DD">
            <w:pPr>
              <w:pStyle w:val="TableHeaderText"/>
            </w:pPr>
            <w:r>
              <w:t>Setting</w:t>
            </w:r>
          </w:p>
        </w:tc>
        <w:tc>
          <w:tcPr>
            <w:tcW w:w="0" w:type="auto"/>
          </w:tcPr>
          <w:p w:rsidR="0040029A" w:rsidRDefault="00DB06DD">
            <w:pPr>
              <w:pStyle w:val="TableHeaderText"/>
            </w:pPr>
            <w:r>
              <w:t>Value</w:t>
            </w:r>
          </w:p>
        </w:tc>
        <w:tc>
          <w:tcPr>
            <w:tcW w:w="0" w:type="auto"/>
          </w:tcPr>
          <w:p w:rsidR="0040029A" w:rsidRDefault="00DB06DD">
            <w:pPr>
              <w:pStyle w:val="TableHeaderText"/>
            </w:pPr>
            <w:r>
              <w:t>Description</w:t>
            </w:r>
          </w:p>
        </w:tc>
      </w:tr>
      <w:tr w:rsidR="0040029A" w:rsidTr="0040029A">
        <w:tc>
          <w:tcPr>
            <w:tcW w:w="0" w:type="auto"/>
          </w:tcPr>
          <w:p w:rsidR="0040029A" w:rsidRDefault="00DB06DD">
            <w:pPr>
              <w:pStyle w:val="TableBodyText"/>
            </w:pPr>
            <w:r>
              <w:t>ENCRYPT_OFF</w:t>
            </w:r>
          </w:p>
        </w:tc>
        <w:tc>
          <w:tcPr>
            <w:tcW w:w="0" w:type="auto"/>
          </w:tcPr>
          <w:p w:rsidR="0040029A" w:rsidRDefault="00DB06DD">
            <w:pPr>
              <w:pStyle w:val="TableBodyText"/>
            </w:pPr>
            <w:r>
              <w:t>0x00</w:t>
            </w:r>
          </w:p>
        </w:tc>
        <w:tc>
          <w:tcPr>
            <w:tcW w:w="0" w:type="auto"/>
          </w:tcPr>
          <w:p w:rsidR="0040029A" w:rsidRDefault="00DB06DD">
            <w:pPr>
              <w:pStyle w:val="TableBodyText"/>
            </w:pPr>
            <w:r>
              <w:t>Encryption is available but off.</w:t>
            </w:r>
          </w:p>
        </w:tc>
      </w:tr>
      <w:tr w:rsidR="0040029A" w:rsidTr="0040029A">
        <w:tc>
          <w:tcPr>
            <w:tcW w:w="0" w:type="auto"/>
          </w:tcPr>
          <w:p w:rsidR="0040029A" w:rsidRDefault="00DB06DD">
            <w:pPr>
              <w:pStyle w:val="TableBodyText"/>
            </w:pPr>
            <w:r>
              <w:t>ENCRYPT_ON</w:t>
            </w:r>
          </w:p>
        </w:tc>
        <w:tc>
          <w:tcPr>
            <w:tcW w:w="0" w:type="auto"/>
          </w:tcPr>
          <w:p w:rsidR="0040029A" w:rsidRDefault="00DB06DD">
            <w:pPr>
              <w:pStyle w:val="TableBodyText"/>
            </w:pPr>
            <w:r>
              <w:t>0x01</w:t>
            </w:r>
          </w:p>
        </w:tc>
        <w:tc>
          <w:tcPr>
            <w:tcW w:w="0" w:type="auto"/>
          </w:tcPr>
          <w:p w:rsidR="0040029A" w:rsidRDefault="00DB06DD">
            <w:pPr>
              <w:pStyle w:val="TableBodyText"/>
            </w:pPr>
            <w:r>
              <w:t>Encryption is available and on.</w:t>
            </w:r>
          </w:p>
        </w:tc>
      </w:tr>
      <w:tr w:rsidR="0040029A" w:rsidTr="0040029A">
        <w:tc>
          <w:tcPr>
            <w:tcW w:w="0" w:type="auto"/>
          </w:tcPr>
          <w:p w:rsidR="0040029A" w:rsidRDefault="00DB06DD">
            <w:pPr>
              <w:pStyle w:val="TableBodyText"/>
            </w:pPr>
            <w:r>
              <w:t>ENCRYPT_NOT_SUP</w:t>
            </w:r>
          </w:p>
        </w:tc>
        <w:tc>
          <w:tcPr>
            <w:tcW w:w="0" w:type="auto"/>
          </w:tcPr>
          <w:p w:rsidR="0040029A" w:rsidRDefault="00DB06DD">
            <w:pPr>
              <w:pStyle w:val="TableBodyText"/>
            </w:pPr>
            <w:r>
              <w:t>0x02</w:t>
            </w:r>
          </w:p>
        </w:tc>
        <w:tc>
          <w:tcPr>
            <w:tcW w:w="0" w:type="auto"/>
          </w:tcPr>
          <w:p w:rsidR="0040029A" w:rsidRDefault="00DB06DD">
            <w:pPr>
              <w:pStyle w:val="TableBodyText"/>
            </w:pPr>
            <w:r>
              <w:t>Encryption is not available.</w:t>
            </w:r>
          </w:p>
        </w:tc>
      </w:tr>
      <w:tr w:rsidR="0040029A" w:rsidTr="0040029A">
        <w:tc>
          <w:tcPr>
            <w:tcW w:w="0" w:type="auto"/>
          </w:tcPr>
          <w:p w:rsidR="0040029A" w:rsidRDefault="00DB06DD">
            <w:pPr>
              <w:pStyle w:val="TableBodyText"/>
            </w:pPr>
            <w:r>
              <w:t>ENCRYPT_REQ</w:t>
            </w:r>
          </w:p>
        </w:tc>
        <w:tc>
          <w:tcPr>
            <w:tcW w:w="0" w:type="auto"/>
          </w:tcPr>
          <w:p w:rsidR="0040029A" w:rsidRDefault="00DB06DD">
            <w:pPr>
              <w:pStyle w:val="TableBodyText"/>
            </w:pPr>
            <w:r>
              <w:t>0x03</w:t>
            </w:r>
          </w:p>
        </w:tc>
        <w:tc>
          <w:tcPr>
            <w:tcW w:w="0" w:type="auto"/>
          </w:tcPr>
          <w:p w:rsidR="0040029A" w:rsidRDefault="00DB06DD">
            <w:pPr>
              <w:pStyle w:val="TableBodyText"/>
            </w:pPr>
            <w:r>
              <w:t>Encryption is required.</w:t>
            </w:r>
          </w:p>
        </w:tc>
      </w:tr>
    </w:tbl>
    <w:p w:rsidR="0040029A" w:rsidRDefault="00DB06DD">
      <w:r>
        <w:t xml:space="preserve">The client sends the server the value ENCRYPT_OFF, ENCRYPT_NOT_SUP, or ENCRYPT_ON. Depending upon whether the </w:t>
      </w:r>
      <w:r>
        <w:t>server has encryption available and enabled, the server responds with an ENCRYPTION value in the response according to the following table.</w:t>
      </w:r>
    </w:p>
    <w:tbl>
      <w:tblPr>
        <w:tblStyle w:val="Table-ShadedHeader"/>
        <w:tblW w:w="0" w:type="auto"/>
        <w:tblLook w:val="04A0" w:firstRow="1" w:lastRow="0" w:firstColumn="1" w:lastColumn="0" w:noHBand="0" w:noVBand="1"/>
      </w:tblPr>
      <w:tblGrid>
        <w:gridCol w:w="1839"/>
        <w:gridCol w:w="2021"/>
        <w:gridCol w:w="2559"/>
        <w:gridCol w:w="3056"/>
      </w:tblGrid>
      <w:tr w:rsidR="0040029A" w:rsidTr="0040029A">
        <w:trPr>
          <w:cnfStyle w:val="100000000000" w:firstRow="1" w:lastRow="0" w:firstColumn="0" w:lastColumn="0" w:oddVBand="0" w:evenVBand="0" w:oddHBand="0" w:evenHBand="0" w:firstRowFirstColumn="0" w:firstRowLastColumn="0" w:lastRowFirstColumn="0" w:lastRowLastColumn="0"/>
          <w:tblHeader/>
        </w:trPr>
        <w:tc>
          <w:tcPr>
            <w:tcW w:w="0" w:type="auto"/>
          </w:tcPr>
          <w:p w:rsidR="0040029A" w:rsidRDefault="00DB06DD">
            <w:pPr>
              <w:pStyle w:val="TableHeaderText"/>
            </w:pPr>
            <w:r>
              <w:t>Client</w:t>
            </w:r>
          </w:p>
        </w:tc>
        <w:tc>
          <w:tcPr>
            <w:tcW w:w="0" w:type="auto"/>
          </w:tcPr>
          <w:p w:rsidR="0040029A" w:rsidRDefault="00DB06DD">
            <w:pPr>
              <w:pStyle w:val="TableHeaderText"/>
            </w:pPr>
            <w:r>
              <w:t>Server ENCRYPT_OFF</w:t>
            </w:r>
          </w:p>
        </w:tc>
        <w:tc>
          <w:tcPr>
            <w:tcW w:w="0" w:type="auto"/>
          </w:tcPr>
          <w:p w:rsidR="0040029A" w:rsidRDefault="00DB06DD">
            <w:pPr>
              <w:pStyle w:val="TableHeaderText"/>
            </w:pPr>
            <w:r>
              <w:t>Server ENCRYPT_ON</w:t>
            </w:r>
          </w:p>
        </w:tc>
        <w:tc>
          <w:tcPr>
            <w:tcW w:w="0" w:type="auto"/>
          </w:tcPr>
          <w:p w:rsidR="0040029A" w:rsidRDefault="00DB06DD">
            <w:pPr>
              <w:pStyle w:val="TableHeaderText"/>
            </w:pPr>
            <w:r>
              <w:t>Server ENCRYPT_NOT_SUP</w:t>
            </w:r>
          </w:p>
        </w:tc>
      </w:tr>
      <w:tr w:rsidR="0040029A" w:rsidTr="0040029A">
        <w:tc>
          <w:tcPr>
            <w:tcW w:w="0" w:type="auto"/>
          </w:tcPr>
          <w:p w:rsidR="0040029A" w:rsidRDefault="00DB06DD">
            <w:pPr>
              <w:pStyle w:val="TableBodyText"/>
            </w:pPr>
            <w:r>
              <w:t>ENCRYPT_OFF</w:t>
            </w:r>
          </w:p>
        </w:tc>
        <w:tc>
          <w:tcPr>
            <w:tcW w:w="0" w:type="auto"/>
          </w:tcPr>
          <w:p w:rsidR="0040029A" w:rsidRDefault="00DB06DD">
            <w:pPr>
              <w:pStyle w:val="TableBodyText"/>
            </w:pPr>
            <w:r>
              <w:t>ENCRYPT_OFF</w:t>
            </w:r>
          </w:p>
        </w:tc>
        <w:tc>
          <w:tcPr>
            <w:tcW w:w="0" w:type="auto"/>
          </w:tcPr>
          <w:p w:rsidR="0040029A" w:rsidRDefault="00DB06DD">
            <w:pPr>
              <w:pStyle w:val="TableBodyText"/>
            </w:pPr>
            <w:r>
              <w:t>ENCRYPT_REQ</w:t>
            </w:r>
          </w:p>
        </w:tc>
        <w:tc>
          <w:tcPr>
            <w:tcW w:w="0" w:type="auto"/>
          </w:tcPr>
          <w:p w:rsidR="0040029A" w:rsidRDefault="00DB06DD">
            <w:pPr>
              <w:pStyle w:val="TableBodyText"/>
            </w:pPr>
            <w:r>
              <w:t>ENCRYPT_NOT_SUP</w:t>
            </w:r>
          </w:p>
        </w:tc>
      </w:tr>
      <w:tr w:rsidR="0040029A" w:rsidTr="0040029A">
        <w:tc>
          <w:tcPr>
            <w:tcW w:w="0" w:type="auto"/>
          </w:tcPr>
          <w:p w:rsidR="0040029A" w:rsidRDefault="00DB06DD">
            <w:pPr>
              <w:pStyle w:val="TableBodyText"/>
            </w:pPr>
            <w:r>
              <w:t>ENCRYPT_ON</w:t>
            </w:r>
          </w:p>
        </w:tc>
        <w:tc>
          <w:tcPr>
            <w:tcW w:w="0" w:type="auto"/>
          </w:tcPr>
          <w:p w:rsidR="0040029A" w:rsidRDefault="00DB06DD">
            <w:pPr>
              <w:pStyle w:val="TableBodyText"/>
            </w:pPr>
            <w:r>
              <w:t>ENCRYPT_ON</w:t>
            </w:r>
          </w:p>
        </w:tc>
        <w:tc>
          <w:tcPr>
            <w:tcW w:w="0" w:type="auto"/>
          </w:tcPr>
          <w:p w:rsidR="0040029A" w:rsidRDefault="00DB06DD">
            <w:pPr>
              <w:pStyle w:val="TableBodyText"/>
            </w:pPr>
            <w:r>
              <w:t>ENCRYPT_ON</w:t>
            </w:r>
          </w:p>
        </w:tc>
        <w:tc>
          <w:tcPr>
            <w:tcW w:w="0" w:type="auto"/>
          </w:tcPr>
          <w:p w:rsidR="0040029A" w:rsidRDefault="00DB06DD">
            <w:pPr>
              <w:pStyle w:val="TableBodyText"/>
            </w:pPr>
            <w:r>
              <w:t>ENCRYPT_NOT_SUP (connection terminated)</w:t>
            </w:r>
          </w:p>
        </w:tc>
      </w:tr>
      <w:tr w:rsidR="0040029A" w:rsidTr="0040029A">
        <w:tc>
          <w:tcPr>
            <w:tcW w:w="0" w:type="auto"/>
          </w:tcPr>
          <w:p w:rsidR="0040029A" w:rsidRDefault="00DB06DD">
            <w:pPr>
              <w:pStyle w:val="TableBodyText"/>
            </w:pPr>
            <w:r>
              <w:t>ENCRYPT_NOT_SUP</w:t>
            </w:r>
          </w:p>
        </w:tc>
        <w:tc>
          <w:tcPr>
            <w:tcW w:w="0" w:type="auto"/>
          </w:tcPr>
          <w:p w:rsidR="0040029A" w:rsidRDefault="00DB06DD">
            <w:pPr>
              <w:pStyle w:val="TableBodyText"/>
            </w:pPr>
            <w:r>
              <w:t>ENCRYPT_NOT_SUP</w:t>
            </w:r>
          </w:p>
        </w:tc>
        <w:tc>
          <w:tcPr>
            <w:tcW w:w="0" w:type="auto"/>
          </w:tcPr>
          <w:p w:rsidR="0040029A" w:rsidRDefault="00DB06DD">
            <w:pPr>
              <w:pStyle w:val="TableBodyText"/>
            </w:pPr>
            <w:r>
              <w:t xml:space="preserve">ENCRYPT_REQ (connection </w:t>
            </w:r>
            <w:r>
              <w:lastRenderedPageBreak/>
              <w:t>terminated)</w:t>
            </w:r>
          </w:p>
        </w:tc>
        <w:tc>
          <w:tcPr>
            <w:tcW w:w="0" w:type="auto"/>
          </w:tcPr>
          <w:p w:rsidR="0040029A" w:rsidRDefault="00DB06DD">
            <w:pPr>
              <w:pStyle w:val="TableBodyText"/>
            </w:pPr>
            <w:r>
              <w:lastRenderedPageBreak/>
              <w:t>ENCRYPT_NOT_SUP</w:t>
            </w:r>
          </w:p>
        </w:tc>
      </w:tr>
    </w:tbl>
    <w:p w:rsidR="0040029A" w:rsidRDefault="00DB06DD">
      <w:r>
        <w:t xml:space="preserve">The server requires the client to behave in the manner that is described in the </w:t>
      </w:r>
      <w:r>
        <w:t>following table.</w:t>
      </w:r>
    </w:p>
    <w:tbl>
      <w:tblPr>
        <w:tblStyle w:val="Table-ShadedHeader"/>
        <w:tblW w:w="0" w:type="auto"/>
        <w:tblLook w:val="04A0" w:firstRow="1" w:lastRow="0" w:firstColumn="1" w:lastColumn="0" w:noHBand="0" w:noVBand="1"/>
      </w:tblPr>
      <w:tblGrid>
        <w:gridCol w:w="1838"/>
        <w:gridCol w:w="1792"/>
        <w:gridCol w:w="1721"/>
        <w:gridCol w:w="1820"/>
        <w:gridCol w:w="2304"/>
      </w:tblGrid>
      <w:tr w:rsidR="0040029A" w:rsidTr="0040029A">
        <w:trPr>
          <w:cnfStyle w:val="100000000000" w:firstRow="1" w:lastRow="0" w:firstColumn="0" w:lastColumn="0" w:oddVBand="0" w:evenVBand="0" w:oddHBand="0" w:evenHBand="0" w:firstRowFirstColumn="0" w:firstRowLastColumn="0" w:lastRowFirstColumn="0" w:lastRowLastColumn="0"/>
          <w:tblHeader/>
        </w:trPr>
        <w:tc>
          <w:tcPr>
            <w:tcW w:w="0" w:type="auto"/>
          </w:tcPr>
          <w:p w:rsidR="0040029A" w:rsidRDefault="00DB06DD">
            <w:pPr>
              <w:pStyle w:val="TableHeaderText"/>
            </w:pPr>
            <w:r>
              <w:t>Client</w:t>
            </w:r>
          </w:p>
        </w:tc>
        <w:tc>
          <w:tcPr>
            <w:tcW w:w="0" w:type="auto"/>
          </w:tcPr>
          <w:p w:rsidR="0040029A" w:rsidRDefault="00DB06DD">
            <w:pPr>
              <w:pStyle w:val="TableHeaderText"/>
            </w:pPr>
            <w:r>
              <w:t>Value returned from server is ENCRYPT_OFF</w:t>
            </w:r>
          </w:p>
        </w:tc>
        <w:tc>
          <w:tcPr>
            <w:tcW w:w="0" w:type="auto"/>
          </w:tcPr>
          <w:p w:rsidR="0040029A" w:rsidRDefault="00DB06DD">
            <w:pPr>
              <w:pStyle w:val="TableHeaderText"/>
            </w:pPr>
            <w:r>
              <w:t>Value returned from server is ENCRYPT_ON</w:t>
            </w:r>
          </w:p>
        </w:tc>
        <w:tc>
          <w:tcPr>
            <w:tcW w:w="0" w:type="auto"/>
          </w:tcPr>
          <w:p w:rsidR="0040029A" w:rsidRDefault="00DB06DD">
            <w:pPr>
              <w:pStyle w:val="TableHeaderText"/>
            </w:pPr>
            <w:r>
              <w:t>Value returned from server is ENCRYPT_REQ</w:t>
            </w:r>
          </w:p>
        </w:tc>
        <w:tc>
          <w:tcPr>
            <w:tcW w:w="0" w:type="auto"/>
          </w:tcPr>
          <w:p w:rsidR="0040029A" w:rsidRDefault="00DB06DD">
            <w:pPr>
              <w:pStyle w:val="TableHeaderText"/>
            </w:pPr>
            <w:r>
              <w:t>Value returned from server is ENCRYPT_NOT_SUP</w:t>
            </w:r>
          </w:p>
        </w:tc>
      </w:tr>
      <w:tr w:rsidR="0040029A" w:rsidTr="0040029A">
        <w:tc>
          <w:tcPr>
            <w:tcW w:w="0" w:type="auto"/>
          </w:tcPr>
          <w:p w:rsidR="0040029A" w:rsidRDefault="00DB06DD">
            <w:pPr>
              <w:pStyle w:val="TableBodyText"/>
            </w:pPr>
            <w:r>
              <w:t>ENCRYPT_OFF</w:t>
            </w:r>
          </w:p>
        </w:tc>
        <w:tc>
          <w:tcPr>
            <w:tcW w:w="0" w:type="auto"/>
          </w:tcPr>
          <w:p w:rsidR="0040029A" w:rsidRDefault="00DB06DD">
            <w:pPr>
              <w:pStyle w:val="TableBodyText"/>
            </w:pPr>
            <w:r>
              <w:t>Encrypt login packet only</w:t>
            </w:r>
          </w:p>
        </w:tc>
        <w:tc>
          <w:tcPr>
            <w:tcW w:w="0" w:type="auto"/>
          </w:tcPr>
          <w:p w:rsidR="0040029A" w:rsidRDefault="00DB06DD">
            <w:pPr>
              <w:pStyle w:val="TableBodyText"/>
            </w:pPr>
            <w:r>
              <w:t>Encrypt entire connect</w:t>
            </w:r>
            <w:r>
              <w:t>ion</w:t>
            </w:r>
          </w:p>
        </w:tc>
        <w:tc>
          <w:tcPr>
            <w:tcW w:w="0" w:type="auto"/>
          </w:tcPr>
          <w:p w:rsidR="0040029A" w:rsidRDefault="00DB06DD">
            <w:pPr>
              <w:pStyle w:val="TableBodyText"/>
            </w:pPr>
            <w:r>
              <w:t>Encrypt entire connection</w:t>
            </w:r>
          </w:p>
        </w:tc>
        <w:tc>
          <w:tcPr>
            <w:tcW w:w="0" w:type="auto"/>
          </w:tcPr>
          <w:p w:rsidR="0040029A" w:rsidRDefault="00DB06DD">
            <w:pPr>
              <w:pStyle w:val="TableBodyText"/>
            </w:pPr>
            <w:r>
              <w:t>No encryption</w:t>
            </w:r>
          </w:p>
        </w:tc>
      </w:tr>
      <w:tr w:rsidR="0040029A" w:rsidTr="0040029A">
        <w:tc>
          <w:tcPr>
            <w:tcW w:w="0" w:type="auto"/>
          </w:tcPr>
          <w:p w:rsidR="0040029A" w:rsidRDefault="00DB06DD">
            <w:pPr>
              <w:pStyle w:val="TableBodyText"/>
            </w:pPr>
            <w:r>
              <w:t>ENCRYPT_ON</w:t>
            </w:r>
          </w:p>
        </w:tc>
        <w:tc>
          <w:tcPr>
            <w:tcW w:w="0" w:type="auto"/>
          </w:tcPr>
          <w:p w:rsidR="0040029A" w:rsidRDefault="00DB06DD">
            <w:pPr>
              <w:pStyle w:val="TableBodyText"/>
            </w:pPr>
            <w:r>
              <w:t>Error (connection terminated)</w:t>
            </w:r>
          </w:p>
        </w:tc>
        <w:tc>
          <w:tcPr>
            <w:tcW w:w="0" w:type="auto"/>
          </w:tcPr>
          <w:p w:rsidR="0040029A" w:rsidRDefault="00DB06DD">
            <w:pPr>
              <w:pStyle w:val="TableBodyText"/>
            </w:pPr>
            <w:r>
              <w:t>Encrypt entire connection</w:t>
            </w:r>
          </w:p>
        </w:tc>
        <w:tc>
          <w:tcPr>
            <w:tcW w:w="0" w:type="auto"/>
          </w:tcPr>
          <w:p w:rsidR="0040029A" w:rsidRDefault="00DB06DD">
            <w:pPr>
              <w:pStyle w:val="TableBodyText"/>
            </w:pPr>
            <w:r>
              <w:t>Encrypt entire connection</w:t>
            </w:r>
          </w:p>
        </w:tc>
        <w:tc>
          <w:tcPr>
            <w:tcW w:w="0" w:type="auto"/>
          </w:tcPr>
          <w:p w:rsidR="0040029A" w:rsidRDefault="00DB06DD">
            <w:pPr>
              <w:pStyle w:val="TableBodyText"/>
            </w:pPr>
            <w:r>
              <w:t>Error (connection terminated)</w:t>
            </w:r>
          </w:p>
        </w:tc>
      </w:tr>
      <w:tr w:rsidR="0040029A" w:rsidTr="0040029A">
        <w:tc>
          <w:tcPr>
            <w:tcW w:w="0" w:type="auto"/>
          </w:tcPr>
          <w:p w:rsidR="0040029A" w:rsidRDefault="00DB06DD">
            <w:pPr>
              <w:pStyle w:val="TableBodyText"/>
            </w:pPr>
            <w:r>
              <w:t>ENCRYPT_NOT_SUP</w:t>
            </w:r>
          </w:p>
        </w:tc>
        <w:tc>
          <w:tcPr>
            <w:tcW w:w="0" w:type="auto"/>
          </w:tcPr>
          <w:p w:rsidR="0040029A" w:rsidRDefault="00DB06DD">
            <w:pPr>
              <w:pStyle w:val="TableBodyText"/>
            </w:pPr>
            <w:r>
              <w:t>Invalid response (connection terminated)</w:t>
            </w:r>
          </w:p>
        </w:tc>
        <w:tc>
          <w:tcPr>
            <w:tcW w:w="0" w:type="auto"/>
          </w:tcPr>
          <w:p w:rsidR="0040029A" w:rsidRDefault="00DB06DD">
            <w:pPr>
              <w:pStyle w:val="TableBodyText"/>
            </w:pPr>
            <w:r>
              <w:t xml:space="preserve">Invalid response (connection </w:t>
            </w:r>
            <w:r>
              <w:t>terminated)</w:t>
            </w:r>
          </w:p>
        </w:tc>
        <w:tc>
          <w:tcPr>
            <w:tcW w:w="0" w:type="auto"/>
          </w:tcPr>
          <w:p w:rsidR="0040029A" w:rsidRDefault="00DB06DD">
            <w:pPr>
              <w:pStyle w:val="TableBodyText"/>
            </w:pPr>
            <w:r>
              <w:t>Error (connection terminated)</w:t>
            </w:r>
          </w:p>
        </w:tc>
        <w:tc>
          <w:tcPr>
            <w:tcW w:w="0" w:type="auto"/>
          </w:tcPr>
          <w:p w:rsidR="0040029A" w:rsidRDefault="00DB06DD">
            <w:pPr>
              <w:pStyle w:val="TableBodyText"/>
            </w:pPr>
            <w:r>
              <w:t>No encryption</w:t>
            </w:r>
          </w:p>
        </w:tc>
      </w:tr>
    </w:tbl>
    <w:p w:rsidR="0040029A" w:rsidRDefault="00DB06DD">
      <w:r>
        <w:t>If the client and server negotiate to enable encryption, an SSL handshake takes place immediately after the initial PRELOGIN/</w:t>
      </w:r>
      <w:hyperlink w:anchor="gt_71dd1dd2-c167-49a8-a5f5-6b0df5c8b48a">
        <w:r>
          <w:rPr>
            <w:rStyle w:val="HyperlinkGreen"/>
            <w:b/>
          </w:rPr>
          <w:t>table respon</w:t>
        </w:r>
        <w:r>
          <w:rPr>
            <w:rStyle w:val="HyperlinkGreen"/>
            <w:b/>
          </w:rPr>
          <w:t>se</w:t>
        </w:r>
      </w:hyperlink>
      <w:r>
        <w:t xml:space="preserve"> message exchange. The SSL payloads MUST be transported as data in TDS 4.2 buffers with the message type set to 0x12 in the packet header. The following is an example.</w:t>
      </w:r>
    </w:p>
    <w:p w:rsidR="0040029A" w:rsidRDefault="00DB06DD">
      <w:pPr>
        <w:pStyle w:val="Code"/>
      </w:pPr>
      <w:r>
        <w:t>0x 12 01 00 4e 00 00 00 00// Buffer Header</w:t>
      </w:r>
    </w:p>
    <w:p w:rsidR="0040029A" w:rsidRDefault="00DB06DD">
      <w:pPr>
        <w:pStyle w:val="Code"/>
      </w:pPr>
      <w:r>
        <w:t>0x 16 03 01 00 &amp;// SSL payload</w:t>
      </w:r>
    </w:p>
    <w:p w:rsidR="0040029A" w:rsidRDefault="00DB06DD">
      <w:r>
        <w:t>This applies</w:t>
      </w:r>
      <w:r>
        <w:t xml:space="preserve"> to SSL traffic. Upon successful completion of the SSL handshake, the client proceeds to send the LOGIN stream to the server to initiate authentication.</w:t>
      </w:r>
    </w:p>
    <w:p w:rsidR="0040029A" w:rsidRDefault="00DB06DD">
      <w:r>
        <w:rPr>
          <w:b/>
        </w:rPr>
        <w:t>Instance Name</w:t>
      </w:r>
    </w:p>
    <w:p w:rsidR="0040029A" w:rsidRDefault="00DB06DD">
      <w:r>
        <w:t>If available, the client can send the server the name of the instance to which it is conn</w:t>
      </w:r>
      <w:r>
        <w:t>ecting as a NULL-terminated multi-byte character set (MBCS) string in the INSTOPT option. If the string is non-empty, the server compares it to its instance name (in the server's locale) and if there is a mismatch, the server returns an INSTOPT option cont</w:t>
      </w:r>
      <w:r>
        <w:t>aining a byte with the value of 1 in the pre-login table response message. Otherwise, the server returns an INSTOPT option containing a byte with the value of 0. The client can then use this information for verification purposes and could terminate the con</w:t>
      </w:r>
      <w:r>
        <w:t>nection if the instance name is incorrect.</w:t>
      </w:r>
    </w:p>
    <w:p w:rsidR="0040029A" w:rsidRDefault="00DB06DD">
      <w:pPr>
        <w:pStyle w:val="Heading4"/>
      </w:pPr>
      <w:bookmarkStart w:id="178" w:name="section_b99fe62df4e94556bfad366c4c6f5c41"/>
      <w:bookmarkStart w:id="179" w:name="_Toc22045696"/>
      <w:r>
        <w:t>RPC Request</w:t>
      </w:r>
      <w:bookmarkEnd w:id="178"/>
      <w:bookmarkEnd w:id="179"/>
      <w:r>
        <w:fldChar w:fldCharType="begin"/>
      </w:r>
      <w:r>
        <w:instrText xml:space="preserve"> XE "RPC request"</w:instrText>
      </w:r>
      <w:r>
        <w:fldChar w:fldCharType="end"/>
      </w:r>
    </w:p>
    <w:p w:rsidR="0040029A" w:rsidRDefault="00DB06DD">
      <w:r>
        <w:rPr>
          <w:b/>
        </w:rPr>
        <w:t>Stream Name</w:t>
      </w:r>
    </w:p>
    <w:p w:rsidR="0040029A" w:rsidRDefault="00DB06DD">
      <w:pPr>
        <w:pStyle w:val="Code"/>
      </w:pPr>
      <w:r>
        <w:t>RPCRequest</w:t>
      </w:r>
    </w:p>
    <w:p w:rsidR="0040029A" w:rsidRDefault="00DB06DD">
      <w:r>
        <w:rPr>
          <w:b/>
        </w:rPr>
        <w:t>Stream Function</w:t>
      </w:r>
    </w:p>
    <w:p w:rsidR="0040029A" w:rsidRDefault="00DB06DD">
      <w:r>
        <w:t xml:space="preserve">Request to execute an </w:t>
      </w:r>
      <w:hyperlink w:anchor="gt_8a7f6700-8311-45bc-af10-82e10accd331">
        <w:r>
          <w:rPr>
            <w:rStyle w:val="HyperlinkGreen"/>
            <w:b/>
          </w:rPr>
          <w:t>RPC</w:t>
        </w:r>
      </w:hyperlink>
      <w:r>
        <w:t>.</w:t>
      </w:r>
    </w:p>
    <w:p w:rsidR="0040029A" w:rsidRDefault="00DB06DD">
      <w:r>
        <w:rPr>
          <w:b/>
        </w:rPr>
        <w:t>Stream Comments</w:t>
      </w:r>
    </w:p>
    <w:p w:rsidR="0040029A" w:rsidRDefault="00DB06DD">
      <w:pPr>
        <w:pStyle w:val="ListParagraph"/>
        <w:numPr>
          <w:ilvl w:val="0"/>
          <w:numId w:val="60"/>
        </w:numPr>
      </w:pPr>
      <w:r>
        <w:t>The packet header type is 0x03.</w:t>
      </w:r>
    </w:p>
    <w:p w:rsidR="0040029A" w:rsidRDefault="00DB06DD">
      <w:pPr>
        <w:pStyle w:val="ListParagraph"/>
        <w:numPr>
          <w:ilvl w:val="0"/>
          <w:numId w:val="60"/>
        </w:numPr>
      </w:pPr>
      <w:r>
        <w:lastRenderedPageBreak/>
        <w:t xml:space="preserve">To </w:t>
      </w:r>
      <w:r>
        <w:t>execute an RPC on the server, the client sends an RPCRequest data stream to the server. This is a binary stream that contains the RPC Name (or ProcID), Options, and Parameters. Each RPC MUST be contained within a separate message and not mixed with other S</w:t>
      </w:r>
      <w:r>
        <w:t>QL statements.</w:t>
      </w:r>
    </w:p>
    <w:p w:rsidR="0040029A" w:rsidRDefault="00DB06DD">
      <w:pPr>
        <w:pStyle w:val="ListParagraph"/>
        <w:numPr>
          <w:ilvl w:val="0"/>
          <w:numId w:val="60"/>
        </w:numPr>
      </w:pPr>
      <w:r>
        <w:t xml:space="preserve">A sample RPCRequest message is shown in section </w:t>
      </w:r>
      <w:hyperlink w:anchor="Section_69e02dcaefb44da2be0ce4e5920026e3" w:history="1">
        <w:r>
          <w:rPr>
            <w:rStyle w:val="Hyperlink"/>
          </w:rPr>
          <w:t>4.6</w:t>
        </w:r>
      </w:hyperlink>
      <w:r>
        <w:t>.</w:t>
      </w:r>
    </w:p>
    <w:p w:rsidR="0040029A" w:rsidRDefault="00DB06DD">
      <w:r>
        <w:rPr>
          <w:b/>
        </w:rPr>
        <w:t>Stream-Specific Rules</w:t>
      </w:r>
    </w:p>
    <w:p w:rsidR="0040029A" w:rsidRDefault="00DB06DD">
      <w:pPr>
        <w:pStyle w:val="Code"/>
      </w:pPr>
      <w:r>
        <w:t>ProcName         =   B_VARCHAR</w:t>
      </w:r>
    </w:p>
    <w:p w:rsidR="0040029A" w:rsidRDefault="00DB06DD">
      <w:pPr>
        <w:pStyle w:val="Code"/>
      </w:pPr>
      <w:r>
        <w:t>fWithRecomp      =   BIT</w:t>
      </w:r>
    </w:p>
    <w:p w:rsidR="0040029A" w:rsidRDefault="00DB06DD">
      <w:pPr>
        <w:pStyle w:val="Code"/>
      </w:pPr>
      <w:r>
        <w:t>fNoMetaData      =   BIT</w:t>
      </w:r>
    </w:p>
    <w:p w:rsidR="0040029A" w:rsidRDefault="00DB06DD">
      <w:pPr>
        <w:pStyle w:val="Code"/>
      </w:pPr>
      <w:r>
        <w:t>OptionFlags      =   fWit</w:t>
      </w:r>
      <w:r>
        <w:t>hRecomp</w:t>
      </w:r>
    </w:p>
    <w:p w:rsidR="0040029A" w:rsidRDefault="00DB06DD">
      <w:pPr>
        <w:pStyle w:val="Code"/>
      </w:pPr>
      <w:r>
        <w:t xml:space="preserve">                     fNoMetaData</w:t>
      </w:r>
    </w:p>
    <w:p w:rsidR="0040029A" w:rsidRDefault="00DB06DD">
      <w:pPr>
        <w:pStyle w:val="Code"/>
      </w:pPr>
      <w:r>
        <w:t xml:space="preserve">                     14FRESERVEDBIT</w:t>
      </w:r>
    </w:p>
    <w:p w:rsidR="0040029A" w:rsidRDefault="00DB06DD">
      <w:pPr>
        <w:pStyle w:val="Code"/>
      </w:pPr>
      <w:r>
        <w:t xml:space="preserve">           </w:t>
      </w:r>
    </w:p>
    <w:p w:rsidR="0040029A" w:rsidRDefault="00DB06DD">
      <w:pPr>
        <w:pStyle w:val="Code"/>
      </w:pPr>
      <w:r>
        <w:t>fByRefValue      =   BIT</w:t>
      </w:r>
    </w:p>
    <w:p w:rsidR="0040029A" w:rsidRDefault="00DB06DD">
      <w:pPr>
        <w:pStyle w:val="Code"/>
      </w:pPr>
      <w:r>
        <w:t>fDefaultValue    =   BIT</w:t>
      </w:r>
    </w:p>
    <w:p w:rsidR="0040029A" w:rsidRDefault="00DB06DD">
      <w:pPr>
        <w:pStyle w:val="Code"/>
      </w:pPr>
      <w:r>
        <w:t>StatusFlags      =   fByRefValue</w:t>
      </w:r>
    </w:p>
    <w:p w:rsidR="0040029A" w:rsidRDefault="00DB06DD">
      <w:pPr>
        <w:pStyle w:val="Code"/>
      </w:pPr>
      <w:r>
        <w:t xml:space="preserve">                     fDefaultValue</w:t>
      </w:r>
    </w:p>
    <w:p w:rsidR="0040029A" w:rsidRDefault="00DB06DD">
      <w:pPr>
        <w:pStyle w:val="Code"/>
      </w:pPr>
      <w:r>
        <w:t xml:space="preserve">                     6FRESERVEDBIT</w:t>
      </w:r>
    </w:p>
    <w:p w:rsidR="0040029A" w:rsidRDefault="00DB06DD">
      <w:pPr>
        <w:pStyle w:val="Code"/>
      </w:pPr>
      <w:r>
        <w:t xml:space="preserve">           </w:t>
      </w:r>
    </w:p>
    <w:p w:rsidR="0040029A" w:rsidRDefault="00DB06DD">
      <w:pPr>
        <w:pStyle w:val="Code"/>
      </w:pPr>
      <w:r>
        <w:t>Pa</w:t>
      </w:r>
      <w:r>
        <w:t>ramMetaData    =   B_VARCHAR</w:t>
      </w:r>
    </w:p>
    <w:p w:rsidR="0040029A" w:rsidRDefault="00DB06DD">
      <w:pPr>
        <w:pStyle w:val="Code"/>
      </w:pPr>
      <w:r>
        <w:t xml:space="preserve">                     StatusFlags</w:t>
      </w:r>
    </w:p>
    <w:p w:rsidR="0040029A" w:rsidRDefault="00DB06DD">
      <w:pPr>
        <w:pStyle w:val="Code"/>
      </w:pPr>
      <w:r>
        <w:t xml:space="preserve">                     TYPE_INFO </w:t>
      </w:r>
    </w:p>
    <w:p w:rsidR="0040029A" w:rsidRDefault="00DB06DD">
      <w:pPr>
        <w:pStyle w:val="Code"/>
      </w:pPr>
      <w:r>
        <w:t>ParamLenData     =   TYPE_VARBYTE</w:t>
      </w:r>
    </w:p>
    <w:p w:rsidR="0040029A" w:rsidRDefault="00DB06DD">
      <w:pPr>
        <w:pStyle w:val="Code"/>
      </w:pPr>
      <w:r>
        <w:t xml:space="preserve">           </w:t>
      </w:r>
    </w:p>
    <w:p w:rsidR="0040029A" w:rsidRDefault="00DB06DD">
      <w:pPr>
        <w:pStyle w:val="Code"/>
      </w:pPr>
      <w:r>
        <w:t>ParameterData    =   ParamMetaData</w:t>
      </w:r>
    </w:p>
    <w:p w:rsidR="0040029A" w:rsidRDefault="00DB06DD">
      <w:pPr>
        <w:pStyle w:val="Code"/>
      </w:pPr>
      <w:r>
        <w:t xml:space="preserve">                     ParamLenData;</w:t>
      </w:r>
    </w:p>
    <w:p w:rsidR="0040029A" w:rsidRDefault="00DB06DD">
      <w:pPr>
        <w:pStyle w:val="Code"/>
      </w:pPr>
      <w:r>
        <w:t xml:space="preserve">           </w:t>
      </w:r>
    </w:p>
    <w:p w:rsidR="0040029A" w:rsidRDefault="00DB06DD">
      <w:pPr>
        <w:pStyle w:val="Code"/>
      </w:pPr>
      <w:r>
        <w:t xml:space="preserve">BatchFlag        =   %x80 </w:t>
      </w:r>
    </w:p>
    <w:p w:rsidR="0040029A" w:rsidRDefault="00DB06DD">
      <w:pPr>
        <w:pStyle w:val="Code"/>
      </w:pPr>
      <w:r>
        <w:t xml:space="preserve">           </w:t>
      </w:r>
    </w:p>
    <w:p w:rsidR="0040029A" w:rsidRDefault="00DB06DD">
      <w:pPr>
        <w:pStyle w:val="Code"/>
      </w:pPr>
      <w:r>
        <w:t>RPCReqBatch      =   ProcName</w:t>
      </w:r>
    </w:p>
    <w:p w:rsidR="0040029A" w:rsidRDefault="00DB06DD">
      <w:pPr>
        <w:pStyle w:val="Code"/>
      </w:pPr>
      <w:r>
        <w:t xml:space="preserve">                     OptionFlags</w:t>
      </w:r>
    </w:p>
    <w:p w:rsidR="0040029A" w:rsidRDefault="00DB06DD">
      <w:pPr>
        <w:pStyle w:val="Code"/>
      </w:pPr>
      <w:r>
        <w:t xml:space="preserve">                     *ParameterData</w:t>
      </w:r>
    </w:p>
    <w:p w:rsidR="0040029A" w:rsidRDefault="00DB06DD">
      <w:r>
        <w:rPr>
          <w:b/>
        </w:rPr>
        <w:t>Stream Definition</w:t>
      </w:r>
    </w:p>
    <w:p w:rsidR="0040029A" w:rsidRDefault="00DB06DD">
      <w:pPr>
        <w:pStyle w:val="Code"/>
      </w:pPr>
      <w:r>
        <w:t xml:space="preserve">           </w:t>
      </w:r>
    </w:p>
    <w:p w:rsidR="0040029A" w:rsidRDefault="00DB06DD">
      <w:pPr>
        <w:pStyle w:val="Code"/>
      </w:pPr>
      <w:r>
        <w:t>RPCRequest       =   RPCReqBatch</w:t>
      </w:r>
    </w:p>
    <w:p w:rsidR="0040029A" w:rsidRDefault="00DB06DD">
      <w:pPr>
        <w:pStyle w:val="Code"/>
      </w:pPr>
      <w:r>
        <w:t xml:space="preserve">                     *(BatchFlag RPCReqBatch)</w:t>
      </w:r>
    </w:p>
    <w:p w:rsidR="0040029A" w:rsidRDefault="00DB06DD">
      <w:pPr>
        <w:pStyle w:val="Code"/>
      </w:pPr>
      <w:r>
        <w:t xml:space="preserve">                     [BatchFlag]</w:t>
      </w:r>
    </w:p>
    <w:p w:rsidR="0040029A" w:rsidRDefault="00DB06DD">
      <w:r>
        <w:t>Note that RpcReqBatch is repeated once for each RPC in the batch.</w:t>
      </w:r>
    </w:p>
    <w:p w:rsidR="0040029A" w:rsidRDefault="00DB06DD">
      <w:r>
        <w:rPr>
          <w:b/>
        </w:rPr>
        <w:t>Stream Parameter Details</w:t>
      </w:r>
    </w:p>
    <w:p w:rsidR="0040029A" w:rsidRDefault="00DB06DD">
      <w:r>
        <w:t>Stream parameter details are described in the following table.</w:t>
      </w:r>
    </w:p>
    <w:tbl>
      <w:tblPr>
        <w:tblStyle w:val="Table-ShadedHeader"/>
        <w:tblW w:w="0" w:type="auto"/>
        <w:tblLook w:val="04A0" w:firstRow="1" w:lastRow="0" w:firstColumn="1" w:lastColumn="0" w:noHBand="0" w:noVBand="1"/>
      </w:tblPr>
      <w:tblGrid>
        <w:gridCol w:w="1444"/>
        <w:gridCol w:w="8031"/>
      </w:tblGrid>
      <w:tr w:rsidR="0040029A" w:rsidTr="0040029A">
        <w:trPr>
          <w:cnfStyle w:val="100000000000" w:firstRow="1" w:lastRow="0" w:firstColumn="0" w:lastColumn="0" w:oddVBand="0" w:evenVBand="0" w:oddHBand="0" w:evenHBand="0" w:firstRowFirstColumn="0" w:firstRowLastColumn="0" w:lastRowFirstColumn="0" w:lastRowLastColumn="0"/>
          <w:tblHeader/>
        </w:trPr>
        <w:tc>
          <w:tcPr>
            <w:tcW w:w="0" w:type="auto"/>
          </w:tcPr>
          <w:p w:rsidR="0040029A" w:rsidRDefault="00DB06DD">
            <w:pPr>
              <w:pStyle w:val="TableHeaderText"/>
            </w:pPr>
            <w:r>
              <w:t>Parameter</w:t>
            </w:r>
          </w:p>
        </w:tc>
        <w:tc>
          <w:tcPr>
            <w:tcW w:w="0" w:type="auto"/>
          </w:tcPr>
          <w:p w:rsidR="0040029A" w:rsidRDefault="00DB06DD">
            <w:pPr>
              <w:pStyle w:val="TableHeaderText"/>
            </w:pPr>
            <w:r>
              <w:t>Description</w:t>
            </w:r>
          </w:p>
        </w:tc>
      </w:tr>
      <w:tr w:rsidR="0040029A" w:rsidTr="0040029A">
        <w:tc>
          <w:tcPr>
            <w:tcW w:w="0" w:type="auto"/>
          </w:tcPr>
          <w:p w:rsidR="0040029A" w:rsidRDefault="00DB06DD">
            <w:pPr>
              <w:pStyle w:val="TableBodyText"/>
            </w:pPr>
            <w:r>
              <w:t>ProcName</w:t>
            </w:r>
          </w:p>
        </w:tc>
        <w:tc>
          <w:tcPr>
            <w:tcW w:w="0" w:type="auto"/>
          </w:tcPr>
          <w:p w:rsidR="0040029A" w:rsidRDefault="00DB06DD">
            <w:pPr>
              <w:pStyle w:val="TableBodyText"/>
            </w:pPr>
            <w:r>
              <w:t>The procedure name.</w:t>
            </w:r>
          </w:p>
        </w:tc>
      </w:tr>
      <w:tr w:rsidR="0040029A" w:rsidTr="0040029A">
        <w:tc>
          <w:tcPr>
            <w:tcW w:w="0" w:type="auto"/>
          </w:tcPr>
          <w:p w:rsidR="0040029A" w:rsidRDefault="00DB06DD">
            <w:pPr>
              <w:pStyle w:val="TableBodyText"/>
            </w:pPr>
            <w:r>
              <w:t>OptionFlags</w:t>
            </w:r>
          </w:p>
        </w:tc>
        <w:tc>
          <w:tcPr>
            <w:tcW w:w="0" w:type="auto"/>
          </w:tcPr>
          <w:p w:rsidR="0040029A" w:rsidRDefault="00DB06DD">
            <w:pPr>
              <w:pStyle w:val="TableBodyText"/>
            </w:pPr>
            <w:r>
              <w:t xml:space="preserve">Bit flags in least significant bit </w:t>
            </w:r>
            <w:r>
              <w:t>order:</w:t>
            </w:r>
          </w:p>
          <w:p w:rsidR="0040029A" w:rsidRDefault="00DB06DD">
            <w:pPr>
              <w:pStyle w:val="ListParagraph"/>
              <w:numPr>
                <w:ilvl w:val="0"/>
                <w:numId w:val="60"/>
              </w:numPr>
            </w:pPr>
            <w:r>
              <w:t>fWithRecomp: 1 if RPC is sent with the "with recompile" option.</w:t>
            </w:r>
          </w:p>
          <w:p w:rsidR="0040029A" w:rsidRDefault="00DB06DD">
            <w:pPr>
              <w:pStyle w:val="ListParagraph"/>
              <w:numPr>
                <w:ilvl w:val="0"/>
                <w:numId w:val="60"/>
              </w:numPr>
            </w:pPr>
            <w:r>
              <w:t>fNoMetaData: 1 if no metadata will be returned for the result set.</w:t>
            </w:r>
          </w:p>
        </w:tc>
      </w:tr>
      <w:tr w:rsidR="0040029A" w:rsidTr="0040029A">
        <w:tc>
          <w:tcPr>
            <w:tcW w:w="0" w:type="auto"/>
          </w:tcPr>
          <w:p w:rsidR="0040029A" w:rsidRDefault="00DB06DD">
            <w:pPr>
              <w:pStyle w:val="TableBodyText"/>
            </w:pPr>
            <w:r>
              <w:t>StatusFlags</w:t>
            </w:r>
          </w:p>
        </w:tc>
        <w:tc>
          <w:tcPr>
            <w:tcW w:w="0" w:type="auto"/>
          </w:tcPr>
          <w:p w:rsidR="0040029A" w:rsidRDefault="00DB06DD">
            <w:pPr>
              <w:pStyle w:val="TableBodyText"/>
            </w:pPr>
            <w:r>
              <w:t>Bit flags in least significant bit order:</w:t>
            </w:r>
          </w:p>
          <w:p w:rsidR="0040029A" w:rsidRDefault="00DB06DD">
            <w:pPr>
              <w:pStyle w:val="ListParagraph"/>
              <w:numPr>
                <w:ilvl w:val="0"/>
                <w:numId w:val="60"/>
              </w:numPr>
            </w:pPr>
            <w:r>
              <w:t xml:space="preserve">fByRefValue: 1 if the parameter is passed by reference (OUTPUT </w:t>
            </w:r>
            <w:r>
              <w:t xml:space="preserve">parameter) or 0 if the </w:t>
            </w:r>
            <w:r>
              <w:lastRenderedPageBreak/>
              <w:t>parameter is passed by value.</w:t>
            </w:r>
          </w:p>
          <w:p w:rsidR="0040029A" w:rsidRDefault="00DB06DD">
            <w:pPr>
              <w:pStyle w:val="ListParagraph"/>
              <w:numPr>
                <w:ilvl w:val="0"/>
                <w:numId w:val="60"/>
              </w:numPr>
            </w:pPr>
            <w:r>
              <w:t>fDefaultValue: 1 if the parameter being passed will be the default value.</w:t>
            </w:r>
          </w:p>
        </w:tc>
      </w:tr>
      <w:tr w:rsidR="0040029A" w:rsidTr="0040029A">
        <w:tc>
          <w:tcPr>
            <w:tcW w:w="0" w:type="auto"/>
          </w:tcPr>
          <w:p w:rsidR="0040029A" w:rsidRDefault="00DB06DD">
            <w:pPr>
              <w:pStyle w:val="TableBodyText"/>
            </w:pPr>
            <w:r>
              <w:lastRenderedPageBreak/>
              <w:t>ParameterData</w:t>
            </w:r>
          </w:p>
        </w:tc>
        <w:tc>
          <w:tcPr>
            <w:tcW w:w="0" w:type="auto"/>
          </w:tcPr>
          <w:p w:rsidR="0040029A" w:rsidRDefault="00DB06DD">
            <w:pPr>
              <w:pStyle w:val="TableBodyText"/>
            </w:pPr>
            <w:r>
              <w:t>The parameter name length and parameter name (within B_VARCHAR), the TYPE_INFO of the RPC data, and the type-depen</w:t>
            </w:r>
            <w:r>
              <w:t>dent data for the RPC (within TYPE_VARBYTE).</w:t>
            </w:r>
          </w:p>
        </w:tc>
      </w:tr>
      <w:tr w:rsidR="0040029A" w:rsidTr="0040029A">
        <w:tc>
          <w:tcPr>
            <w:tcW w:w="0" w:type="auto"/>
          </w:tcPr>
          <w:p w:rsidR="0040029A" w:rsidRDefault="00DB06DD">
            <w:pPr>
              <w:pStyle w:val="TableBodyText"/>
            </w:pPr>
            <w:r>
              <w:t>BatchFlag</w:t>
            </w:r>
          </w:p>
        </w:tc>
        <w:tc>
          <w:tcPr>
            <w:tcW w:w="0" w:type="auto"/>
          </w:tcPr>
          <w:p w:rsidR="0040029A" w:rsidRDefault="00DB06DD">
            <w:pPr>
              <w:pStyle w:val="TableBodyText"/>
            </w:pPr>
            <w:r>
              <w:t>Distinguishes the start of the next RPC from another parameter within the current RPC. The BatchFlag element MUST be present when another RPC request is in the current batch. BatchFlag SHOULD NOT be s</w:t>
            </w:r>
            <w:r>
              <w:t>ent after the last RPCReqBatch. If BatchFlag is received after the last RPCReqBatch is received, the server MUST ignore it.</w:t>
            </w:r>
          </w:p>
        </w:tc>
      </w:tr>
    </w:tbl>
    <w:p w:rsidR="0040029A" w:rsidRDefault="0040029A"/>
    <w:p w:rsidR="0040029A" w:rsidRDefault="00DB06DD">
      <w:pPr>
        <w:pStyle w:val="Heading4"/>
      </w:pPr>
      <w:bookmarkStart w:id="180" w:name="section_e77e25ec4f1048beadf0207f7780803e"/>
      <w:bookmarkStart w:id="181" w:name="_Toc22045697"/>
      <w:r>
        <w:t>SQLBatch</w:t>
      </w:r>
      <w:bookmarkEnd w:id="180"/>
      <w:bookmarkEnd w:id="181"/>
      <w:r>
        <w:fldChar w:fldCharType="begin"/>
      </w:r>
      <w:r>
        <w:instrText xml:space="preserve"> XE "SQLBatch"</w:instrText>
      </w:r>
      <w:r>
        <w:fldChar w:fldCharType="end"/>
      </w:r>
    </w:p>
    <w:p w:rsidR="0040029A" w:rsidRDefault="00DB06DD">
      <w:r>
        <w:rPr>
          <w:b/>
        </w:rPr>
        <w:t>Stream Name</w:t>
      </w:r>
    </w:p>
    <w:p w:rsidR="0040029A" w:rsidRDefault="00DB06DD">
      <w:pPr>
        <w:pStyle w:val="Code"/>
      </w:pPr>
      <w:r>
        <w:t>SQLBatch</w:t>
      </w:r>
    </w:p>
    <w:p w:rsidR="0040029A" w:rsidRDefault="00DB06DD">
      <w:r>
        <w:rPr>
          <w:b/>
        </w:rPr>
        <w:t>Stream Function</w:t>
      </w:r>
    </w:p>
    <w:p w:rsidR="0040029A" w:rsidRDefault="00DB06DD">
      <w:r>
        <w:t xml:space="preserve">Describes the format of the </w:t>
      </w:r>
      <w:hyperlink w:anchor="gt_1dfba466-175f-4050-a0e7-c1baf187d21d">
        <w:r>
          <w:rPr>
            <w:rStyle w:val="HyperlinkGreen"/>
            <w:b/>
          </w:rPr>
          <w:t>SQL batch</w:t>
        </w:r>
      </w:hyperlink>
      <w:r>
        <w:t xml:space="preserve"> message.</w:t>
      </w:r>
    </w:p>
    <w:p w:rsidR="0040029A" w:rsidRDefault="00DB06DD">
      <w:r>
        <w:rPr>
          <w:b/>
        </w:rPr>
        <w:t>Stream Comments</w:t>
      </w:r>
    </w:p>
    <w:p w:rsidR="0040029A" w:rsidRDefault="00DB06DD">
      <w:pPr>
        <w:pStyle w:val="ListParagraph"/>
        <w:numPr>
          <w:ilvl w:val="0"/>
          <w:numId w:val="61"/>
        </w:numPr>
      </w:pPr>
      <w:r>
        <w:t>The packet header type is 0x01.</w:t>
      </w:r>
    </w:p>
    <w:p w:rsidR="0040029A" w:rsidRDefault="00DB06DD">
      <w:pPr>
        <w:pStyle w:val="ListParagraph"/>
        <w:numPr>
          <w:ilvl w:val="0"/>
          <w:numId w:val="61"/>
        </w:numPr>
      </w:pPr>
      <w:r>
        <w:t xml:space="preserve">A sample SQLBatch message is shown in section </w:t>
      </w:r>
      <w:hyperlink w:anchor="Section_2e63c97bacca41c986f09175b6735a0b" w:history="1">
        <w:r>
          <w:rPr>
            <w:rStyle w:val="Hyperlink"/>
          </w:rPr>
          <w:t>4.4</w:t>
        </w:r>
      </w:hyperlink>
      <w:r>
        <w:t>.</w:t>
      </w:r>
    </w:p>
    <w:p w:rsidR="0040029A" w:rsidRDefault="00DB06DD">
      <w:r>
        <w:rPr>
          <w:b/>
        </w:rPr>
        <w:t>Stream-Specific Ru</w:t>
      </w:r>
      <w:r>
        <w:rPr>
          <w:b/>
        </w:rPr>
        <w:t>les</w:t>
      </w:r>
    </w:p>
    <w:p w:rsidR="0040029A" w:rsidRDefault="00DB06DD">
      <w:pPr>
        <w:pStyle w:val="Code"/>
      </w:pPr>
      <w:r>
        <w:t>SQLText          =   BYTESTREAM</w:t>
      </w:r>
    </w:p>
    <w:p w:rsidR="0040029A" w:rsidRDefault="00DB06DD">
      <w:r>
        <w:rPr>
          <w:b/>
        </w:rPr>
        <w:t>Stream Definition</w:t>
      </w:r>
    </w:p>
    <w:p w:rsidR="0040029A" w:rsidRDefault="00DB06DD">
      <w:pPr>
        <w:pStyle w:val="Code"/>
      </w:pPr>
      <w:r>
        <w:t>SQLBatch         =    SQLText</w:t>
      </w:r>
    </w:p>
    <w:p w:rsidR="0040029A" w:rsidRDefault="00DB06DD">
      <w:r>
        <w:t>The byte stream contains the text of the SQL batch. The following is an example of a valid value for SQLText.</w:t>
      </w:r>
    </w:p>
    <w:p w:rsidR="0040029A" w:rsidRDefault="00DB06DD">
      <w:pPr>
        <w:pStyle w:val="Code"/>
      </w:pPr>
      <w:r>
        <w:t>Select author_id from Authors</w:t>
      </w:r>
    </w:p>
    <w:p w:rsidR="0040029A" w:rsidRDefault="00DB06DD">
      <w:pPr>
        <w:pStyle w:val="Heading4"/>
      </w:pPr>
      <w:bookmarkStart w:id="182" w:name="section_1b8767d75eca46f3aec5370fb11ae641"/>
      <w:bookmarkStart w:id="183" w:name="_Toc22045698"/>
      <w:r>
        <w:t>SSPI Message</w:t>
      </w:r>
      <w:bookmarkEnd w:id="182"/>
      <w:bookmarkEnd w:id="183"/>
      <w:r>
        <w:fldChar w:fldCharType="begin"/>
      </w:r>
      <w:r>
        <w:instrText xml:space="preserve"> XE "SSPI message"</w:instrText>
      </w:r>
      <w:r>
        <w:fldChar w:fldCharType="end"/>
      </w:r>
    </w:p>
    <w:p w:rsidR="0040029A" w:rsidRDefault="00DB06DD">
      <w:r>
        <w:t xml:space="preserve"> </w:t>
      </w:r>
      <w:r>
        <w:rPr>
          <w:b/>
        </w:rPr>
        <w:t>Stream Name</w:t>
      </w:r>
      <w:r>
        <w:t xml:space="preserve"> </w:t>
      </w:r>
    </w:p>
    <w:p w:rsidR="0040029A" w:rsidRDefault="00DB06DD">
      <w:pPr>
        <w:pStyle w:val="Code"/>
      </w:pPr>
      <w:r>
        <w:t>SSPIMessage</w:t>
      </w:r>
    </w:p>
    <w:p w:rsidR="0040029A" w:rsidRDefault="00DB06DD">
      <w:r>
        <w:rPr>
          <w:b/>
        </w:rPr>
        <w:t>Stream Function</w:t>
      </w:r>
      <w:r>
        <w:t xml:space="preserve"> </w:t>
      </w:r>
    </w:p>
    <w:p w:rsidR="0040029A" w:rsidRDefault="00DB06DD">
      <w:r>
        <w:lastRenderedPageBreak/>
        <w:t xml:space="preserve">A request to supply data for </w:t>
      </w:r>
      <w:hyperlink w:anchor="gt_fb216516-748b-4873-8bdd-64c5f4da9920">
        <w:r>
          <w:rPr>
            <w:rStyle w:val="HyperlinkGreen"/>
            <w:b/>
          </w:rPr>
          <w:t>Security Support Provider Interface (SSPI)</w:t>
        </w:r>
      </w:hyperlink>
      <w:r>
        <w:t xml:space="preserve"> security. Note that SSPI uses the Simple and Protected GSS-API Negotiation Mechanism (SPNEGO) negotiation. For more information, see </w:t>
      </w:r>
      <w:hyperlink r:id="rId58">
        <w:r>
          <w:rPr>
            <w:rStyle w:val="Hyperlink"/>
          </w:rPr>
          <w:t>[RFC4178]</w:t>
        </w:r>
      </w:hyperlink>
      <w:r>
        <w:t>.</w:t>
      </w:r>
    </w:p>
    <w:p w:rsidR="0040029A" w:rsidRDefault="00DB06DD">
      <w:r>
        <w:rPr>
          <w:b/>
        </w:rPr>
        <w:t>Stream Comments</w:t>
      </w:r>
    </w:p>
    <w:p w:rsidR="0040029A" w:rsidRDefault="00DB06DD">
      <w:pPr>
        <w:pStyle w:val="ListParagraph"/>
        <w:numPr>
          <w:ilvl w:val="0"/>
          <w:numId w:val="62"/>
        </w:numPr>
      </w:pPr>
      <w:r>
        <w:t>The packet header type is 0x11</w:t>
      </w:r>
      <w:r>
        <w:t>.</w:t>
      </w:r>
    </w:p>
    <w:p w:rsidR="0040029A" w:rsidRDefault="00DB06DD">
      <w:pPr>
        <w:pStyle w:val="ListParagraph"/>
        <w:numPr>
          <w:ilvl w:val="0"/>
          <w:numId w:val="62"/>
        </w:numPr>
      </w:pPr>
      <w:r>
        <w:t>If the client requested integrated authentication in the LOGIN message, the server MUST return an SSPI token that contains the SSPI signature</w:t>
      </w:r>
      <w:bookmarkStart w:id="184"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84"/>
      <w:r>
        <w:t xml:space="preserve"> of the client driver that the server is suppo</w:t>
      </w:r>
      <w:r>
        <w:t>sed to talk to. The client MUST disconnect if the SSPI signature does not match its local value.</w:t>
      </w:r>
    </w:p>
    <w:p w:rsidR="0040029A" w:rsidRDefault="00DB06DD">
      <w:pPr>
        <w:pStyle w:val="ListParagraph"/>
        <w:numPr>
          <w:ilvl w:val="0"/>
          <w:numId w:val="62"/>
        </w:numPr>
      </w:pPr>
      <w:r>
        <w:t>If the SSPI signature matches, the client MUST send the SSPI message, which contains the initial SSPI data block (the initial SPNEGO security token), to the se</w:t>
      </w:r>
      <w:r>
        <w:t>rver. The server MUST respond with an SSPI token that is the SPNEGO security token response from the server. The client MUST respond with another SSPIMessage, after calling the SPNEGO interface with the server's response.</w:t>
      </w:r>
    </w:p>
    <w:p w:rsidR="0040029A" w:rsidRDefault="00DB06DD">
      <w:pPr>
        <w:pStyle w:val="ListParagraph"/>
        <w:numPr>
          <w:ilvl w:val="0"/>
          <w:numId w:val="62"/>
        </w:numPr>
      </w:pPr>
      <w:r>
        <w:t>This continues until completion or</w:t>
      </w:r>
      <w:r>
        <w:t xml:space="preserve"> an error occurs.</w:t>
      </w:r>
    </w:p>
    <w:p w:rsidR="0040029A" w:rsidRDefault="00DB06DD">
      <w:pPr>
        <w:pStyle w:val="ListParagraph"/>
        <w:numPr>
          <w:ilvl w:val="0"/>
          <w:numId w:val="62"/>
        </w:numPr>
      </w:pPr>
      <w:r>
        <w:t>The server completes the SSPI validation and returns a LOGINACK token to confirm the login.</w:t>
      </w:r>
    </w:p>
    <w:p w:rsidR="0040029A" w:rsidRDefault="00DB06DD">
      <w:pPr>
        <w:pStyle w:val="ListParagraph"/>
        <w:numPr>
          <w:ilvl w:val="0"/>
          <w:numId w:val="62"/>
        </w:numPr>
      </w:pPr>
      <w:r>
        <w:t xml:space="preserve">A sample SSPIMessage message is shown in section </w:t>
      </w:r>
      <w:hyperlink w:anchor="Section_2246f26cde2d48358c19f006c880647b" w:history="1">
        <w:r>
          <w:rPr>
            <w:rStyle w:val="Hyperlink"/>
          </w:rPr>
          <w:t>4.9</w:t>
        </w:r>
      </w:hyperlink>
      <w:r>
        <w:t>.</w:t>
      </w:r>
    </w:p>
    <w:p w:rsidR="0040029A" w:rsidRDefault="00DB06DD">
      <w:r>
        <w:rPr>
          <w:b/>
        </w:rPr>
        <w:t>Stream-Specific Rules</w:t>
      </w:r>
    </w:p>
    <w:p w:rsidR="0040029A" w:rsidRDefault="00DB06DD">
      <w:pPr>
        <w:pStyle w:val="Code"/>
      </w:pPr>
      <w:r>
        <w:t xml:space="preserve">SSPIData  </w:t>
      </w:r>
      <w:r>
        <w:t xml:space="preserve">       =   BYTESTREAM</w:t>
      </w:r>
    </w:p>
    <w:p w:rsidR="0040029A" w:rsidRDefault="00DB06DD">
      <w:r>
        <w:rPr>
          <w:b/>
        </w:rPr>
        <w:t>Stream Definition</w:t>
      </w:r>
    </w:p>
    <w:p w:rsidR="0040029A" w:rsidRDefault="00DB06DD">
      <w:pPr>
        <w:pStyle w:val="Code"/>
      </w:pPr>
      <w:r>
        <w:t>SSPIMessage      =   SSPIData</w:t>
      </w:r>
    </w:p>
    <w:p w:rsidR="0040029A" w:rsidRDefault="00DB06DD">
      <w:r>
        <w:rPr>
          <w:b/>
        </w:rPr>
        <w:t>Stream Parameter Details</w:t>
      </w:r>
    </w:p>
    <w:p w:rsidR="0040029A" w:rsidRDefault="00DB06DD">
      <w:r>
        <w:t xml:space="preserve">Stream parameter details are described in the following table. </w:t>
      </w:r>
    </w:p>
    <w:tbl>
      <w:tblPr>
        <w:tblStyle w:val="Table-ShadedHeader"/>
        <w:tblW w:w="0" w:type="auto"/>
        <w:tblLook w:val="04A0" w:firstRow="1" w:lastRow="0" w:firstColumn="1" w:lastColumn="0" w:noHBand="0" w:noVBand="1"/>
      </w:tblPr>
      <w:tblGrid>
        <w:gridCol w:w="1175"/>
        <w:gridCol w:w="7195"/>
      </w:tblGrid>
      <w:tr w:rsidR="0040029A" w:rsidTr="0040029A">
        <w:trPr>
          <w:cnfStyle w:val="100000000000" w:firstRow="1" w:lastRow="0" w:firstColumn="0" w:lastColumn="0" w:oddVBand="0" w:evenVBand="0" w:oddHBand="0" w:evenHBand="0" w:firstRowFirstColumn="0" w:firstRowLastColumn="0" w:lastRowFirstColumn="0" w:lastRowLastColumn="0"/>
          <w:tblHeader/>
        </w:trPr>
        <w:tc>
          <w:tcPr>
            <w:tcW w:w="0" w:type="auto"/>
          </w:tcPr>
          <w:p w:rsidR="0040029A" w:rsidRDefault="00DB06DD">
            <w:pPr>
              <w:pStyle w:val="TableHeaderText"/>
            </w:pPr>
            <w:r>
              <w:t>Parameter</w:t>
            </w:r>
          </w:p>
        </w:tc>
        <w:tc>
          <w:tcPr>
            <w:tcW w:w="0" w:type="auto"/>
          </w:tcPr>
          <w:p w:rsidR="0040029A" w:rsidRDefault="00DB06DD">
            <w:pPr>
              <w:pStyle w:val="TableHeaderText"/>
            </w:pPr>
            <w:r>
              <w:t>Description</w:t>
            </w:r>
          </w:p>
        </w:tc>
      </w:tr>
      <w:tr w:rsidR="0040029A" w:rsidTr="0040029A">
        <w:tc>
          <w:tcPr>
            <w:tcW w:w="0" w:type="auto"/>
          </w:tcPr>
          <w:p w:rsidR="0040029A" w:rsidRDefault="00DB06DD">
            <w:pPr>
              <w:pStyle w:val="TableBodyText"/>
            </w:pPr>
            <w:r>
              <w:t>SSPIData</w:t>
            </w:r>
          </w:p>
        </w:tc>
        <w:tc>
          <w:tcPr>
            <w:tcW w:w="0" w:type="auto"/>
          </w:tcPr>
          <w:p w:rsidR="0040029A" w:rsidRDefault="00DB06DD">
            <w:pPr>
              <w:pStyle w:val="TableBodyText"/>
            </w:pPr>
            <w:r>
              <w:t xml:space="preserve">The SSPI data. The length of the data is determined by the Length field in the header. </w:t>
            </w:r>
          </w:p>
        </w:tc>
      </w:tr>
    </w:tbl>
    <w:p w:rsidR="0040029A" w:rsidRDefault="0040029A"/>
    <w:p w:rsidR="0040029A" w:rsidRDefault="00DB06DD">
      <w:pPr>
        <w:pStyle w:val="Heading4"/>
      </w:pPr>
      <w:bookmarkStart w:id="185" w:name="section_2eef2161d90a43e2b1a1277daf7743ae"/>
      <w:bookmarkStart w:id="186" w:name="_Toc22045699"/>
      <w:r>
        <w:t>Transaction Manager Request</w:t>
      </w:r>
      <w:bookmarkEnd w:id="185"/>
      <w:bookmarkEnd w:id="186"/>
      <w:r>
        <w:fldChar w:fldCharType="begin"/>
      </w:r>
      <w:r>
        <w:instrText xml:space="preserve"> XE "Transaction manager request"</w:instrText>
      </w:r>
      <w:r>
        <w:fldChar w:fldCharType="end"/>
      </w:r>
    </w:p>
    <w:p w:rsidR="0040029A" w:rsidRDefault="00DB06DD">
      <w:r>
        <w:rPr>
          <w:b/>
        </w:rPr>
        <w:t>Stream Name</w:t>
      </w:r>
    </w:p>
    <w:p w:rsidR="0040029A" w:rsidRDefault="00DB06DD">
      <w:pPr>
        <w:pStyle w:val="Code"/>
      </w:pPr>
      <w:r>
        <w:t>TransMgrReq</w:t>
      </w:r>
    </w:p>
    <w:p w:rsidR="0040029A" w:rsidRDefault="00DB06DD">
      <w:r>
        <w:rPr>
          <w:b/>
        </w:rPr>
        <w:t>Stream Function</w:t>
      </w:r>
    </w:p>
    <w:p w:rsidR="0040029A" w:rsidRDefault="00DB06DD">
      <w:r>
        <w:t xml:space="preserve">Request to perform transaction coordination through a </w:t>
      </w:r>
      <w:hyperlink w:anchor="gt_177a71e6-7cf0-48c1-b169-063da349648a">
        <w:r>
          <w:rPr>
            <w:rStyle w:val="HyperlinkGreen"/>
            <w:b/>
          </w:rPr>
          <w:t>Distributed Transaction Coordinator (DTC)</w:t>
        </w:r>
      </w:hyperlink>
      <w:r>
        <w:t xml:space="preserve"> implemented to the Microsoft DTC Interface Specification. For more information, see </w:t>
      </w:r>
      <w:hyperlink r:id="rId59">
        <w:r>
          <w:rPr>
            <w:rStyle w:val="Hyperlink"/>
          </w:rPr>
          <w:t>[MSDN-DTC]</w:t>
        </w:r>
      </w:hyperlink>
      <w:r>
        <w:t>.</w:t>
      </w:r>
    </w:p>
    <w:p w:rsidR="0040029A" w:rsidRDefault="00DB06DD">
      <w:r>
        <w:rPr>
          <w:b/>
        </w:rPr>
        <w:t>Stream Comments</w:t>
      </w:r>
    </w:p>
    <w:p w:rsidR="0040029A" w:rsidRDefault="00DB06DD">
      <w:pPr>
        <w:pStyle w:val="ListParagraph"/>
        <w:numPr>
          <w:ilvl w:val="0"/>
          <w:numId w:val="63"/>
        </w:numPr>
      </w:pPr>
      <w:r>
        <w:t>The packet header type is 0x0E.</w:t>
      </w:r>
    </w:p>
    <w:p w:rsidR="0040029A" w:rsidRDefault="00DB06DD">
      <w:pPr>
        <w:pStyle w:val="ListParagraph"/>
        <w:numPr>
          <w:ilvl w:val="0"/>
          <w:numId w:val="63"/>
        </w:numPr>
      </w:pPr>
      <w:r>
        <w:lastRenderedPageBreak/>
        <w:t xml:space="preserve">A sample </w:t>
      </w:r>
      <w:hyperlink w:anchor="gt_4553803e-9d8d-407c-ad7d-9e65e01d6eb3">
        <w:r>
          <w:rPr>
            <w:rStyle w:val="HyperlinkGreen"/>
            <w:b/>
          </w:rPr>
          <w:t>transaction manager</w:t>
        </w:r>
      </w:hyperlink>
      <w:r>
        <w:t xml:space="preserve"> request message is shown in section </w:t>
      </w:r>
      <w:hyperlink w:anchor="Section_5b7cca5953da4d7b8f82b3f3b1b22071" w:history="1">
        <w:r>
          <w:rPr>
            <w:rStyle w:val="Hyperlink"/>
          </w:rPr>
          <w:t>4.11</w:t>
        </w:r>
      </w:hyperlink>
      <w:r>
        <w:t>.</w:t>
      </w:r>
    </w:p>
    <w:p w:rsidR="0040029A" w:rsidRDefault="00DB06DD">
      <w:r>
        <w:rPr>
          <w:b/>
        </w:rPr>
        <w:t>Stream-Specific</w:t>
      </w:r>
      <w:r>
        <w:rPr>
          <w:b/>
        </w:rPr>
        <w:t xml:space="preserve"> Rules</w:t>
      </w:r>
    </w:p>
    <w:p w:rsidR="0040029A" w:rsidRDefault="00DB06DD">
      <w:pPr>
        <w:pStyle w:val="Code"/>
      </w:pPr>
      <w:r>
        <w:t>RequestType      =   USHORT</w:t>
      </w:r>
    </w:p>
    <w:p w:rsidR="0040029A" w:rsidRDefault="00DB06DD">
      <w:r>
        <w:rPr>
          <w:b/>
        </w:rPr>
        <w:t>Stream Definition</w:t>
      </w:r>
    </w:p>
    <w:p w:rsidR="0040029A" w:rsidRDefault="00DB06DD">
      <w:pPr>
        <w:pStyle w:val="Code"/>
      </w:pPr>
      <w:r>
        <w:t>TransMgrReq      =   RequestType</w:t>
      </w:r>
    </w:p>
    <w:p w:rsidR="0040029A" w:rsidRDefault="00DB06DD">
      <w:pPr>
        <w:pStyle w:val="Code"/>
      </w:pPr>
      <w:r>
        <w:t xml:space="preserve">                     RequestPayload</w:t>
      </w:r>
    </w:p>
    <w:p w:rsidR="0040029A" w:rsidRDefault="00DB06DD">
      <w:r>
        <w:t>RequestPayload details are described in the following table.</w:t>
      </w:r>
    </w:p>
    <w:p w:rsidR="0040029A" w:rsidRDefault="00DB06DD">
      <w:r>
        <w:rPr>
          <w:b/>
        </w:rPr>
        <w:t>Stream Parameter Details</w:t>
      </w:r>
    </w:p>
    <w:p w:rsidR="0040029A" w:rsidRDefault="00DB06DD">
      <w:r>
        <w:t xml:space="preserve">Stream parameter details are described in the </w:t>
      </w:r>
      <w:r>
        <w:t>following table.</w:t>
      </w:r>
    </w:p>
    <w:tbl>
      <w:tblPr>
        <w:tblStyle w:val="Table-ShadedHeader"/>
        <w:tblW w:w="0" w:type="auto"/>
        <w:tblLook w:val="04A0" w:firstRow="1" w:lastRow="0" w:firstColumn="1" w:lastColumn="0" w:noHBand="0" w:noVBand="1"/>
      </w:tblPr>
      <w:tblGrid>
        <w:gridCol w:w="1504"/>
        <w:gridCol w:w="7971"/>
      </w:tblGrid>
      <w:tr w:rsidR="0040029A" w:rsidTr="0040029A">
        <w:trPr>
          <w:cnfStyle w:val="100000000000" w:firstRow="1" w:lastRow="0" w:firstColumn="0" w:lastColumn="0" w:oddVBand="0" w:evenVBand="0" w:oddHBand="0" w:evenHBand="0" w:firstRowFirstColumn="0" w:firstRowLastColumn="0" w:lastRowFirstColumn="0" w:lastRowLastColumn="0"/>
          <w:tblHeader/>
        </w:trPr>
        <w:tc>
          <w:tcPr>
            <w:tcW w:w="0" w:type="auto"/>
          </w:tcPr>
          <w:p w:rsidR="0040029A" w:rsidRDefault="00DB06DD">
            <w:pPr>
              <w:pStyle w:val="TableHeaderText"/>
            </w:pPr>
            <w:r>
              <w:t>Parameter</w:t>
            </w:r>
          </w:p>
        </w:tc>
        <w:tc>
          <w:tcPr>
            <w:tcW w:w="0" w:type="auto"/>
          </w:tcPr>
          <w:p w:rsidR="0040029A" w:rsidRDefault="00DB06DD">
            <w:pPr>
              <w:pStyle w:val="TableHeaderText"/>
            </w:pPr>
            <w:r>
              <w:t>Description</w:t>
            </w:r>
          </w:p>
        </w:tc>
      </w:tr>
      <w:tr w:rsidR="0040029A" w:rsidTr="0040029A">
        <w:tc>
          <w:tcPr>
            <w:tcW w:w="0" w:type="auto"/>
          </w:tcPr>
          <w:p w:rsidR="0040029A" w:rsidRDefault="00DB06DD">
            <w:pPr>
              <w:pStyle w:val="TableBodyText"/>
            </w:pPr>
            <w:r>
              <w:t>RequestType</w:t>
            </w:r>
          </w:p>
        </w:tc>
        <w:tc>
          <w:tcPr>
            <w:tcW w:w="0" w:type="auto"/>
          </w:tcPr>
          <w:p w:rsidR="0040029A" w:rsidRDefault="00DB06DD">
            <w:pPr>
              <w:pStyle w:val="TableBodyText"/>
            </w:pPr>
            <w:r>
              <w:t>The types of transaction manager operations requested by the client are specified below. If an unknown Type is specified, the message receiver SHOULD disconnect the connection.</w:t>
            </w:r>
          </w:p>
          <w:p w:rsidR="0040029A" w:rsidRDefault="00DB06DD">
            <w:pPr>
              <w:pStyle w:val="ListParagraph"/>
              <w:numPr>
                <w:ilvl w:val="0"/>
                <w:numId w:val="63"/>
              </w:numPr>
            </w:pPr>
            <w:r>
              <w:t>0 = TM_GET_DTC_ADDRESS. Ret</w:t>
            </w:r>
            <w:r>
              <w:t>urns the DTC network address as a result set with a single-column, single-row binary value.</w:t>
            </w:r>
          </w:p>
          <w:p w:rsidR="0040029A" w:rsidRDefault="00DB06DD">
            <w:pPr>
              <w:pStyle w:val="ListParagraph"/>
              <w:numPr>
                <w:ilvl w:val="0"/>
                <w:numId w:val="63"/>
              </w:numPr>
            </w:pPr>
            <w:r>
              <w:t>1 = TM_PROPAGATE_XACT. Imports the DTC transaction into the server and returns a local transaction descriptor as a varbinary result set.</w:t>
            </w:r>
          </w:p>
        </w:tc>
      </w:tr>
      <w:tr w:rsidR="0040029A" w:rsidTr="0040029A">
        <w:tc>
          <w:tcPr>
            <w:tcW w:w="0" w:type="auto"/>
          </w:tcPr>
          <w:p w:rsidR="0040029A" w:rsidRDefault="00DB06DD">
            <w:pPr>
              <w:pStyle w:val="TableBodyText"/>
            </w:pPr>
            <w:r>
              <w:t>RequestPayload</w:t>
            </w:r>
          </w:p>
        </w:tc>
        <w:tc>
          <w:tcPr>
            <w:tcW w:w="0" w:type="auto"/>
          </w:tcPr>
          <w:p w:rsidR="0040029A" w:rsidRDefault="00DB06DD">
            <w:pPr>
              <w:pStyle w:val="ListParagraph"/>
              <w:numPr>
                <w:ilvl w:val="0"/>
                <w:numId w:val="63"/>
              </w:numPr>
            </w:pPr>
            <w:r>
              <w:t xml:space="preserve">For </w:t>
            </w:r>
            <w:r>
              <w:t>RequestType TM_GET_DTC_ADDRESS: The RequestPayload SHOULD be a zero-length US_VARBYTE.</w:t>
            </w:r>
          </w:p>
          <w:p w:rsidR="0040029A" w:rsidRDefault="00DB06DD">
            <w:pPr>
              <w:pStyle w:val="ListParagraph"/>
              <w:numPr>
                <w:ilvl w:val="0"/>
                <w:numId w:val="63"/>
              </w:numPr>
            </w:pPr>
            <w:r>
              <w:t>For RequestType TM_PROPAGATE_XACT: Data contains an opaque buffer used by the server to enlist in a DTC transaction (for more information, see [MSDN-DTC]).</w:t>
            </w:r>
          </w:p>
        </w:tc>
      </w:tr>
    </w:tbl>
    <w:p w:rsidR="0040029A" w:rsidRDefault="0040029A"/>
    <w:p w:rsidR="0040029A" w:rsidRDefault="00DB06DD">
      <w:pPr>
        <w:pStyle w:val="Heading3"/>
      </w:pPr>
      <w:bookmarkStart w:id="187" w:name="section_e6fcde738c9a44359bd1fb4b7d82a722"/>
      <w:bookmarkStart w:id="188" w:name="_Toc22045700"/>
      <w:r>
        <w:t>Packet Data</w:t>
      </w:r>
      <w:r>
        <w:t xml:space="preserve"> Token Stream Definition</w:t>
      </w:r>
      <w:bookmarkEnd w:id="187"/>
      <w:bookmarkEnd w:id="188"/>
      <w:r>
        <w:fldChar w:fldCharType="begin"/>
      </w:r>
      <w:r>
        <w:instrText xml:space="preserve"> XE "Messages:Packet Data Token Stream Definition" </w:instrText>
      </w:r>
      <w:r>
        <w:fldChar w:fldCharType="end"/>
      </w:r>
      <w:r>
        <w:fldChar w:fldCharType="begin"/>
      </w:r>
      <w:r>
        <w:instrText xml:space="preserve"> XE "Packet Data Token Stream Definition message" </w:instrText>
      </w:r>
      <w:r>
        <w:fldChar w:fldCharType="end"/>
      </w:r>
    </w:p>
    <w:p w:rsidR="0040029A" w:rsidRDefault="00DB06DD">
      <w:r>
        <w:t xml:space="preserve">This section describes the various tokens supported in a token-based packet </w:t>
      </w:r>
      <w:hyperlink w:anchor="gt_151643ce-fb5e-460e-8bdf-dc10bbd1950e">
        <w:r>
          <w:rPr>
            <w:rStyle w:val="HyperlinkGreen"/>
            <w:b/>
          </w:rPr>
          <w:t>data stream</w:t>
        </w:r>
      </w:hyperlink>
      <w:r>
        <w:t xml:space="preserve">, as described in section </w:t>
      </w:r>
      <w:hyperlink w:anchor="Section_ba1c1f14e20d494e80728f127f3509ba" w:history="1">
        <w:r>
          <w:rPr>
            <w:rStyle w:val="Hyperlink"/>
          </w:rPr>
          <w:t>2.2.4.2</w:t>
        </w:r>
      </w:hyperlink>
      <w:r>
        <w:t xml:space="preserve">. The corresponding message types that use token-based packet data streams are identified in the table in section </w:t>
      </w:r>
      <w:hyperlink w:anchor="Section_ac159696147d42f69128e2691e90a879" w:history="1">
        <w:r>
          <w:rPr>
            <w:rStyle w:val="Hyperlink"/>
          </w:rPr>
          <w:t>2.2.4</w:t>
        </w:r>
      </w:hyperlink>
      <w:r>
        <w:t>.</w:t>
      </w:r>
    </w:p>
    <w:p w:rsidR="0040029A" w:rsidRDefault="00DB06DD">
      <w:pPr>
        <w:pStyle w:val="Heading4"/>
      </w:pPr>
      <w:bookmarkStart w:id="189" w:name="section_85193b0289c54c1aa0eaa4e6569a4ca6"/>
      <w:bookmarkStart w:id="190" w:name="_Toc22045701"/>
      <w:r>
        <w:t>ALTFMT</w:t>
      </w:r>
      <w:bookmarkEnd w:id="189"/>
      <w:bookmarkEnd w:id="190"/>
      <w:r>
        <w:fldChar w:fldCharType="begin"/>
      </w:r>
      <w:r>
        <w:instrText xml:space="preserve"> XE "Token data stream definition:ALTFMT"</w:instrText>
      </w:r>
      <w:r>
        <w:fldChar w:fldCharType="end"/>
      </w:r>
      <w:r>
        <w:fldChar w:fldCharType="begin"/>
      </w:r>
      <w:r>
        <w:instrText xml:space="preserve"> XE "Packet data token stream definition:ALTFMT"</w:instrText>
      </w:r>
      <w:r>
        <w:fldChar w:fldCharType="end"/>
      </w:r>
    </w:p>
    <w:p w:rsidR="0040029A" w:rsidRDefault="00DB06DD">
      <w:r>
        <w:rPr>
          <w:b/>
        </w:rPr>
        <w:t>Token Stream Name</w:t>
      </w:r>
    </w:p>
    <w:p w:rsidR="0040029A" w:rsidRDefault="00DB06DD">
      <w:pPr>
        <w:pStyle w:val="Code"/>
      </w:pPr>
      <w:r>
        <w:t>ALTFMT</w:t>
      </w:r>
    </w:p>
    <w:p w:rsidR="0040029A" w:rsidRDefault="00DB06DD">
      <w:r>
        <w:rPr>
          <w:b/>
        </w:rPr>
        <w:t>Token Stream Function</w:t>
      </w:r>
    </w:p>
    <w:p w:rsidR="0040029A" w:rsidRDefault="00DB06DD">
      <w:r>
        <w:t>Describes the data type and length of column data that result from a</w:t>
      </w:r>
      <w:r>
        <w:t xml:space="preserve"> SQL statement that generates totals.</w:t>
      </w:r>
    </w:p>
    <w:p w:rsidR="0040029A" w:rsidRDefault="00DB06DD">
      <w:r>
        <w:rPr>
          <w:b/>
        </w:rPr>
        <w:t>Token Stream Comments</w:t>
      </w:r>
    </w:p>
    <w:p w:rsidR="0040029A" w:rsidRDefault="00DB06DD">
      <w:pPr>
        <w:pStyle w:val="ListParagraph"/>
        <w:numPr>
          <w:ilvl w:val="0"/>
          <w:numId w:val="64"/>
        </w:numPr>
      </w:pPr>
      <w:r>
        <w:lastRenderedPageBreak/>
        <w:t>The token value is 0xA8.</w:t>
      </w:r>
    </w:p>
    <w:p w:rsidR="0040029A" w:rsidRDefault="00DB06DD">
      <w:pPr>
        <w:pStyle w:val="ListParagraph"/>
        <w:numPr>
          <w:ilvl w:val="0"/>
          <w:numId w:val="64"/>
        </w:numPr>
      </w:pPr>
      <w:r>
        <w:t xml:space="preserve">This token is used to tell the client the data type and length of the total column data. It describes the format of the data found in an ALTROW </w:t>
      </w:r>
      <w:hyperlink w:anchor="gt_151643ce-fb5e-460e-8bdf-dc10bbd1950e">
        <w:r>
          <w:rPr>
            <w:rStyle w:val="HyperlinkGreen"/>
            <w:b/>
          </w:rPr>
          <w:t>data stream</w:t>
        </w:r>
      </w:hyperlink>
      <w:r>
        <w:t>.</w:t>
      </w:r>
    </w:p>
    <w:p w:rsidR="0040029A" w:rsidRDefault="00DB06DD">
      <w:pPr>
        <w:pStyle w:val="ListParagraph"/>
        <w:numPr>
          <w:ilvl w:val="0"/>
          <w:numId w:val="64"/>
        </w:numPr>
      </w:pPr>
      <w:r>
        <w:t>ALTNAME and ALTFMT data streams are grouped together. If the SQL statement generates more than one total, there is still exactly one ALTNAME data stream that carries all total columns and one ALTFMT data stre</w:t>
      </w:r>
      <w:r>
        <w:t>am that caries all total formats for each set of totals.</w:t>
      </w:r>
    </w:p>
    <w:p w:rsidR="0040029A" w:rsidRDefault="00DB06DD">
      <w:pPr>
        <w:pStyle w:val="ListParagraph"/>
        <w:numPr>
          <w:ilvl w:val="0"/>
          <w:numId w:val="64"/>
        </w:numPr>
      </w:pPr>
      <w:r>
        <w:t>If the SQL statement generates more than one set of totals, the ALTNAME data streams and ALTFMT data streams arrive in pairs (for example, ALTNAME, ALTFMT, ALTNAME, ALTFMT).</w:t>
      </w:r>
    </w:p>
    <w:p w:rsidR="0040029A" w:rsidRDefault="00DB06DD">
      <w:pPr>
        <w:pStyle w:val="ListParagraph"/>
        <w:numPr>
          <w:ilvl w:val="0"/>
          <w:numId w:val="64"/>
        </w:numPr>
      </w:pPr>
      <w:r>
        <w:t>This stream does not occu</w:t>
      </w:r>
      <w:r>
        <w:t>r without a preceding COLNAME and COLFMT pair, though there might be COLINFO and TABNAME streams in between.</w:t>
      </w:r>
    </w:p>
    <w:p w:rsidR="0040029A" w:rsidRDefault="00DB06DD">
      <w:r>
        <w:rPr>
          <w:b/>
        </w:rPr>
        <w:t>Token Stream-Specific Rules</w:t>
      </w:r>
    </w:p>
    <w:p w:rsidR="0040029A" w:rsidRDefault="00DB06DD">
      <w:pPr>
        <w:pStyle w:val="Code"/>
      </w:pPr>
      <w:r>
        <w:t>TokenType        =   BYTE</w:t>
      </w:r>
    </w:p>
    <w:p w:rsidR="0040029A" w:rsidRDefault="00DB06DD">
      <w:pPr>
        <w:pStyle w:val="Code"/>
      </w:pPr>
      <w:r>
        <w:t>Length           =   USHORT</w:t>
      </w:r>
    </w:p>
    <w:p w:rsidR="0040029A" w:rsidRDefault="00DB06DD">
      <w:pPr>
        <w:pStyle w:val="Code"/>
      </w:pPr>
      <w:r>
        <w:t>Id               =   USHORT</w:t>
      </w:r>
    </w:p>
    <w:p w:rsidR="0040029A" w:rsidRDefault="00DB06DD">
      <w:pPr>
        <w:pStyle w:val="Code"/>
      </w:pPr>
      <w:r>
        <w:t>CAltCols         =   BYTE</w:t>
      </w:r>
    </w:p>
    <w:p w:rsidR="0040029A" w:rsidRDefault="00DB06DD">
      <w:pPr>
        <w:pStyle w:val="Code"/>
      </w:pPr>
      <w:r>
        <w:t xml:space="preserve">           </w:t>
      </w:r>
    </w:p>
    <w:p w:rsidR="0040029A" w:rsidRDefault="00DB06DD">
      <w:pPr>
        <w:pStyle w:val="Code"/>
      </w:pPr>
      <w:r>
        <w:t>ByCols           =   BYTE</w:t>
      </w:r>
    </w:p>
    <w:p w:rsidR="0040029A" w:rsidRDefault="00DB06DD">
      <w:pPr>
        <w:pStyle w:val="Code"/>
      </w:pPr>
      <w:r>
        <w:t>Op               =   BYTE</w:t>
      </w:r>
    </w:p>
    <w:p w:rsidR="0040029A" w:rsidRDefault="00DB06DD">
      <w:pPr>
        <w:pStyle w:val="Code"/>
      </w:pPr>
      <w:r>
        <w:t>Operand          =   BYTE</w:t>
      </w:r>
    </w:p>
    <w:p w:rsidR="0040029A" w:rsidRDefault="00DB06DD">
      <w:pPr>
        <w:pStyle w:val="Code"/>
      </w:pPr>
      <w:r>
        <w:t>UserType         =   USHORT</w:t>
      </w:r>
    </w:p>
    <w:p w:rsidR="0040029A" w:rsidRDefault="00DB06DD">
      <w:pPr>
        <w:pStyle w:val="Code"/>
      </w:pPr>
      <w:r>
        <w:t>fNullable        =   BIT</w:t>
      </w:r>
    </w:p>
    <w:p w:rsidR="0040029A" w:rsidRDefault="00DB06DD">
      <w:pPr>
        <w:pStyle w:val="Code"/>
      </w:pPr>
      <w:r>
        <w:t>fCaseSen         =   BIT</w:t>
      </w:r>
    </w:p>
    <w:p w:rsidR="0040029A" w:rsidRDefault="00DB06DD">
      <w:pPr>
        <w:pStyle w:val="Code"/>
      </w:pPr>
      <w:r>
        <w:t>usUpdateable     =   2BIT        ; 0 = ReadOnly</w:t>
      </w:r>
    </w:p>
    <w:p w:rsidR="0040029A" w:rsidRDefault="00DB06DD">
      <w:pPr>
        <w:pStyle w:val="Code"/>
      </w:pPr>
      <w:r>
        <w:t xml:space="preserve">                                 ; 1 = Read/Write</w:t>
      </w:r>
    </w:p>
    <w:p w:rsidR="0040029A" w:rsidRDefault="00DB06DD">
      <w:pPr>
        <w:pStyle w:val="Code"/>
      </w:pPr>
      <w:r>
        <w:t xml:space="preserve"> </w:t>
      </w:r>
      <w:r>
        <w:t xml:space="preserve">                                ; 2 = Unused</w:t>
      </w:r>
    </w:p>
    <w:p w:rsidR="0040029A" w:rsidRDefault="00DB06DD">
      <w:pPr>
        <w:pStyle w:val="Code"/>
      </w:pPr>
      <w:r>
        <w:t>fIdentity        =   BIT</w:t>
      </w:r>
    </w:p>
    <w:p w:rsidR="0040029A" w:rsidRDefault="00DB06DD">
      <w:pPr>
        <w:pStyle w:val="Code"/>
      </w:pPr>
      <w:r>
        <w:t>usReservedODBC   =   2BIT</w:t>
      </w:r>
    </w:p>
    <w:p w:rsidR="0040029A" w:rsidRDefault="00DB06DD">
      <w:pPr>
        <w:pStyle w:val="Code"/>
      </w:pPr>
      <w:r>
        <w:t>Flags            =   fNullable</w:t>
      </w:r>
    </w:p>
    <w:p w:rsidR="0040029A" w:rsidRDefault="00DB06DD">
      <w:pPr>
        <w:pStyle w:val="Code"/>
      </w:pPr>
      <w:r>
        <w:t xml:space="preserve">                     fCaseSen</w:t>
      </w:r>
    </w:p>
    <w:p w:rsidR="0040029A" w:rsidRDefault="00DB06DD">
      <w:pPr>
        <w:pStyle w:val="Code"/>
      </w:pPr>
      <w:r>
        <w:t xml:space="preserve">                     usUpdateable</w:t>
      </w:r>
    </w:p>
    <w:p w:rsidR="0040029A" w:rsidRDefault="00DB06DD">
      <w:pPr>
        <w:pStyle w:val="Code"/>
      </w:pPr>
      <w:r>
        <w:t xml:space="preserve">                     fIdentity</w:t>
      </w:r>
    </w:p>
    <w:p w:rsidR="0040029A" w:rsidRDefault="00DB06DD">
      <w:pPr>
        <w:pStyle w:val="Code"/>
      </w:pPr>
      <w:r>
        <w:t xml:space="preserve">                     FRESERVEDBIT </w:t>
      </w:r>
    </w:p>
    <w:p w:rsidR="0040029A" w:rsidRDefault="00DB06DD">
      <w:pPr>
        <w:pStyle w:val="Code"/>
      </w:pPr>
      <w:r>
        <w:t xml:space="preserve">                     usReservedODBC</w:t>
      </w:r>
    </w:p>
    <w:p w:rsidR="0040029A" w:rsidRDefault="00DB06DD">
      <w:pPr>
        <w:pStyle w:val="Code"/>
      </w:pPr>
      <w:r>
        <w:t xml:space="preserve">                     8FRESERVEDBIT</w:t>
      </w:r>
    </w:p>
    <w:p w:rsidR="0040029A" w:rsidRDefault="00DB06DD">
      <w:pPr>
        <w:pStyle w:val="Code"/>
      </w:pPr>
      <w:r>
        <w:t xml:space="preserve">TableName        =   B_VARCHAR                     </w:t>
      </w:r>
    </w:p>
    <w:p w:rsidR="0040029A" w:rsidRDefault="00DB06DD">
      <w:pPr>
        <w:pStyle w:val="Code"/>
      </w:pPr>
      <w:r>
        <w:t>ColNum           =   BYTE</w:t>
      </w:r>
    </w:p>
    <w:p w:rsidR="0040029A" w:rsidRDefault="00DB06DD">
      <w:pPr>
        <w:pStyle w:val="Code"/>
      </w:pPr>
      <w:r>
        <w:t>ComputeData      =   Op</w:t>
      </w:r>
    </w:p>
    <w:p w:rsidR="0040029A" w:rsidRDefault="00DB06DD">
      <w:pPr>
        <w:pStyle w:val="Code"/>
      </w:pPr>
      <w:r>
        <w:t xml:space="preserve">                     Operand</w:t>
      </w:r>
    </w:p>
    <w:p w:rsidR="0040029A" w:rsidRDefault="00DB06DD">
      <w:pPr>
        <w:pStyle w:val="Code"/>
      </w:pPr>
      <w:r>
        <w:t xml:space="preserve">                     UserType</w:t>
      </w:r>
    </w:p>
    <w:p w:rsidR="0040029A" w:rsidRDefault="00DB06DD">
      <w:pPr>
        <w:pStyle w:val="Code"/>
      </w:pPr>
      <w:r>
        <w:t xml:space="preserve">                     Fl</w:t>
      </w:r>
      <w:r>
        <w:t>ags</w:t>
      </w:r>
    </w:p>
    <w:p w:rsidR="0040029A" w:rsidRDefault="00DB06DD">
      <w:pPr>
        <w:pStyle w:val="Code"/>
      </w:pPr>
      <w:r>
        <w:t xml:space="preserve">                     TYPE_INFO</w:t>
      </w:r>
    </w:p>
    <w:p w:rsidR="0040029A" w:rsidRDefault="00DB06DD">
      <w:pPr>
        <w:pStyle w:val="Code"/>
      </w:pPr>
      <w:r>
        <w:t xml:space="preserve">                     [TableName]</w:t>
      </w:r>
    </w:p>
    <w:p w:rsidR="0040029A" w:rsidRDefault="00DB06DD">
      <w:r>
        <w:t xml:space="preserve">The </w:t>
      </w:r>
      <w:r>
        <w:rPr>
          <w:b/>
        </w:rPr>
        <w:t>TableName</w:t>
      </w:r>
      <w:r>
        <w:t xml:space="preserve"> field is specified only if text or image columns are included in the result set.</w:t>
      </w:r>
    </w:p>
    <w:p w:rsidR="0040029A" w:rsidRDefault="00DB06DD">
      <w:r>
        <w:rPr>
          <w:b/>
        </w:rPr>
        <w:t>Token Stream Definition</w:t>
      </w:r>
    </w:p>
    <w:p w:rsidR="0040029A" w:rsidRDefault="00DB06DD">
      <w:pPr>
        <w:pStyle w:val="Code"/>
      </w:pPr>
      <w:r>
        <w:t>ALTFMT      =   TokenType</w:t>
      </w:r>
    </w:p>
    <w:p w:rsidR="0040029A" w:rsidRDefault="00DB06DD">
      <w:pPr>
        <w:pStyle w:val="Code"/>
      </w:pPr>
      <w:r>
        <w:t xml:space="preserve">                     Length</w:t>
      </w:r>
    </w:p>
    <w:p w:rsidR="0040029A" w:rsidRDefault="00DB06DD">
      <w:pPr>
        <w:pStyle w:val="Code"/>
      </w:pPr>
      <w:r>
        <w:t xml:space="preserve">                     Id</w:t>
      </w:r>
    </w:p>
    <w:p w:rsidR="0040029A" w:rsidRDefault="00DB06DD">
      <w:pPr>
        <w:pStyle w:val="Code"/>
      </w:pPr>
      <w:r>
        <w:t xml:space="preserve">                     CAltCols</w:t>
      </w:r>
    </w:p>
    <w:p w:rsidR="0040029A" w:rsidRDefault="00DB06DD">
      <w:pPr>
        <w:pStyle w:val="Code"/>
      </w:pPr>
      <w:r>
        <w:t xml:space="preserve">                     &lt;CAltCols&gt;ComputeData</w:t>
      </w:r>
    </w:p>
    <w:p w:rsidR="0040029A" w:rsidRDefault="00DB06DD">
      <w:pPr>
        <w:pStyle w:val="Code"/>
      </w:pPr>
      <w:r>
        <w:t xml:space="preserve">                     ByCols</w:t>
      </w:r>
    </w:p>
    <w:p w:rsidR="0040029A" w:rsidRDefault="00DB06DD">
      <w:pPr>
        <w:pStyle w:val="Code"/>
      </w:pPr>
      <w:r>
        <w:t xml:space="preserve">                     &lt;ByCols&gt;ColNum</w:t>
      </w:r>
    </w:p>
    <w:p w:rsidR="0040029A" w:rsidRDefault="00DB06DD">
      <w:r>
        <w:rPr>
          <w:b/>
        </w:rPr>
        <w:t>Token Stream Parameter Details</w:t>
      </w:r>
    </w:p>
    <w:p w:rsidR="0040029A" w:rsidRDefault="00DB06DD">
      <w:r>
        <w:lastRenderedPageBreak/>
        <w:t>Token stream parameter details are described in the following ta</w:t>
      </w:r>
      <w:r>
        <w:t xml:space="preserve">ble. </w:t>
      </w:r>
    </w:p>
    <w:tbl>
      <w:tblPr>
        <w:tblStyle w:val="Table-ShadedHeader"/>
        <w:tblW w:w="0" w:type="auto"/>
        <w:tblLook w:val="04A0" w:firstRow="1" w:lastRow="0" w:firstColumn="1" w:lastColumn="0" w:noHBand="0" w:noVBand="1"/>
      </w:tblPr>
      <w:tblGrid>
        <w:gridCol w:w="1175"/>
        <w:gridCol w:w="8300"/>
      </w:tblGrid>
      <w:tr w:rsidR="0040029A" w:rsidTr="0040029A">
        <w:trPr>
          <w:cnfStyle w:val="100000000000" w:firstRow="1" w:lastRow="0" w:firstColumn="0" w:lastColumn="0" w:oddVBand="0" w:evenVBand="0" w:oddHBand="0" w:evenHBand="0" w:firstRowFirstColumn="0" w:firstRowLastColumn="0" w:lastRowFirstColumn="0" w:lastRowLastColumn="0"/>
          <w:tblHeader/>
        </w:trPr>
        <w:tc>
          <w:tcPr>
            <w:tcW w:w="0" w:type="auto"/>
          </w:tcPr>
          <w:p w:rsidR="0040029A" w:rsidRDefault="00DB06DD">
            <w:pPr>
              <w:pStyle w:val="TableHeaderText"/>
            </w:pPr>
            <w:r>
              <w:t>Parameter</w:t>
            </w:r>
          </w:p>
        </w:tc>
        <w:tc>
          <w:tcPr>
            <w:tcW w:w="0" w:type="auto"/>
          </w:tcPr>
          <w:p w:rsidR="0040029A" w:rsidRDefault="00DB06DD">
            <w:pPr>
              <w:pStyle w:val="TableHeaderText"/>
            </w:pPr>
            <w:r>
              <w:t>Description</w:t>
            </w:r>
          </w:p>
        </w:tc>
      </w:tr>
      <w:tr w:rsidR="0040029A" w:rsidTr="0040029A">
        <w:tc>
          <w:tcPr>
            <w:tcW w:w="0" w:type="auto"/>
          </w:tcPr>
          <w:p w:rsidR="0040029A" w:rsidRDefault="00DB06DD">
            <w:pPr>
              <w:pStyle w:val="TableBodyText"/>
            </w:pPr>
            <w:r>
              <w:t>TokenType</w:t>
            </w:r>
          </w:p>
        </w:tc>
        <w:tc>
          <w:tcPr>
            <w:tcW w:w="0" w:type="auto"/>
          </w:tcPr>
          <w:p w:rsidR="0040029A" w:rsidRDefault="00DB06DD">
            <w:pPr>
              <w:pStyle w:val="TableBodyText"/>
            </w:pPr>
            <w:r>
              <w:t>ALTFMT_TOKEN</w:t>
            </w:r>
          </w:p>
        </w:tc>
      </w:tr>
      <w:tr w:rsidR="0040029A" w:rsidTr="0040029A">
        <w:tc>
          <w:tcPr>
            <w:tcW w:w="0" w:type="auto"/>
          </w:tcPr>
          <w:p w:rsidR="0040029A" w:rsidRDefault="00DB06DD">
            <w:pPr>
              <w:pStyle w:val="TableBodyText"/>
            </w:pPr>
            <w:r>
              <w:t>Length</w:t>
            </w:r>
          </w:p>
        </w:tc>
        <w:tc>
          <w:tcPr>
            <w:tcW w:w="0" w:type="auto"/>
          </w:tcPr>
          <w:p w:rsidR="0040029A" w:rsidRDefault="00DB06DD">
            <w:pPr>
              <w:pStyle w:val="TableBodyText"/>
            </w:pPr>
            <w:r>
              <w:t xml:space="preserve">The number of bytes in the token stream excluding the </w:t>
            </w:r>
            <w:r>
              <w:rPr>
                <w:b/>
              </w:rPr>
              <w:t>TokenType</w:t>
            </w:r>
            <w:r>
              <w:t xml:space="preserve"> and </w:t>
            </w:r>
            <w:r>
              <w:rPr>
                <w:b/>
              </w:rPr>
              <w:t>Length</w:t>
            </w:r>
            <w:r>
              <w:t xml:space="preserve"> fields.</w:t>
            </w:r>
          </w:p>
        </w:tc>
      </w:tr>
      <w:tr w:rsidR="0040029A" w:rsidTr="0040029A">
        <w:tc>
          <w:tcPr>
            <w:tcW w:w="0" w:type="auto"/>
          </w:tcPr>
          <w:p w:rsidR="0040029A" w:rsidRDefault="00DB06DD">
            <w:pPr>
              <w:pStyle w:val="TableBodyText"/>
            </w:pPr>
            <w:r>
              <w:t>Id</w:t>
            </w:r>
          </w:p>
        </w:tc>
        <w:tc>
          <w:tcPr>
            <w:tcW w:w="0" w:type="auto"/>
          </w:tcPr>
          <w:p w:rsidR="0040029A" w:rsidRDefault="00DB06DD">
            <w:pPr>
              <w:pStyle w:val="TableBodyText"/>
            </w:pPr>
            <w:r>
              <w:t xml:space="preserve">The ID of the SQL statement to which the total column formats apply. This ID lets the client correctly interpret later ALTROW data streams. </w:t>
            </w:r>
          </w:p>
        </w:tc>
      </w:tr>
      <w:tr w:rsidR="0040029A" w:rsidTr="0040029A">
        <w:tc>
          <w:tcPr>
            <w:tcW w:w="0" w:type="auto"/>
          </w:tcPr>
          <w:p w:rsidR="0040029A" w:rsidRDefault="00DB06DD">
            <w:pPr>
              <w:pStyle w:val="TableBodyText"/>
            </w:pPr>
            <w:r>
              <w:t>CAltCols</w:t>
            </w:r>
          </w:p>
        </w:tc>
        <w:tc>
          <w:tcPr>
            <w:tcW w:w="0" w:type="auto"/>
          </w:tcPr>
          <w:p w:rsidR="0040029A" w:rsidRDefault="00DB06DD">
            <w:pPr>
              <w:pStyle w:val="TableBodyText"/>
            </w:pPr>
            <w:r>
              <w:t>The number of column data in the data stream.</w:t>
            </w:r>
          </w:p>
        </w:tc>
      </w:tr>
      <w:tr w:rsidR="0040029A" w:rsidTr="0040029A">
        <w:tc>
          <w:tcPr>
            <w:tcW w:w="0" w:type="auto"/>
          </w:tcPr>
          <w:p w:rsidR="0040029A" w:rsidRDefault="00DB06DD">
            <w:pPr>
              <w:pStyle w:val="TableBodyText"/>
            </w:pPr>
            <w:r>
              <w:t>ByCols</w:t>
            </w:r>
          </w:p>
        </w:tc>
        <w:tc>
          <w:tcPr>
            <w:tcW w:w="0" w:type="auto"/>
          </w:tcPr>
          <w:p w:rsidR="0040029A" w:rsidRDefault="00DB06DD">
            <w:pPr>
              <w:pStyle w:val="TableBodyText"/>
            </w:pPr>
            <w:r>
              <w:t>The number of grouping columns in the SQL statement</w:t>
            </w:r>
            <w:r>
              <w:t xml:space="preserve"> that generates totals. For example, the SQL clause "compute count(sales) by year, month, division, department" has four grouping columns.</w:t>
            </w:r>
          </w:p>
        </w:tc>
      </w:tr>
      <w:tr w:rsidR="0040029A" w:rsidTr="0040029A">
        <w:tc>
          <w:tcPr>
            <w:tcW w:w="0" w:type="auto"/>
          </w:tcPr>
          <w:p w:rsidR="0040029A" w:rsidRDefault="00DB06DD">
            <w:pPr>
              <w:pStyle w:val="TableBodyText"/>
            </w:pPr>
            <w:r>
              <w:t>Op</w:t>
            </w:r>
          </w:p>
        </w:tc>
        <w:tc>
          <w:tcPr>
            <w:tcW w:w="0" w:type="auto"/>
          </w:tcPr>
          <w:p w:rsidR="0040029A" w:rsidRDefault="00DB06DD">
            <w:pPr>
              <w:pStyle w:val="TableBodyText"/>
            </w:pPr>
            <w:r>
              <w:t xml:space="preserve">The type of aggregate operator. </w:t>
            </w:r>
          </w:p>
          <w:p w:rsidR="0040029A" w:rsidRDefault="00DB06DD">
            <w:pPr>
              <w:pStyle w:val="TableBodyText"/>
            </w:pPr>
            <w:r>
              <w:t>AOPCNT        = %x4B   ; Count of rows (COUNT)</w:t>
            </w:r>
          </w:p>
          <w:p w:rsidR="0040029A" w:rsidRDefault="00DB06DD">
            <w:pPr>
              <w:pStyle w:val="TableBodyText"/>
            </w:pPr>
            <w:r>
              <w:t>AOPSUM        = %x4D   ; Sum of t</w:t>
            </w:r>
            <w:r>
              <w:t>he values in the rows (SUM)</w:t>
            </w:r>
          </w:p>
          <w:p w:rsidR="0040029A" w:rsidRDefault="00DB06DD">
            <w:pPr>
              <w:pStyle w:val="TableBodyText"/>
            </w:pPr>
            <w:r>
              <w:t>AOPAVG        = %x4F   ; Average of the values in the rows (AVG)</w:t>
            </w:r>
          </w:p>
          <w:p w:rsidR="0040029A" w:rsidRDefault="00DB06DD">
            <w:pPr>
              <w:pStyle w:val="TableBodyText"/>
            </w:pPr>
            <w:r>
              <w:t>AOPMIN        = %x51   ; Minimum value of the rows (MIN)</w:t>
            </w:r>
          </w:p>
          <w:p w:rsidR="0040029A" w:rsidRDefault="00DB06DD">
            <w:pPr>
              <w:pStyle w:val="TableBodyText"/>
            </w:pPr>
            <w:r>
              <w:t>AOPMAX        = %x52   ; Maximum value of the rows (MAX)</w:t>
            </w:r>
          </w:p>
        </w:tc>
      </w:tr>
      <w:tr w:rsidR="0040029A" w:rsidTr="0040029A">
        <w:tc>
          <w:tcPr>
            <w:tcW w:w="0" w:type="auto"/>
          </w:tcPr>
          <w:p w:rsidR="0040029A" w:rsidRDefault="00DB06DD">
            <w:pPr>
              <w:pStyle w:val="TableBodyText"/>
            </w:pPr>
            <w:r>
              <w:t>Operand</w:t>
            </w:r>
          </w:p>
        </w:tc>
        <w:tc>
          <w:tcPr>
            <w:tcW w:w="0" w:type="auto"/>
          </w:tcPr>
          <w:p w:rsidR="0040029A" w:rsidRDefault="00DB06DD">
            <w:pPr>
              <w:pStyle w:val="TableBodyText"/>
            </w:pPr>
            <w:r>
              <w:t>The column number, starting from 1, in t</w:t>
            </w:r>
            <w:r>
              <w:t>he result set that is the operand for the aggregate operator.</w:t>
            </w:r>
          </w:p>
        </w:tc>
      </w:tr>
      <w:tr w:rsidR="0040029A" w:rsidTr="0040029A">
        <w:tc>
          <w:tcPr>
            <w:tcW w:w="0" w:type="auto"/>
          </w:tcPr>
          <w:p w:rsidR="0040029A" w:rsidRDefault="00DB06DD">
            <w:pPr>
              <w:pStyle w:val="TableBodyText"/>
            </w:pPr>
            <w:r>
              <w:t>UserType</w:t>
            </w:r>
          </w:p>
        </w:tc>
        <w:tc>
          <w:tcPr>
            <w:tcW w:w="0" w:type="auto"/>
          </w:tcPr>
          <w:p w:rsidR="0040029A" w:rsidRDefault="00DB06DD">
            <w:pPr>
              <w:pStyle w:val="TableBodyText"/>
            </w:pPr>
            <w:r>
              <w:t xml:space="preserve">The user type ID of the data type of the column. </w:t>
            </w:r>
          </w:p>
        </w:tc>
      </w:tr>
      <w:tr w:rsidR="0040029A" w:rsidTr="0040029A">
        <w:tc>
          <w:tcPr>
            <w:tcW w:w="0" w:type="auto"/>
          </w:tcPr>
          <w:p w:rsidR="0040029A" w:rsidRDefault="00DB06DD">
            <w:pPr>
              <w:pStyle w:val="TableBodyText"/>
            </w:pPr>
            <w:r>
              <w:t>Flags</w:t>
            </w:r>
          </w:p>
        </w:tc>
        <w:tc>
          <w:tcPr>
            <w:tcW w:w="0" w:type="auto"/>
          </w:tcPr>
          <w:p w:rsidR="0040029A" w:rsidRDefault="00DB06DD">
            <w:pPr>
              <w:pStyle w:val="TableBodyText"/>
            </w:pPr>
            <w:r>
              <w:t xml:space="preserve">These bit flags are described in least significant bit order. With the exception of fNullable, all of these bit flags SHOULD be set to zero. Refer to section </w:t>
            </w:r>
            <w:hyperlink w:anchor="Section_8468a761e34748b5885da06bd8deb616" w:history="1">
              <w:r>
                <w:rPr>
                  <w:rStyle w:val="Hyperlink"/>
                </w:rPr>
                <w:t>2.2.7.5</w:t>
              </w:r>
            </w:hyperlink>
            <w:r>
              <w:t xml:space="preserve"> for a description of each bit </w:t>
            </w:r>
            <w:r>
              <w:t>flag:</w:t>
            </w:r>
          </w:p>
          <w:p w:rsidR="0040029A" w:rsidRDefault="00DB06DD">
            <w:pPr>
              <w:pStyle w:val="ListParagraph"/>
              <w:numPr>
                <w:ilvl w:val="0"/>
                <w:numId w:val="64"/>
              </w:numPr>
            </w:pPr>
            <w:r>
              <w:t>fCaseSens</w:t>
            </w:r>
          </w:p>
          <w:p w:rsidR="0040029A" w:rsidRDefault="00DB06DD">
            <w:pPr>
              <w:pStyle w:val="ListParagraph"/>
              <w:numPr>
                <w:ilvl w:val="0"/>
                <w:numId w:val="64"/>
              </w:numPr>
            </w:pPr>
            <w:r>
              <w:t>fNullable is a bit flag; set to 1 if the column is nullable</w:t>
            </w:r>
          </w:p>
          <w:p w:rsidR="0040029A" w:rsidRDefault="00DB06DD">
            <w:pPr>
              <w:pStyle w:val="ListParagraph"/>
              <w:numPr>
                <w:ilvl w:val="0"/>
                <w:numId w:val="64"/>
              </w:numPr>
            </w:pPr>
            <w:r>
              <w:t>usUpdateable</w:t>
            </w:r>
          </w:p>
          <w:p w:rsidR="0040029A" w:rsidRDefault="00DB06DD">
            <w:pPr>
              <w:pStyle w:val="ListParagraph"/>
              <w:numPr>
                <w:ilvl w:val="0"/>
                <w:numId w:val="64"/>
              </w:numPr>
            </w:pPr>
            <w:r>
              <w:t>fIdentity</w:t>
            </w:r>
          </w:p>
          <w:p w:rsidR="0040029A" w:rsidRDefault="00DB06DD">
            <w:pPr>
              <w:pStyle w:val="ListParagraph"/>
              <w:numPr>
                <w:ilvl w:val="0"/>
                <w:numId w:val="64"/>
              </w:numPr>
            </w:pPr>
            <w:r>
              <w:t>usReservedODBC</w:t>
            </w:r>
          </w:p>
        </w:tc>
      </w:tr>
      <w:tr w:rsidR="0040029A" w:rsidTr="0040029A">
        <w:tc>
          <w:tcPr>
            <w:tcW w:w="0" w:type="auto"/>
          </w:tcPr>
          <w:p w:rsidR="0040029A" w:rsidRDefault="00DB06DD">
            <w:pPr>
              <w:pStyle w:val="TableBodyText"/>
            </w:pPr>
            <w:r>
              <w:t>TableName</w:t>
            </w:r>
          </w:p>
        </w:tc>
        <w:tc>
          <w:tcPr>
            <w:tcW w:w="0" w:type="auto"/>
          </w:tcPr>
          <w:p w:rsidR="0040029A" w:rsidRDefault="00DB06DD">
            <w:pPr>
              <w:pStyle w:val="TableBodyText"/>
            </w:pPr>
            <w:r>
              <w:t>See section 2.2.7.5 for a description of TableName. This field MUST never be sent, because SQL statements that generate totals excl</w:t>
            </w:r>
            <w:r>
              <w:t>ude TEXT/IMAGE.</w:t>
            </w:r>
          </w:p>
        </w:tc>
      </w:tr>
      <w:tr w:rsidR="0040029A" w:rsidTr="0040029A">
        <w:tc>
          <w:tcPr>
            <w:tcW w:w="0" w:type="auto"/>
          </w:tcPr>
          <w:p w:rsidR="0040029A" w:rsidRDefault="00DB06DD">
            <w:pPr>
              <w:pStyle w:val="TableBodyText"/>
            </w:pPr>
            <w:r>
              <w:t>ColName</w:t>
            </w:r>
          </w:p>
        </w:tc>
        <w:tc>
          <w:tcPr>
            <w:tcW w:w="0" w:type="auto"/>
          </w:tcPr>
          <w:p w:rsidR="0040029A" w:rsidRDefault="00DB06DD">
            <w:pPr>
              <w:pStyle w:val="TableBodyText"/>
            </w:pPr>
            <w:r>
              <w:t>The column name. Contains the column name length and column name.</w:t>
            </w:r>
          </w:p>
        </w:tc>
      </w:tr>
      <w:tr w:rsidR="0040029A" w:rsidTr="0040029A">
        <w:tc>
          <w:tcPr>
            <w:tcW w:w="0" w:type="auto"/>
          </w:tcPr>
          <w:p w:rsidR="0040029A" w:rsidRDefault="00DB06DD">
            <w:pPr>
              <w:pStyle w:val="TableBodyText"/>
            </w:pPr>
            <w:r>
              <w:t>ColNum</w:t>
            </w:r>
          </w:p>
        </w:tc>
        <w:tc>
          <w:tcPr>
            <w:tcW w:w="0" w:type="auto"/>
          </w:tcPr>
          <w:p w:rsidR="0040029A" w:rsidRDefault="00DB06DD">
            <w:pPr>
              <w:pStyle w:val="TableBodyText"/>
            </w:pPr>
            <w:r>
              <w:t xml:space="preserve">The column number as it appears in the COLFMT data stream. ColNum appears ByCols times. </w:t>
            </w:r>
          </w:p>
        </w:tc>
      </w:tr>
    </w:tbl>
    <w:p w:rsidR="0040029A" w:rsidRDefault="0040029A"/>
    <w:p w:rsidR="0040029A" w:rsidRDefault="00DB06DD">
      <w:pPr>
        <w:pStyle w:val="Heading4"/>
      </w:pPr>
      <w:bookmarkStart w:id="191" w:name="section_4413c14751f94d8fae3c2782d6571498"/>
      <w:bookmarkStart w:id="192" w:name="_Toc22045702"/>
      <w:r>
        <w:t>ALTNAME</w:t>
      </w:r>
      <w:bookmarkEnd w:id="191"/>
      <w:bookmarkEnd w:id="192"/>
      <w:r>
        <w:fldChar w:fldCharType="begin"/>
      </w:r>
      <w:r>
        <w:instrText xml:space="preserve"> XE "Token data stream definition:ALTNAME"</w:instrText>
      </w:r>
      <w:r>
        <w:fldChar w:fldCharType="end"/>
      </w:r>
      <w:r>
        <w:fldChar w:fldCharType="begin"/>
      </w:r>
      <w:r>
        <w:instrText xml:space="preserve"> XE "Packet dat</w:instrText>
      </w:r>
      <w:r>
        <w:instrText>a token stream definition:ALTNAME"</w:instrText>
      </w:r>
      <w:r>
        <w:fldChar w:fldCharType="end"/>
      </w:r>
    </w:p>
    <w:p w:rsidR="0040029A" w:rsidRDefault="00DB06DD">
      <w:r>
        <w:rPr>
          <w:b/>
        </w:rPr>
        <w:t>Token Stream Name</w:t>
      </w:r>
    </w:p>
    <w:p w:rsidR="0040029A" w:rsidRDefault="00DB06DD">
      <w:r>
        <w:t>ALTNAME</w:t>
      </w:r>
    </w:p>
    <w:p w:rsidR="0040029A" w:rsidRDefault="00DB06DD">
      <w:r>
        <w:rPr>
          <w:b/>
        </w:rPr>
        <w:t>Token Stream Function</w:t>
      </w:r>
    </w:p>
    <w:p w:rsidR="0040029A" w:rsidRDefault="00DB06DD">
      <w:r>
        <w:t>Describes the column names of the SQL statement that generates totals.</w:t>
      </w:r>
    </w:p>
    <w:p w:rsidR="0040029A" w:rsidRDefault="00DB06DD">
      <w:r>
        <w:rPr>
          <w:b/>
        </w:rPr>
        <w:t>Token Stream Comments</w:t>
      </w:r>
    </w:p>
    <w:p w:rsidR="0040029A" w:rsidRDefault="00DB06DD">
      <w:pPr>
        <w:pStyle w:val="ListParagraph"/>
        <w:numPr>
          <w:ilvl w:val="0"/>
          <w:numId w:val="65"/>
        </w:numPr>
      </w:pPr>
      <w:r>
        <w:lastRenderedPageBreak/>
        <w:t>The token value is 0xa7.</w:t>
      </w:r>
    </w:p>
    <w:p w:rsidR="0040029A" w:rsidRDefault="00DB06DD">
      <w:pPr>
        <w:pStyle w:val="ListParagraph"/>
        <w:numPr>
          <w:ilvl w:val="0"/>
          <w:numId w:val="65"/>
        </w:numPr>
      </w:pPr>
      <w:r>
        <w:t xml:space="preserve">This token is used to tell the client how many total </w:t>
      </w:r>
      <w:r>
        <w:t>columns are being returned to the client for a particular SQL statement that generates totals. It also indicates the column names for each total column.</w:t>
      </w:r>
    </w:p>
    <w:p w:rsidR="0040029A" w:rsidRDefault="00DB06DD">
      <w:pPr>
        <w:pStyle w:val="ListParagraph"/>
        <w:numPr>
          <w:ilvl w:val="0"/>
          <w:numId w:val="65"/>
        </w:numPr>
      </w:pPr>
      <w:r>
        <w:t xml:space="preserve">ALTNAME and ALTFMT </w:t>
      </w:r>
      <w:hyperlink w:anchor="gt_151643ce-fb5e-460e-8bdf-dc10bbd1950e">
        <w:r>
          <w:rPr>
            <w:rStyle w:val="HyperlinkGreen"/>
            <w:b/>
          </w:rPr>
          <w:t>data streams</w:t>
        </w:r>
      </w:hyperlink>
      <w:r>
        <w:t xml:space="preserve"> are grouped together. If the SQL statement generates more than one total, there is still exactly one ALTNAME data stream that carries all total columns and one ALTFMT data stream that carries all total formats for each set of totals. .</w:t>
      </w:r>
    </w:p>
    <w:p w:rsidR="0040029A" w:rsidRDefault="00DB06DD">
      <w:pPr>
        <w:pStyle w:val="ListParagraph"/>
        <w:numPr>
          <w:ilvl w:val="0"/>
          <w:numId w:val="65"/>
        </w:numPr>
      </w:pPr>
      <w:r>
        <w:t>If the SQL statemen</w:t>
      </w:r>
      <w:r>
        <w:t>t generates more than one set of totals, the ALTNAME data streams and ALTFMT data streams arrive in pairs (for example, ALTNAME, ALTFMT, ALTNAME, ALTFMT).</w:t>
      </w:r>
    </w:p>
    <w:p w:rsidR="0040029A" w:rsidRDefault="00DB06DD">
      <w:pPr>
        <w:pStyle w:val="ListParagraph"/>
        <w:numPr>
          <w:ilvl w:val="0"/>
          <w:numId w:val="65"/>
        </w:numPr>
      </w:pPr>
      <w:r>
        <w:t>This stream does not occur without a preceding COLNAME and COLFMT pair, though there might be COLINFO</w:t>
      </w:r>
      <w:r>
        <w:t xml:space="preserve"> and TABNAME streams in between.</w:t>
      </w:r>
    </w:p>
    <w:p w:rsidR="0040029A" w:rsidRDefault="00DB06DD">
      <w:r>
        <w:rPr>
          <w:b/>
        </w:rPr>
        <w:t>Token Stream-Specific Rules</w:t>
      </w:r>
    </w:p>
    <w:p w:rsidR="0040029A" w:rsidRDefault="00DB06DD">
      <w:pPr>
        <w:pStyle w:val="Code"/>
      </w:pPr>
      <w:r>
        <w:t>TokenType        =   BYTE</w:t>
      </w:r>
    </w:p>
    <w:p w:rsidR="0040029A" w:rsidRDefault="00DB06DD">
      <w:pPr>
        <w:pStyle w:val="Code"/>
      </w:pPr>
      <w:r>
        <w:t>Length           =   USHORT</w:t>
      </w:r>
    </w:p>
    <w:p w:rsidR="0040029A" w:rsidRDefault="00DB06DD">
      <w:pPr>
        <w:pStyle w:val="Code"/>
      </w:pPr>
      <w:r>
        <w:t>Id               =   USHORT</w:t>
      </w:r>
    </w:p>
    <w:p w:rsidR="0040029A" w:rsidRDefault="00DB06DD">
      <w:pPr>
        <w:pStyle w:val="Code"/>
      </w:pPr>
      <w:r>
        <w:t>ColNameData      =   B_VARCHAR</w:t>
      </w:r>
    </w:p>
    <w:p w:rsidR="0040029A" w:rsidRDefault="00DB06DD">
      <w:r>
        <w:rPr>
          <w:b/>
        </w:rPr>
        <w:t>Token Stream Definition</w:t>
      </w:r>
    </w:p>
    <w:p w:rsidR="0040029A" w:rsidRDefault="00DB06DD">
      <w:pPr>
        <w:pStyle w:val="Code"/>
      </w:pPr>
      <w:r>
        <w:t>ALTNAME      =       TokenType</w:t>
      </w:r>
    </w:p>
    <w:p w:rsidR="0040029A" w:rsidRDefault="00DB06DD">
      <w:pPr>
        <w:pStyle w:val="Code"/>
      </w:pPr>
      <w:r>
        <w:t xml:space="preserve">                     Length</w:t>
      </w:r>
      <w:r>
        <w:t xml:space="preserve">                     </w:t>
      </w:r>
    </w:p>
    <w:p w:rsidR="0040029A" w:rsidRDefault="00DB06DD">
      <w:pPr>
        <w:pStyle w:val="Code"/>
      </w:pPr>
      <w:r>
        <w:t xml:space="preserve">                     Id</w:t>
      </w:r>
    </w:p>
    <w:p w:rsidR="0040029A" w:rsidRDefault="00DB06DD">
      <w:pPr>
        <w:pStyle w:val="Code"/>
      </w:pPr>
      <w:r>
        <w:t xml:space="preserve">                     1*ColNameData</w:t>
      </w:r>
    </w:p>
    <w:p w:rsidR="0040029A" w:rsidRDefault="00DB06DD">
      <w:r>
        <w:rPr>
          <w:b/>
        </w:rPr>
        <w:t>Token Stream Parameter Details</w:t>
      </w:r>
    </w:p>
    <w:p w:rsidR="0040029A" w:rsidRDefault="00DB06DD">
      <w:r>
        <w:t xml:space="preserve">Token stream parameter details are described in the following table. </w:t>
      </w:r>
    </w:p>
    <w:tbl>
      <w:tblPr>
        <w:tblStyle w:val="Table-ShadedHeader"/>
        <w:tblW w:w="0" w:type="auto"/>
        <w:tblLook w:val="04A0" w:firstRow="1" w:lastRow="0" w:firstColumn="1" w:lastColumn="0" w:noHBand="0" w:noVBand="1"/>
      </w:tblPr>
      <w:tblGrid>
        <w:gridCol w:w="1328"/>
        <w:gridCol w:w="7619"/>
      </w:tblGrid>
      <w:tr w:rsidR="0040029A" w:rsidTr="0040029A">
        <w:trPr>
          <w:cnfStyle w:val="100000000000" w:firstRow="1" w:lastRow="0" w:firstColumn="0" w:lastColumn="0" w:oddVBand="0" w:evenVBand="0" w:oddHBand="0" w:evenHBand="0" w:firstRowFirstColumn="0" w:firstRowLastColumn="0" w:lastRowFirstColumn="0" w:lastRowLastColumn="0"/>
          <w:tblHeader/>
        </w:trPr>
        <w:tc>
          <w:tcPr>
            <w:tcW w:w="0" w:type="auto"/>
          </w:tcPr>
          <w:p w:rsidR="0040029A" w:rsidRDefault="00DB06DD">
            <w:pPr>
              <w:pStyle w:val="TableHeaderText"/>
            </w:pPr>
            <w:r>
              <w:t>Parameter</w:t>
            </w:r>
          </w:p>
        </w:tc>
        <w:tc>
          <w:tcPr>
            <w:tcW w:w="0" w:type="auto"/>
          </w:tcPr>
          <w:p w:rsidR="0040029A" w:rsidRDefault="00DB06DD">
            <w:pPr>
              <w:pStyle w:val="TableHeaderText"/>
            </w:pPr>
            <w:r>
              <w:t>Description</w:t>
            </w:r>
          </w:p>
        </w:tc>
      </w:tr>
      <w:tr w:rsidR="0040029A" w:rsidTr="0040029A">
        <w:tc>
          <w:tcPr>
            <w:tcW w:w="0" w:type="auto"/>
          </w:tcPr>
          <w:p w:rsidR="0040029A" w:rsidRDefault="00DB06DD">
            <w:pPr>
              <w:pStyle w:val="TableBodyText"/>
            </w:pPr>
            <w:r>
              <w:t>TokenType</w:t>
            </w:r>
          </w:p>
        </w:tc>
        <w:tc>
          <w:tcPr>
            <w:tcW w:w="0" w:type="auto"/>
          </w:tcPr>
          <w:p w:rsidR="0040029A" w:rsidRDefault="00DB06DD">
            <w:pPr>
              <w:pStyle w:val="TableBodyText"/>
            </w:pPr>
            <w:r>
              <w:t>ALTNAME_TOKEN</w:t>
            </w:r>
          </w:p>
        </w:tc>
      </w:tr>
      <w:tr w:rsidR="0040029A" w:rsidTr="0040029A">
        <w:tc>
          <w:tcPr>
            <w:tcW w:w="0" w:type="auto"/>
          </w:tcPr>
          <w:p w:rsidR="0040029A" w:rsidRDefault="00DB06DD">
            <w:pPr>
              <w:pStyle w:val="TableBodyText"/>
            </w:pPr>
            <w:r>
              <w:t>Id</w:t>
            </w:r>
          </w:p>
        </w:tc>
        <w:tc>
          <w:tcPr>
            <w:tcW w:w="0" w:type="auto"/>
          </w:tcPr>
          <w:p w:rsidR="0040029A" w:rsidRDefault="00DB06DD">
            <w:pPr>
              <w:pStyle w:val="TableBodyText"/>
            </w:pPr>
            <w:r>
              <w:t xml:space="preserve">The ID of the SQL </w:t>
            </w:r>
            <w:r>
              <w:t>statement that generates totals to which the total column formats apply.</w:t>
            </w:r>
          </w:p>
        </w:tc>
      </w:tr>
      <w:tr w:rsidR="0040029A" w:rsidTr="0040029A">
        <w:tc>
          <w:tcPr>
            <w:tcW w:w="0" w:type="auto"/>
          </w:tcPr>
          <w:p w:rsidR="0040029A" w:rsidRDefault="00DB06DD">
            <w:pPr>
              <w:pStyle w:val="TableBodyText"/>
            </w:pPr>
            <w:r>
              <w:t>ColNameData</w:t>
            </w:r>
          </w:p>
        </w:tc>
        <w:tc>
          <w:tcPr>
            <w:tcW w:w="0" w:type="auto"/>
          </w:tcPr>
          <w:p w:rsidR="0040029A" w:rsidRDefault="00DB06DD">
            <w:pPr>
              <w:pStyle w:val="TableBodyText"/>
            </w:pPr>
            <w:r>
              <w:t>The column name for each total column.</w:t>
            </w:r>
          </w:p>
        </w:tc>
      </w:tr>
    </w:tbl>
    <w:p w:rsidR="0040029A" w:rsidRDefault="0040029A"/>
    <w:p w:rsidR="0040029A" w:rsidRDefault="00DB06DD">
      <w:pPr>
        <w:pStyle w:val="Heading4"/>
      </w:pPr>
      <w:bookmarkStart w:id="193" w:name="section_51fc9d0d3faa4f41b27fd500861569bc"/>
      <w:bookmarkStart w:id="194" w:name="_Toc22045703"/>
      <w:r>
        <w:t>ALTROW</w:t>
      </w:r>
      <w:bookmarkEnd w:id="193"/>
      <w:bookmarkEnd w:id="194"/>
      <w:r>
        <w:fldChar w:fldCharType="begin"/>
      </w:r>
      <w:r>
        <w:instrText xml:space="preserve"> XE "Packet data token stream definition:ALTROW"</w:instrText>
      </w:r>
      <w:r>
        <w:fldChar w:fldCharType="end"/>
      </w:r>
      <w:r>
        <w:fldChar w:fldCharType="begin"/>
      </w:r>
      <w:r>
        <w:instrText xml:space="preserve"> XE "Token data stream definition:ALTROW"</w:instrText>
      </w:r>
      <w:r>
        <w:fldChar w:fldCharType="end"/>
      </w:r>
    </w:p>
    <w:p w:rsidR="0040029A" w:rsidRDefault="00DB06DD">
      <w:r>
        <w:rPr>
          <w:b/>
        </w:rPr>
        <w:t>Token Stream Name</w:t>
      </w:r>
    </w:p>
    <w:p w:rsidR="0040029A" w:rsidRDefault="00DB06DD">
      <w:pPr>
        <w:pStyle w:val="Code"/>
      </w:pPr>
      <w:r>
        <w:t>ALTROW</w:t>
      </w:r>
    </w:p>
    <w:p w:rsidR="0040029A" w:rsidRDefault="00DB06DD">
      <w:r>
        <w:rPr>
          <w:b/>
        </w:rPr>
        <w:t>Toke</w:t>
      </w:r>
      <w:r>
        <w:rPr>
          <w:b/>
        </w:rPr>
        <w:t>n Stream Function</w:t>
      </w:r>
    </w:p>
    <w:p w:rsidR="0040029A" w:rsidRDefault="00DB06DD">
      <w:r>
        <w:t>Used to send a complete row of total data, where the data format is provided by the ALTMNAME and ALTFMT tokens.</w:t>
      </w:r>
    </w:p>
    <w:p w:rsidR="0040029A" w:rsidRDefault="00DB06DD">
      <w:r>
        <w:rPr>
          <w:b/>
        </w:rPr>
        <w:t>Token Stream Comments</w:t>
      </w:r>
    </w:p>
    <w:p w:rsidR="0040029A" w:rsidRDefault="00DB06DD">
      <w:pPr>
        <w:pStyle w:val="ListParagraph"/>
        <w:numPr>
          <w:ilvl w:val="0"/>
          <w:numId w:val="66"/>
        </w:numPr>
      </w:pPr>
      <w:r>
        <w:lastRenderedPageBreak/>
        <w:t>The token value is 0xD3.</w:t>
      </w:r>
    </w:p>
    <w:p w:rsidR="0040029A" w:rsidRDefault="00DB06DD">
      <w:pPr>
        <w:pStyle w:val="ListParagraph"/>
        <w:numPr>
          <w:ilvl w:val="0"/>
          <w:numId w:val="66"/>
        </w:numPr>
      </w:pPr>
      <w:r>
        <w:t>The ALTROW token is similar to the ROW_TOKEN, but also contains an Id field. Th</w:t>
      </w:r>
      <w:r>
        <w:t>is Id matches an Id given in ALTFMT (one Id for each SQL statement). This provides the mechanism for matching row data with correct SQL statements.</w:t>
      </w:r>
    </w:p>
    <w:p w:rsidR="0040029A" w:rsidRDefault="00DB06DD">
      <w:r>
        <w:rPr>
          <w:b/>
        </w:rPr>
        <w:t>Token Stream-Specific Rules</w:t>
      </w:r>
    </w:p>
    <w:p w:rsidR="0040029A" w:rsidRDefault="00DB06DD">
      <w:pPr>
        <w:pStyle w:val="Code"/>
      </w:pPr>
      <w:r>
        <w:t>TokenType        =   BYTE</w:t>
      </w:r>
    </w:p>
    <w:p w:rsidR="0040029A" w:rsidRDefault="00DB06DD">
      <w:pPr>
        <w:pStyle w:val="Code"/>
      </w:pPr>
      <w:r>
        <w:t>Id               =   USHORT</w:t>
      </w:r>
    </w:p>
    <w:p w:rsidR="0040029A" w:rsidRDefault="00DB06DD">
      <w:pPr>
        <w:pStyle w:val="Code"/>
      </w:pPr>
      <w:r>
        <w:t>Data             =   TYPE_</w:t>
      </w:r>
      <w:r>
        <w:t>VARBYTE</w:t>
      </w:r>
    </w:p>
    <w:p w:rsidR="0040029A" w:rsidRDefault="00DB06DD">
      <w:pPr>
        <w:pStyle w:val="Code"/>
      </w:pPr>
      <w:r>
        <w:t>ComputeData      =   Data</w:t>
      </w:r>
    </w:p>
    <w:p w:rsidR="0040029A" w:rsidRDefault="00DB06DD">
      <w:r>
        <w:rPr>
          <w:b/>
        </w:rPr>
        <w:t>Token Stream Definition</w:t>
      </w:r>
    </w:p>
    <w:p w:rsidR="0040029A" w:rsidRDefault="00DB06DD">
      <w:pPr>
        <w:pStyle w:val="Code"/>
      </w:pPr>
      <w:r>
        <w:t>ALTROW      =   TokenType</w:t>
      </w:r>
    </w:p>
    <w:p w:rsidR="0040029A" w:rsidRDefault="00DB06DD">
      <w:pPr>
        <w:pStyle w:val="Code"/>
      </w:pPr>
      <w:r>
        <w:t xml:space="preserve">                     Id</w:t>
      </w:r>
    </w:p>
    <w:p w:rsidR="0040029A" w:rsidRDefault="00DB06DD">
      <w:pPr>
        <w:pStyle w:val="Code"/>
      </w:pPr>
      <w:r>
        <w:t xml:space="preserve">                     1*ComputeData</w:t>
      </w:r>
    </w:p>
    <w:p w:rsidR="0040029A" w:rsidRDefault="00DB06DD">
      <w:r>
        <w:t>The ComputeData element is repeated Count times (where Count is specified in ALTFMT_TOKEN).</w:t>
      </w:r>
    </w:p>
    <w:p w:rsidR="0040029A" w:rsidRDefault="00DB06DD">
      <w:r>
        <w:rPr>
          <w:b/>
        </w:rPr>
        <w:t xml:space="preserve">Token Stream </w:t>
      </w:r>
      <w:r>
        <w:rPr>
          <w:b/>
        </w:rPr>
        <w:t>Parameter Details</w:t>
      </w:r>
    </w:p>
    <w:p w:rsidR="0040029A" w:rsidRDefault="00DB06DD">
      <w:r>
        <w:t xml:space="preserve">Token stream parameter details are described in the following table. </w:t>
      </w:r>
    </w:p>
    <w:tbl>
      <w:tblPr>
        <w:tblStyle w:val="Table-ShadedHeader"/>
        <w:tblW w:w="0" w:type="auto"/>
        <w:tblLook w:val="04A0" w:firstRow="1" w:lastRow="0" w:firstColumn="1" w:lastColumn="0" w:noHBand="0" w:noVBand="1"/>
      </w:tblPr>
      <w:tblGrid>
        <w:gridCol w:w="1175"/>
        <w:gridCol w:w="8300"/>
      </w:tblGrid>
      <w:tr w:rsidR="0040029A" w:rsidTr="0040029A">
        <w:trPr>
          <w:cnfStyle w:val="100000000000" w:firstRow="1" w:lastRow="0" w:firstColumn="0" w:lastColumn="0" w:oddVBand="0" w:evenVBand="0" w:oddHBand="0" w:evenHBand="0" w:firstRowFirstColumn="0" w:firstRowLastColumn="0" w:lastRowFirstColumn="0" w:lastRowLastColumn="0"/>
          <w:tblHeader/>
        </w:trPr>
        <w:tc>
          <w:tcPr>
            <w:tcW w:w="0" w:type="auto"/>
          </w:tcPr>
          <w:p w:rsidR="0040029A" w:rsidRDefault="00DB06DD">
            <w:pPr>
              <w:pStyle w:val="TableHeaderText"/>
            </w:pPr>
            <w:r>
              <w:t>Parameter</w:t>
            </w:r>
          </w:p>
        </w:tc>
        <w:tc>
          <w:tcPr>
            <w:tcW w:w="0" w:type="auto"/>
          </w:tcPr>
          <w:p w:rsidR="0040029A" w:rsidRDefault="00DB06DD">
            <w:pPr>
              <w:pStyle w:val="TableHeaderText"/>
            </w:pPr>
            <w:r>
              <w:t>Description</w:t>
            </w:r>
          </w:p>
        </w:tc>
      </w:tr>
      <w:tr w:rsidR="0040029A" w:rsidTr="0040029A">
        <w:tc>
          <w:tcPr>
            <w:tcW w:w="0" w:type="auto"/>
          </w:tcPr>
          <w:p w:rsidR="0040029A" w:rsidRDefault="00DB06DD">
            <w:pPr>
              <w:pStyle w:val="TableBodyText"/>
            </w:pPr>
            <w:r>
              <w:t>TokenType</w:t>
            </w:r>
          </w:p>
        </w:tc>
        <w:tc>
          <w:tcPr>
            <w:tcW w:w="0" w:type="auto"/>
          </w:tcPr>
          <w:p w:rsidR="0040029A" w:rsidRDefault="00DB06DD">
            <w:pPr>
              <w:pStyle w:val="TableBodyText"/>
            </w:pPr>
            <w:r>
              <w:t>ALTROW_TOKEN</w:t>
            </w:r>
          </w:p>
        </w:tc>
      </w:tr>
      <w:tr w:rsidR="0040029A" w:rsidTr="0040029A">
        <w:tc>
          <w:tcPr>
            <w:tcW w:w="0" w:type="auto"/>
          </w:tcPr>
          <w:p w:rsidR="0040029A" w:rsidRDefault="00DB06DD">
            <w:pPr>
              <w:pStyle w:val="TableBodyText"/>
            </w:pPr>
            <w:r>
              <w:t>Id</w:t>
            </w:r>
          </w:p>
        </w:tc>
        <w:tc>
          <w:tcPr>
            <w:tcW w:w="0" w:type="auto"/>
          </w:tcPr>
          <w:p w:rsidR="0040029A" w:rsidRDefault="00DB06DD">
            <w:pPr>
              <w:pStyle w:val="TableBodyText"/>
            </w:pPr>
            <w:r>
              <w:t>The ID of the SQL statement that generates totals to which the total column formats apply.</w:t>
            </w:r>
          </w:p>
        </w:tc>
      </w:tr>
      <w:tr w:rsidR="0040029A" w:rsidTr="0040029A">
        <w:tc>
          <w:tcPr>
            <w:tcW w:w="0" w:type="auto"/>
          </w:tcPr>
          <w:p w:rsidR="0040029A" w:rsidRDefault="00DB06DD">
            <w:pPr>
              <w:pStyle w:val="TableBodyText"/>
            </w:pPr>
            <w:r>
              <w:t>Data</w:t>
            </w:r>
          </w:p>
        </w:tc>
        <w:tc>
          <w:tcPr>
            <w:tcW w:w="0" w:type="auto"/>
          </w:tcPr>
          <w:p w:rsidR="0040029A" w:rsidRDefault="00DB06DD">
            <w:pPr>
              <w:pStyle w:val="TableBodyText"/>
            </w:pPr>
            <w:r>
              <w:t xml:space="preserve">The actual data for </w:t>
            </w:r>
            <w:r>
              <w:t>the column. The TYPE_INFO information describing the data type of this data is given in the preceding ALTFMT_TOKEN.</w:t>
            </w:r>
          </w:p>
        </w:tc>
      </w:tr>
    </w:tbl>
    <w:p w:rsidR="0040029A" w:rsidRDefault="0040029A"/>
    <w:p w:rsidR="0040029A" w:rsidRDefault="00DB06DD">
      <w:pPr>
        <w:pStyle w:val="Heading4"/>
      </w:pPr>
      <w:bookmarkStart w:id="195" w:name="section_bd0368e06cff49d08ee84117365862e8"/>
      <w:bookmarkStart w:id="196" w:name="_Toc22045704"/>
      <w:r>
        <w:t>COLINFO</w:t>
      </w:r>
      <w:bookmarkEnd w:id="195"/>
      <w:bookmarkEnd w:id="196"/>
      <w:r>
        <w:fldChar w:fldCharType="begin"/>
      </w:r>
      <w:r>
        <w:instrText xml:space="preserve"> XE "Packet data token stream definition:COLINFO"</w:instrText>
      </w:r>
      <w:r>
        <w:fldChar w:fldCharType="end"/>
      </w:r>
      <w:r>
        <w:fldChar w:fldCharType="begin"/>
      </w:r>
      <w:r>
        <w:instrText xml:space="preserve"> XE "Token data stream definition:COLINFO"</w:instrText>
      </w:r>
      <w:r>
        <w:fldChar w:fldCharType="end"/>
      </w:r>
    </w:p>
    <w:p w:rsidR="0040029A" w:rsidRDefault="00DB06DD">
      <w:r>
        <w:rPr>
          <w:b/>
        </w:rPr>
        <w:t>Token Stream Name</w:t>
      </w:r>
      <w:r>
        <w:t xml:space="preserve"> </w:t>
      </w:r>
    </w:p>
    <w:p w:rsidR="0040029A" w:rsidRDefault="00DB06DD">
      <w:pPr>
        <w:pStyle w:val="Code"/>
      </w:pPr>
      <w:r>
        <w:t>COLINFO</w:t>
      </w:r>
    </w:p>
    <w:p w:rsidR="0040029A" w:rsidRDefault="00DB06DD">
      <w:r>
        <w:rPr>
          <w:b/>
        </w:rPr>
        <w:t xml:space="preserve">Token </w:t>
      </w:r>
      <w:r>
        <w:rPr>
          <w:b/>
        </w:rPr>
        <w:t>Stream Function</w:t>
      </w:r>
      <w:r>
        <w:t xml:space="preserve"> </w:t>
      </w:r>
    </w:p>
    <w:p w:rsidR="0040029A" w:rsidRDefault="00DB06DD">
      <w:r>
        <w:t xml:space="preserve">Describes the column information in browse mode (for more information, see </w:t>
      </w:r>
      <w:hyperlink r:id="rId60">
        <w:r>
          <w:rPr>
            <w:rStyle w:val="Hyperlink"/>
          </w:rPr>
          <w:t>[MSDN-BROWSE]</w:t>
        </w:r>
      </w:hyperlink>
      <w:r>
        <w:t>), sp_cursoropen, and sp_cursorfetch.</w:t>
      </w:r>
    </w:p>
    <w:p w:rsidR="0040029A" w:rsidRDefault="00DB06DD">
      <w:r>
        <w:rPr>
          <w:b/>
        </w:rPr>
        <w:t>Token Stream Comments</w:t>
      </w:r>
      <w:r>
        <w:t xml:space="preserve"> </w:t>
      </w:r>
    </w:p>
    <w:p w:rsidR="0040029A" w:rsidRDefault="00DB06DD">
      <w:pPr>
        <w:pStyle w:val="ListParagraph"/>
        <w:numPr>
          <w:ilvl w:val="0"/>
          <w:numId w:val="67"/>
        </w:numPr>
      </w:pPr>
      <w:r>
        <w:t>The token value is 0xA5.</w:t>
      </w:r>
    </w:p>
    <w:p w:rsidR="0040029A" w:rsidRDefault="00DB06DD">
      <w:pPr>
        <w:pStyle w:val="ListParagraph"/>
        <w:numPr>
          <w:ilvl w:val="0"/>
          <w:numId w:val="67"/>
        </w:numPr>
      </w:pPr>
      <w:r>
        <w:t>The TABNAME token contains the actual table name associated with COLINFO.</w:t>
      </w:r>
    </w:p>
    <w:p w:rsidR="0040029A" w:rsidRDefault="00DB06DD">
      <w:r>
        <w:rPr>
          <w:b/>
        </w:rPr>
        <w:t>Token Stream Specific Rules</w:t>
      </w:r>
      <w:r>
        <w:t xml:space="preserve"> </w:t>
      </w:r>
    </w:p>
    <w:p w:rsidR="0040029A" w:rsidRDefault="00DB06DD">
      <w:pPr>
        <w:pStyle w:val="Code"/>
      </w:pPr>
      <w:r>
        <w:t>TokenType        =   BYTE</w:t>
      </w:r>
    </w:p>
    <w:p w:rsidR="0040029A" w:rsidRDefault="00DB06DD">
      <w:pPr>
        <w:pStyle w:val="Code"/>
      </w:pPr>
      <w:r>
        <w:t>Length           =   USHORT</w:t>
      </w:r>
    </w:p>
    <w:p w:rsidR="0040029A" w:rsidRDefault="00DB06DD">
      <w:pPr>
        <w:pStyle w:val="Code"/>
      </w:pPr>
      <w:r>
        <w:lastRenderedPageBreak/>
        <w:t>ColNum           =   BYTE</w:t>
      </w:r>
    </w:p>
    <w:p w:rsidR="0040029A" w:rsidRDefault="00DB06DD">
      <w:pPr>
        <w:pStyle w:val="Code"/>
      </w:pPr>
      <w:r>
        <w:t>TableNum         =   BYTE</w:t>
      </w:r>
    </w:p>
    <w:p w:rsidR="0040029A" w:rsidRDefault="00DB06DD">
      <w:pPr>
        <w:pStyle w:val="Code"/>
      </w:pPr>
      <w:r>
        <w:t>Status           =   BYTE</w:t>
      </w:r>
    </w:p>
    <w:p w:rsidR="0040029A" w:rsidRDefault="00DB06DD">
      <w:pPr>
        <w:pStyle w:val="Code"/>
      </w:pPr>
      <w:r>
        <w:t xml:space="preserve">ColName          =  </w:t>
      </w:r>
      <w:r>
        <w:t xml:space="preserve"> B_VARCHAR</w:t>
      </w:r>
    </w:p>
    <w:p w:rsidR="0040029A" w:rsidRDefault="00DB06DD">
      <w:pPr>
        <w:pStyle w:val="Code"/>
      </w:pPr>
      <w:r>
        <w:t>ColProperty      =   ColNum</w:t>
      </w:r>
    </w:p>
    <w:p w:rsidR="0040029A" w:rsidRDefault="00DB06DD">
      <w:pPr>
        <w:pStyle w:val="Code"/>
      </w:pPr>
      <w:r>
        <w:t xml:space="preserve">                     TableNum</w:t>
      </w:r>
    </w:p>
    <w:p w:rsidR="0040029A" w:rsidRDefault="00DB06DD">
      <w:pPr>
        <w:pStyle w:val="Code"/>
      </w:pPr>
      <w:r>
        <w:t xml:space="preserve">                     Status</w:t>
      </w:r>
    </w:p>
    <w:p w:rsidR="0040029A" w:rsidRDefault="00DB06DD">
      <w:pPr>
        <w:pStyle w:val="Code"/>
      </w:pPr>
      <w:r>
        <w:t xml:space="preserve">                     [ColName]</w:t>
      </w:r>
    </w:p>
    <w:p w:rsidR="0040029A" w:rsidRDefault="00DB06DD">
      <w:r>
        <w:t>The ColInfo element is repeated for each column in the result set.</w:t>
      </w:r>
    </w:p>
    <w:p w:rsidR="0040029A" w:rsidRDefault="00DB06DD">
      <w:r>
        <w:rPr>
          <w:b/>
        </w:rPr>
        <w:t>Token Stream Definition</w:t>
      </w:r>
      <w:r>
        <w:t xml:space="preserve"> </w:t>
      </w:r>
    </w:p>
    <w:p w:rsidR="0040029A" w:rsidRDefault="00DB06DD">
      <w:pPr>
        <w:pStyle w:val="Code"/>
      </w:pPr>
      <w:r>
        <w:t>COLINFO          =   TokenType</w:t>
      </w:r>
    </w:p>
    <w:p w:rsidR="0040029A" w:rsidRDefault="00DB06DD">
      <w:pPr>
        <w:pStyle w:val="Code"/>
      </w:pPr>
      <w:r>
        <w:t xml:space="preserve">     </w:t>
      </w:r>
      <w:r>
        <w:t xml:space="preserve">                Length</w:t>
      </w:r>
    </w:p>
    <w:p w:rsidR="0040029A" w:rsidRDefault="00DB06DD">
      <w:pPr>
        <w:pStyle w:val="Code"/>
      </w:pPr>
      <w:r>
        <w:t xml:space="preserve">                     1*CpLProperty</w:t>
      </w:r>
    </w:p>
    <w:p w:rsidR="0040029A" w:rsidRDefault="00DB06DD">
      <w:r>
        <w:rPr>
          <w:b/>
        </w:rPr>
        <w:t>Token Stream Parameter Details</w:t>
      </w:r>
      <w:r>
        <w:t xml:space="preserve"> </w:t>
      </w:r>
    </w:p>
    <w:p w:rsidR="0040029A" w:rsidRDefault="00DB06DD">
      <w:r>
        <w:t xml:space="preserve">Token stream parameter details are described in the following table. </w:t>
      </w:r>
    </w:p>
    <w:tbl>
      <w:tblPr>
        <w:tblStyle w:val="Table-ShadedHeader"/>
        <w:tblW w:w="0" w:type="auto"/>
        <w:tblLook w:val="04A0" w:firstRow="1" w:lastRow="0" w:firstColumn="1" w:lastColumn="0" w:noHBand="0" w:noVBand="1"/>
      </w:tblPr>
      <w:tblGrid>
        <w:gridCol w:w="1175"/>
        <w:gridCol w:w="8300"/>
      </w:tblGrid>
      <w:tr w:rsidR="0040029A" w:rsidTr="0040029A">
        <w:trPr>
          <w:cnfStyle w:val="100000000000" w:firstRow="1" w:lastRow="0" w:firstColumn="0" w:lastColumn="0" w:oddVBand="0" w:evenVBand="0" w:oddHBand="0" w:evenHBand="0" w:firstRowFirstColumn="0" w:firstRowLastColumn="0" w:lastRowFirstColumn="0" w:lastRowLastColumn="0"/>
          <w:tblHeader/>
        </w:trPr>
        <w:tc>
          <w:tcPr>
            <w:tcW w:w="0" w:type="auto"/>
          </w:tcPr>
          <w:p w:rsidR="0040029A" w:rsidRDefault="00DB06DD">
            <w:pPr>
              <w:pStyle w:val="TableHeaderText"/>
            </w:pPr>
            <w:r>
              <w:t>Parameter</w:t>
            </w:r>
          </w:p>
        </w:tc>
        <w:tc>
          <w:tcPr>
            <w:tcW w:w="0" w:type="auto"/>
          </w:tcPr>
          <w:p w:rsidR="0040029A" w:rsidRDefault="00DB06DD">
            <w:pPr>
              <w:pStyle w:val="TableHeaderText"/>
            </w:pPr>
            <w:r>
              <w:t>Description</w:t>
            </w:r>
          </w:p>
        </w:tc>
      </w:tr>
      <w:tr w:rsidR="0040029A" w:rsidTr="0040029A">
        <w:tc>
          <w:tcPr>
            <w:tcW w:w="0" w:type="auto"/>
          </w:tcPr>
          <w:p w:rsidR="0040029A" w:rsidRDefault="00DB06DD">
            <w:pPr>
              <w:pStyle w:val="TableBodyText"/>
            </w:pPr>
            <w:r>
              <w:t>TokenType</w:t>
            </w:r>
          </w:p>
        </w:tc>
        <w:tc>
          <w:tcPr>
            <w:tcW w:w="0" w:type="auto"/>
          </w:tcPr>
          <w:p w:rsidR="0040029A" w:rsidRDefault="00DB06DD">
            <w:pPr>
              <w:pStyle w:val="TableBodyText"/>
            </w:pPr>
            <w:r>
              <w:t>COLINFO_TOKEN</w:t>
            </w:r>
          </w:p>
        </w:tc>
      </w:tr>
      <w:tr w:rsidR="0040029A" w:rsidTr="0040029A">
        <w:tc>
          <w:tcPr>
            <w:tcW w:w="0" w:type="auto"/>
          </w:tcPr>
          <w:p w:rsidR="0040029A" w:rsidRDefault="00DB06DD">
            <w:pPr>
              <w:pStyle w:val="TableBodyText"/>
            </w:pPr>
            <w:r>
              <w:t>Length</w:t>
            </w:r>
          </w:p>
        </w:tc>
        <w:tc>
          <w:tcPr>
            <w:tcW w:w="0" w:type="auto"/>
          </w:tcPr>
          <w:p w:rsidR="0040029A" w:rsidRDefault="00DB06DD">
            <w:pPr>
              <w:pStyle w:val="TableBodyText"/>
            </w:pPr>
            <w:r>
              <w:t xml:space="preserve">The actual data length, in bytes, of the </w:t>
            </w:r>
            <w:r>
              <w:t>ColProperty stream. The length does not include the token type and the length field.</w:t>
            </w:r>
          </w:p>
        </w:tc>
      </w:tr>
      <w:tr w:rsidR="0040029A" w:rsidTr="0040029A">
        <w:tc>
          <w:tcPr>
            <w:tcW w:w="0" w:type="auto"/>
          </w:tcPr>
          <w:p w:rsidR="0040029A" w:rsidRDefault="00DB06DD">
            <w:pPr>
              <w:pStyle w:val="TableBodyText"/>
            </w:pPr>
            <w:r>
              <w:t>ColNum</w:t>
            </w:r>
          </w:p>
        </w:tc>
        <w:tc>
          <w:tcPr>
            <w:tcW w:w="0" w:type="auto"/>
          </w:tcPr>
          <w:p w:rsidR="0040029A" w:rsidRDefault="00DB06DD">
            <w:pPr>
              <w:pStyle w:val="TableBodyText"/>
            </w:pPr>
            <w:r>
              <w:t>The column number in the result set.</w:t>
            </w:r>
          </w:p>
        </w:tc>
      </w:tr>
      <w:tr w:rsidR="0040029A" w:rsidTr="0040029A">
        <w:tc>
          <w:tcPr>
            <w:tcW w:w="0" w:type="auto"/>
          </w:tcPr>
          <w:p w:rsidR="0040029A" w:rsidRDefault="00DB06DD">
            <w:pPr>
              <w:pStyle w:val="TableBodyText"/>
            </w:pPr>
            <w:r>
              <w:t>TableNum</w:t>
            </w:r>
          </w:p>
        </w:tc>
        <w:tc>
          <w:tcPr>
            <w:tcW w:w="0" w:type="auto"/>
          </w:tcPr>
          <w:p w:rsidR="0040029A" w:rsidRDefault="00DB06DD">
            <w:pPr>
              <w:pStyle w:val="TableBodyText"/>
            </w:pPr>
            <w:r>
              <w:t xml:space="preserve">The number of the base table that the column was derived from. The value is 0 if the value of Status is EXPRESSION. </w:t>
            </w:r>
          </w:p>
        </w:tc>
      </w:tr>
      <w:tr w:rsidR="0040029A" w:rsidTr="0040029A">
        <w:tc>
          <w:tcPr>
            <w:tcW w:w="0" w:type="auto"/>
          </w:tcPr>
          <w:p w:rsidR="0040029A" w:rsidRDefault="00DB06DD">
            <w:pPr>
              <w:pStyle w:val="TableBodyText"/>
            </w:pPr>
            <w:r>
              <w:t>Status</w:t>
            </w:r>
          </w:p>
        </w:tc>
        <w:tc>
          <w:tcPr>
            <w:tcW w:w="0" w:type="auto"/>
          </w:tcPr>
          <w:p w:rsidR="0040029A" w:rsidRDefault="00DB06DD">
            <w:pPr>
              <w:pStyle w:val="TableBodyText"/>
            </w:pPr>
            <w:r>
              <w:t>0x4: EXPRESSION (the column was the result of an expression).</w:t>
            </w:r>
          </w:p>
          <w:p w:rsidR="0040029A" w:rsidRDefault="00DB06DD">
            <w:pPr>
              <w:pStyle w:val="TableBodyText"/>
            </w:pPr>
            <w:r>
              <w:t>0x8: KEY (the column is part of a key for the associated table).</w:t>
            </w:r>
          </w:p>
          <w:p w:rsidR="0040029A" w:rsidRDefault="00DB06DD">
            <w:pPr>
              <w:pStyle w:val="TableBodyText"/>
            </w:pPr>
            <w:r>
              <w:t>0x10: HIDDEN (the column was not requested, but was added because it was part of a key for the associated table).</w:t>
            </w:r>
          </w:p>
          <w:p w:rsidR="0040029A" w:rsidRDefault="00DB06DD">
            <w:pPr>
              <w:pStyle w:val="TableBodyText"/>
            </w:pPr>
            <w:r>
              <w:t xml:space="preserve">0x20: </w:t>
            </w:r>
            <w:r>
              <w:t>DIFFERENT_NAME (the column name is different from the requested column name if there is a column alias).</w:t>
            </w:r>
          </w:p>
        </w:tc>
      </w:tr>
      <w:tr w:rsidR="0040029A" w:rsidTr="0040029A">
        <w:tc>
          <w:tcPr>
            <w:tcW w:w="0" w:type="auto"/>
          </w:tcPr>
          <w:p w:rsidR="0040029A" w:rsidRDefault="00DB06DD">
            <w:pPr>
              <w:pStyle w:val="TableBodyText"/>
            </w:pPr>
            <w:r>
              <w:t>ColName</w:t>
            </w:r>
          </w:p>
        </w:tc>
        <w:tc>
          <w:tcPr>
            <w:tcW w:w="0" w:type="auto"/>
          </w:tcPr>
          <w:p w:rsidR="0040029A" w:rsidRDefault="00DB06DD">
            <w:pPr>
              <w:pStyle w:val="TableBodyText"/>
            </w:pPr>
            <w:r>
              <w:t>The base column name. This occurs only if DIFFERENT_NAME is set in Status.</w:t>
            </w:r>
          </w:p>
        </w:tc>
      </w:tr>
    </w:tbl>
    <w:p w:rsidR="0040029A" w:rsidRDefault="0040029A"/>
    <w:p w:rsidR="0040029A" w:rsidRDefault="00DB06DD">
      <w:pPr>
        <w:pStyle w:val="Heading4"/>
      </w:pPr>
      <w:bookmarkStart w:id="197" w:name="section_8468a761e34748b5885da06bd8deb616"/>
      <w:bookmarkStart w:id="198" w:name="_Toc22045705"/>
      <w:r>
        <w:t>COLFMT</w:t>
      </w:r>
      <w:bookmarkEnd w:id="197"/>
      <w:bookmarkEnd w:id="198"/>
      <w:r>
        <w:fldChar w:fldCharType="begin"/>
      </w:r>
      <w:r>
        <w:instrText xml:space="preserve"> XE "Packet data token stream definition:COLFMT"</w:instrText>
      </w:r>
      <w:r>
        <w:fldChar w:fldCharType="end"/>
      </w:r>
      <w:r>
        <w:fldChar w:fldCharType="begin"/>
      </w:r>
      <w:r>
        <w:instrText xml:space="preserve"> XE "Toke</w:instrText>
      </w:r>
      <w:r>
        <w:instrText>n data stream definition:COLFMT"</w:instrText>
      </w:r>
      <w:r>
        <w:fldChar w:fldCharType="end"/>
      </w:r>
    </w:p>
    <w:p w:rsidR="0040029A" w:rsidRDefault="00DB06DD">
      <w:r>
        <w:rPr>
          <w:b/>
        </w:rPr>
        <w:t>Token Stream Name</w:t>
      </w:r>
    </w:p>
    <w:p w:rsidR="0040029A" w:rsidRDefault="00DB06DD">
      <w:pPr>
        <w:pStyle w:val="Code"/>
      </w:pPr>
      <w:r>
        <w:t>COLFMT</w:t>
      </w:r>
    </w:p>
    <w:p w:rsidR="0040029A" w:rsidRDefault="00DB06DD">
      <w:r>
        <w:rPr>
          <w:b/>
        </w:rPr>
        <w:t>Token Stream Function</w:t>
      </w:r>
    </w:p>
    <w:p w:rsidR="0040029A" w:rsidRDefault="00DB06DD">
      <w:r>
        <w:t xml:space="preserve">Describes the data type and length of the column data for ROWs that follow in the </w:t>
      </w:r>
      <w:hyperlink w:anchor="gt_151643ce-fb5e-460e-8bdf-dc10bbd1950e">
        <w:r>
          <w:rPr>
            <w:rStyle w:val="HyperlinkGreen"/>
            <w:b/>
          </w:rPr>
          <w:t>data stream</w:t>
        </w:r>
      </w:hyperlink>
      <w:r>
        <w:t>.</w:t>
      </w:r>
    </w:p>
    <w:p w:rsidR="0040029A" w:rsidRDefault="00DB06DD">
      <w:r>
        <w:rPr>
          <w:b/>
        </w:rPr>
        <w:t>Token Stream Comm</w:t>
      </w:r>
      <w:r>
        <w:rPr>
          <w:b/>
        </w:rPr>
        <w:t>ents</w:t>
      </w:r>
    </w:p>
    <w:p w:rsidR="0040029A" w:rsidRDefault="00DB06DD">
      <w:pPr>
        <w:pStyle w:val="ListParagraph"/>
        <w:numPr>
          <w:ilvl w:val="0"/>
          <w:numId w:val="68"/>
        </w:numPr>
      </w:pPr>
      <w:r>
        <w:t>The token value is 0xA1.</w:t>
      </w:r>
    </w:p>
    <w:p w:rsidR="0040029A" w:rsidRDefault="00DB06DD">
      <w:pPr>
        <w:pStyle w:val="ListParagraph"/>
        <w:numPr>
          <w:ilvl w:val="0"/>
          <w:numId w:val="68"/>
        </w:numPr>
      </w:pPr>
      <w:r>
        <w:lastRenderedPageBreak/>
        <w:t>This token is used to tell the client the data type and length of the column data. It describes the format of the data found in a ROW data stream.</w:t>
      </w:r>
    </w:p>
    <w:p w:rsidR="0040029A" w:rsidRDefault="00DB06DD">
      <w:pPr>
        <w:pStyle w:val="ListParagraph"/>
        <w:numPr>
          <w:ilvl w:val="0"/>
          <w:numId w:val="68"/>
        </w:numPr>
      </w:pPr>
      <w:r>
        <w:t>All COLFMT data streams are grouped together.</w:t>
      </w:r>
    </w:p>
    <w:p w:rsidR="0040029A" w:rsidRDefault="00DB06DD">
      <w:r>
        <w:rPr>
          <w:b/>
        </w:rPr>
        <w:t>Token Stream-Specific Rules</w:t>
      </w:r>
    </w:p>
    <w:p w:rsidR="0040029A" w:rsidRDefault="00DB06DD">
      <w:pPr>
        <w:pStyle w:val="Code"/>
      </w:pPr>
      <w:r>
        <w:t>Token</w:t>
      </w:r>
      <w:r>
        <w:t>Type        =   BYTE</w:t>
      </w:r>
    </w:p>
    <w:p w:rsidR="0040029A" w:rsidRDefault="00DB06DD">
      <w:pPr>
        <w:pStyle w:val="Code"/>
      </w:pPr>
      <w:r>
        <w:t>UserType         =   USHORT</w:t>
      </w:r>
    </w:p>
    <w:p w:rsidR="0040029A" w:rsidRDefault="00DB06DD">
      <w:pPr>
        <w:pStyle w:val="Code"/>
      </w:pPr>
      <w:r>
        <w:t>fNullable        =   BIT</w:t>
      </w:r>
    </w:p>
    <w:p w:rsidR="0040029A" w:rsidRDefault="00DB06DD">
      <w:pPr>
        <w:pStyle w:val="Code"/>
      </w:pPr>
      <w:r>
        <w:t>fCaseSen         =   BIT</w:t>
      </w:r>
    </w:p>
    <w:p w:rsidR="0040029A" w:rsidRDefault="00DB06DD">
      <w:pPr>
        <w:pStyle w:val="Code"/>
      </w:pPr>
      <w:r>
        <w:t>usUpdateable     =   2BIT        ; 0 = ReadOnly</w:t>
      </w:r>
    </w:p>
    <w:p w:rsidR="0040029A" w:rsidRDefault="00DB06DD">
      <w:pPr>
        <w:pStyle w:val="Code"/>
      </w:pPr>
      <w:r>
        <w:t xml:space="preserve">                                 ; 1 = Read/Write</w:t>
      </w:r>
    </w:p>
    <w:p w:rsidR="0040029A" w:rsidRDefault="00DB06DD">
      <w:pPr>
        <w:pStyle w:val="Code"/>
      </w:pPr>
      <w:r>
        <w:t xml:space="preserve">                                 ; 2 = Unused</w:t>
      </w:r>
    </w:p>
    <w:p w:rsidR="0040029A" w:rsidRDefault="00DB06DD">
      <w:pPr>
        <w:pStyle w:val="Code"/>
      </w:pPr>
      <w:r>
        <w:t xml:space="preserve">fIdentity    </w:t>
      </w:r>
      <w:r>
        <w:t xml:space="preserve">    =   BIT</w:t>
      </w:r>
    </w:p>
    <w:p w:rsidR="0040029A" w:rsidRDefault="00DB06DD">
      <w:pPr>
        <w:pStyle w:val="Code"/>
      </w:pPr>
      <w:r>
        <w:t xml:space="preserve">usReservedODBC   =   2BIT        </w:t>
      </w:r>
    </w:p>
    <w:p w:rsidR="0040029A" w:rsidRDefault="00DB06DD">
      <w:pPr>
        <w:pStyle w:val="Code"/>
      </w:pPr>
      <w:r>
        <w:t>Flags            =  fNullable</w:t>
      </w:r>
    </w:p>
    <w:p w:rsidR="0040029A" w:rsidRDefault="00DB06DD">
      <w:pPr>
        <w:pStyle w:val="Code"/>
      </w:pPr>
      <w:r>
        <w:t xml:space="preserve">                    fCaseSen</w:t>
      </w:r>
    </w:p>
    <w:p w:rsidR="0040029A" w:rsidRDefault="00DB06DD">
      <w:pPr>
        <w:pStyle w:val="Code"/>
      </w:pPr>
      <w:r>
        <w:t xml:space="preserve">                    usUpdateable</w:t>
      </w:r>
    </w:p>
    <w:p w:rsidR="0040029A" w:rsidRDefault="00DB06DD">
      <w:pPr>
        <w:pStyle w:val="Code"/>
      </w:pPr>
      <w:r>
        <w:t xml:space="preserve">                    fIdentity</w:t>
      </w:r>
    </w:p>
    <w:p w:rsidR="0040029A" w:rsidRDefault="00DB06DD">
      <w:pPr>
        <w:pStyle w:val="Code"/>
      </w:pPr>
      <w:r>
        <w:t xml:space="preserve">                    FRESERVEDBIT </w:t>
      </w:r>
    </w:p>
    <w:p w:rsidR="0040029A" w:rsidRDefault="00DB06DD">
      <w:pPr>
        <w:pStyle w:val="Code"/>
      </w:pPr>
      <w:r>
        <w:t xml:space="preserve">                    usReservedODBC</w:t>
      </w:r>
    </w:p>
    <w:p w:rsidR="0040029A" w:rsidRDefault="00DB06DD">
      <w:pPr>
        <w:pStyle w:val="Code"/>
      </w:pPr>
      <w:r>
        <w:t xml:space="preserve">                   </w:t>
      </w:r>
      <w:r>
        <w:t xml:space="preserve"> 8FRESERVEDBIT  </w:t>
      </w:r>
    </w:p>
    <w:p w:rsidR="0040029A" w:rsidRDefault="00DB06DD">
      <w:pPr>
        <w:pStyle w:val="Code"/>
      </w:pPr>
      <w:r>
        <w:t>TableName       =   US_VARCHAR</w:t>
      </w:r>
    </w:p>
    <w:p w:rsidR="0040029A" w:rsidRDefault="00DB06DD">
      <w:pPr>
        <w:pStyle w:val="Code"/>
      </w:pPr>
      <w:r>
        <w:t>ColFmtData      =   UserType</w:t>
      </w:r>
    </w:p>
    <w:p w:rsidR="0040029A" w:rsidRDefault="00DB06DD">
      <w:pPr>
        <w:pStyle w:val="Code"/>
      </w:pPr>
      <w:r>
        <w:t xml:space="preserve">                    Flags</w:t>
      </w:r>
    </w:p>
    <w:p w:rsidR="0040029A" w:rsidRDefault="00DB06DD">
      <w:pPr>
        <w:pStyle w:val="Code"/>
      </w:pPr>
      <w:r>
        <w:t xml:space="preserve">                    TYPE_INFO</w:t>
      </w:r>
    </w:p>
    <w:p w:rsidR="0040029A" w:rsidRDefault="00DB06DD">
      <w:pPr>
        <w:pStyle w:val="Code"/>
      </w:pPr>
      <w:r>
        <w:t xml:space="preserve">                    [TableName]</w:t>
      </w:r>
    </w:p>
    <w:p w:rsidR="0040029A" w:rsidRDefault="00DB06DD">
      <w:r>
        <w:t xml:space="preserve">The </w:t>
      </w:r>
      <w:r>
        <w:rPr>
          <w:b/>
        </w:rPr>
        <w:t>TableName</w:t>
      </w:r>
      <w:r>
        <w:t xml:space="preserve"> element is specified only if text or image columns are included in the result</w:t>
      </w:r>
      <w:r>
        <w:t xml:space="preserve"> set.</w:t>
      </w:r>
    </w:p>
    <w:p w:rsidR="0040029A" w:rsidRDefault="00DB06DD">
      <w:r>
        <w:rPr>
          <w:b/>
        </w:rPr>
        <w:t>Token Stream Definition</w:t>
      </w:r>
    </w:p>
    <w:p w:rsidR="0040029A" w:rsidRDefault="00DB06DD">
      <w:pPr>
        <w:pStyle w:val="Code"/>
      </w:pPr>
      <w:r>
        <w:t>COLFMT      =   TokenType</w:t>
      </w:r>
    </w:p>
    <w:p w:rsidR="0040029A" w:rsidRDefault="00DB06DD">
      <w:pPr>
        <w:pStyle w:val="Code"/>
      </w:pPr>
      <w:r>
        <w:t xml:space="preserve">                     Length</w:t>
      </w:r>
    </w:p>
    <w:p w:rsidR="0040029A" w:rsidRDefault="00DB06DD">
      <w:pPr>
        <w:pStyle w:val="Code"/>
      </w:pPr>
      <w:r>
        <w:t xml:space="preserve">                     1*ColFmtData</w:t>
      </w:r>
    </w:p>
    <w:p w:rsidR="0040029A" w:rsidRDefault="00DB06DD">
      <w:r>
        <w:rPr>
          <w:b/>
        </w:rPr>
        <w:t>Token Stream Parameter Details</w:t>
      </w:r>
    </w:p>
    <w:p w:rsidR="0040029A" w:rsidRDefault="00DB06DD">
      <w:r>
        <w:t xml:space="preserve">Token stream parameter details are described in the following table. </w:t>
      </w:r>
    </w:p>
    <w:tbl>
      <w:tblPr>
        <w:tblStyle w:val="Table-ShadedHeader"/>
        <w:tblW w:w="0" w:type="auto"/>
        <w:tblLook w:val="04A0" w:firstRow="1" w:lastRow="0" w:firstColumn="1" w:lastColumn="0" w:noHBand="0" w:noVBand="1"/>
      </w:tblPr>
      <w:tblGrid>
        <w:gridCol w:w="1175"/>
        <w:gridCol w:w="8300"/>
      </w:tblGrid>
      <w:tr w:rsidR="0040029A" w:rsidTr="0040029A">
        <w:trPr>
          <w:cnfStyle w:val="100000000000" w:firstRow="1" w:lastRow="0" w:firstColumn="0" w:lastColumn="0" w:oddVBand="0" w:evenVBand="0" w:oddHBand="0" w:evenHBand="0" w:firstRowFirstColumn="0" w:firstRowLastColumn="0" w:lastRowFirstColumn="0" w:lastRowLastColumn="0"/>
          <w:tblHeader/>
        </w:trPr>
        <w:tc>
          <w:tcPr>
            <w:tcW w:w="0" w:type="auto"/>
          </w:tcPr>
          <w:p w:rsidR="0040029A" w:rsidRDefault="00DB06DD">
            <w:pPr>
              <w:pStyle w:val="TableHeaderText"/>
            </w:pPr>
            <w:r>
              <w:t>Parameter</w:t>
            </w:r>
          </w:p>
        </w:tc>
        <w:tc>
          <w:tcPr>
            <w:tcW w:w="0" w:type="auto"/>
          </w:tcPr>
          <w:p w:rsidR="0040029A" w:rsidRDefault="00DB06DD">
            <w:pPr>
              <w:pStyle w:val="TableHeaderText"/>
            </w:pPr>
            <w:r>
              <w:t>Description</w:t>
            </w:r>
          </w:p>
        </w:tc>
      </w:tr>
      <w:tr w:rsidR="0040029A" w:rsidTr="0040029A">
        <w:tc>
          <w:tcPr>
            <w:tcW w:w="0" w:type="auto"/>
          </w:tcPr>
          <w:p w:rsidR="0040029A" w:rsidRDefault="00DB06DD">
            <w:pPr>
              <w:pStyle w:val="TableBodyText"/>
            </w:pPr>
            <w:r>
              <w:t>TokenType</w:t>
            </w:r>
          </w:p>
        </w:tc>
        <w:tc>
          <w:tcPr>
            <w:tcW w:w="0" w:type="auto"/>
          </w:tcPr>
          <w:p w:rsidR="0040029A" w:rsidRDefault="00DB06DD">
            <w:pPr>
              <w:pStyle w:val="TableBodyText"/>
            </w:pPr>
            <w:r>
              <w:t>COLFMT_TOKEN</w:t>
            </w:r>
          </w:p>
        </w:tc>
      </w:tr>
      <w:tr w:rsidR="0040029A" w:rsidTr="0040029A">
        <w:tc>
          <w:tcPr>
            <w:tcW w:w="0" w:type="auto"/>
          </w:tcPr>
          <w:p w:rsidR="0040029A" w:rsidRDefault="00DB06DD">
            <w:pPr>
              <w:pStyle w:val="TableBodyText"/>
            </w:pPr>
            <w:r>
              <w:t>Length</w:t>
            </w:r>
          </w:p>
        </w:tc>
        <w:tc>
          <w:tcPr>
            <w:tcW w:w="0" w:type="auto"/>
          </w:tcPr>
          <w:p w:rsidR="0040029A" w:rsidRDefault="00DB06DD">
            <w:pPr>
              <w:pStyle w:val="TableBodyText"/>
            </w:pPr>
            <w:r>
              <w:t xml:space="preserve">The number of bytes in the token stream, excluding the </w:t>
            </w:r>
            <w:r>
              <w:rPr>
                <w:b/>
              </w:rPr>
              <w:t>TokenType</w:t>
            </w:r>
            <w:r>
              <w:t xml:space="preserve"> and </w:t>
            </w:r>
            <w:r>
              <w:rPr>
                <w:b/>
              </w:rPr>
              <w:t>Length</w:t>
            </w:r>
            <w:r>
              <w:t xml:space="preserve"> fields.</w:t>
            </w:r>
          </w:p>
        </w:tc>
      </w:tr>
      <w:tr w:rsidR="0040029A" w:rsidTr="0040029A">
        <w:tc>
          <w:tcPr>
            <w:tcW w:w="0" w:type="auto"/>
          </w:tcPr>
          <w:p w:rsidR="0040029A" w:rsidRDefault="00DB06DD">
            <w:pPr>
              <w:pStyle w:val="TableBodyText"/>
            </w:pPr>
            <w:r>
              <w:t>UserType</w:t>
            </w:r>
          </w:p>
        </w:tc>
        <w:tc>
          <w:tcPr>
            <w:tcW w:w="0" w:type="auto"/>
          </w:tcPr>
          <w:p w:rsidR="0040029A" w:rsidRDefault="00DB06DD">
            <w:pPr>
              <w:pStyle w:val="TableBodyText"/>
            </w:pPr>
            <w:r>
              <w:t xml:space="preserve">The user type ID of the column’s data type. </w:t>
            </w:r>
          </w:p>
        </w:tc>
      </w:tr>
      <w:tr w:rsidR="0040029A" w:rsidTr="0040029A">
        <w:tc>
          <w:tcPr>
            <w:tcW w:w="0" w:type="auto"/>
          </w:tcPr>
          <w:p w:rsidR="0040029A" w:rsidRDefault="00DB06DD">
            <w:pPr>
              <w:pStyle w:val="TableBodyText"/>
            </w:pPr>
            <w:r>
              <w:t>Flags</w:t>
            </w:r>
          </w:p>
        </w:tc>
        <w:tc>
          <w:tcPr>
            <w:tcW w:w="0" w:type="auto"/>
          </w:tcPr>
          <w:p w:rsidR="0040029A" w:rsidRDefault="00DB06DD">
            <w:pPr>
              <w:pStyle w:val="TableBodyText"/>
            </w:pPr>
            <w:r>
              <w:t>Bit flags in least significant bit order:</w:t>
            </w:r>
          </w:p>
          <w:p w:rsidR="0040029A" w:rsidRDefault="00DB06DD">
            <w:pPr>
              <w:pStyle w:val="ListParagraph"/>
              <w:numPr>
                <w:ilvl w:val="0"/>
                <w:numId w:val="68"/>
              </w:numPr>
            </w:pPr>
            <w:r>
              <w:t xml:space="preserve">fCaseSen is a bit flag. Set to 1 if the column </w:t>
            </w:r>
            <w:r>
              <w:t>is case sensitive for searches</w:t>
            </w:r>
          </w:p>
          <w:p w:rsidR="0040029A" w:rsidRDefault="00DB06DD">
            <w:pPr>
              <w:pStyle w:val="ListParagraph"/>
              <w:numPr>
                <w:ilvl w:val="0"/>
                <w:numId w:val="68"/>
              </w:numPr>
            </w:pPr>
            <w:r>
              <w:t>fNullable is a bit flag. Its value is 1 if the column is nullable.</w:t>
            </w:r>
          </w:p>
          <w:p w:rsidR="0040029A" w:rsidRDefault="00DB06DD">
            <w:pPr>
              <w:pStyle w:val="ListParagraph"/>
              <w:numPr>
                <w:ilvl w:val="0"/>
                <w:numId w:val="68"/>
              </w:numPr>
            </w:pPr>
            <w:r>
              <w:t>usUpdateable is a 2-bit field. Its value is 0 if column is read-only, 1 if column is read/write, and 2 if updateability is unknown.</w:t>
            </w:r>
            <w:bookmarkStart w:id="199" w:name="Appendix_A_Target_4"/>
            <w:r>
              <w:rPr>
                <w:rStyle w:val="Hyperlink"/>
              </w:rPr>
              <w:fldChar w:fldCharType="begin"/>
            </w:r>
            <w:r>
              <w:rPr>
                <w:rStyle w:val="Hyperlink"/>
                <w:sz w:val="18"/>
                <w:szCs w:val="24"/>
              </w:rPr>
              <w:instrText xml:space="preserve"> HYPERLINK \l "Appendix_A</w:instrText>
            </w:r>
            <w:r>
              <w:rPr>
                <w:rStyle w:val="Hyperlink"/>
                <w:sz w:val="18"/>
                <w:szCs w:val="24"/>
              </w:rPr>
              <w:instrText xml:space="preserve">_4" \o "Product behavior note 4" \h </w:instrText>
            </w:r>
            <w:r>
              <w:rPr>
                <w:rStyle w:val="Hyperlink"/>
              </w:rPr>
            </w:r>
            <w:r>
              <w:rPr>
                <w:rStyle w:val="Hyperlink"/>
                <w:sz w:val="18"/>
                <w:szCs w:val="24"/>
              </w:rPr>
              <w:fldChar w:fldCharType="separate"/>
            </w:r>
            <w:r>
              <w:rPr>
                <w:rStyle w:val="Hyperlink"/>
              </w:rPr>
              <w:t>&lt;4&gt;</w:t>
            </w:r>
            <w:r>
              <w:rPr>
                <w:rStyle w:val="Hyperlink"/>
              </w:rPr>
              <w:fldChar w:fldCharType="end"/>
            </w:r>
            <w:bookmarkEnd w:id="199"/>
          </w:p>
          <w:p w:rsidR="0040029A" w:rsidRDefault="00DB06DD">
            <w:pPr>
              <w:pStyle w:val="ListParagraph"/>
              <w:numPr>
                <w:ilvl w:val="0"/>
                <w:numId w:val="68"/>
              </w:numPr>
            </w:pPr>
            <w:r>
              <w:t>fIdentity is a bit flag. Its value is 1 if the column is an identity column.</w:t>
            </w:r>
          </w:p>
          <w:p w:rsidR="0040029A" w:rsidRDefault="00DB06DD">
            <w:pPr>
              <w:pStyle w:val="ListParagraph"/>
              <w:numPr>
                <w:ilvl w:val="0"/>
                <w:numId w:val="68"/>
              </w:numPr>
            </w:pPr>
            <w:r>
              <w:t>usReservedODBC is a 2-bit field that is used by ODS gateways supporting the ODBC ODS gateway driver.</w:t>
            </w:r>
          </w:p>
        </w:tc>
      </w:tr>
      <w:tr w:rsidR="0040029A" w:rsidTr="0040029A">
        <w:tc>
          <w:tcPr>
            <w:tcW w:w="0" w:type="auto"/>
          </w:tcPr>
          <w:p w:rsidR="0040029A" w:rsidRDefault="00DB06DD">
            <w:pPr>
              <w:pStyle w:val="TableBodyText"/>
            </w:pPr>
            <w:r>
              <w:lastRenderedPageBreak/>
              <w:t>TableName</w:t>
            </w:r>
          </w:p>
        </w:tc>
        <w:tc>
          <w:tcPr>
            <w:tcW w:w="0" w:type="auto"/>
          </w:tcPr>
          <w:p w:rsidR="0040029A" w:rsidRDefault="00DB06DD">
            <w:pPr>
              <w:pStyle w:val="TableBodyText"/>
            </w:pPr>
            <w:r>
              <w:t xml:space="preserve">The fully qualified base table name for this column. Contains the table name length and table name. This exists only for text and image columns. </w:t>
            </w:r>
          </w:p>
        </w:tc>
      </w:tr>
    </w:tbl>
    <w:p w:rsidR="0040029A" w:rsidRDefault="0040029A"/>
    <w:p w:rsidR="0040029A" w:rsidRDefault="00DB06DD">
      <w:pPr>
        <w:pStyle w:val="Heading4"/>
      </w:pPr>
      <w:bookmarkStart w:id="200" w:name="section_4cbc201d03f84fde852f404ee6fabd6e"/>
      <w:bookmarkStart w:id="201" w:name="_Toc22045706"/>
      <w:r>
        <w:t>COLNAME</w:t>
      </w:r>
      <w:bookmarkEnd w:id="200"/>
      <w:bookmarkEnd w:id="201"/>
      <w:r>
        <w:fldChar w:fldCharType="begin"/>
      </w:r>
      <w:r>
        <w:instrText xml:space="preserve"> XE "Packet data token stream definition:COLNAME"</w:instrText>
      </w:r>
      <w:r>
        <w:fldChar w:fldCharType="end"/>
      </w:r>
      <w:r>
        <w:fldChar w:fldCharType="begin"/>
      </w:r>
      <w:r>
        <w:instrText xml:space="preserve"> XE "Token data stream definition:COLNAME"</w:instrText>
      </w:r>
      <w:r>
        <w:fldChar w:fldCharType="end"/>
      </w:r>
    </w:p>
    <w:p w:rsidR="0040029A" w:rsidRDefault="00DB06DD">
      <w:r>
        <w:rPr>
          <w:b/>
        </w:rPr>
        <w:t>Token</w:t>
      </w:r>
      <w:r>
        <w:rPr>
          <w:b/>
        </w:rPr>
        <w:t xml:space="preserve"> Stream Name</w:t>
      </w:r>
    </w:p>
    <w:p w:rsidR="0040029A" w:rsidRDefault="00DB06DD">
      <w:pPr>
        <w:pStyle w:val="Code"/>
      </w:pPr>
      <w:r>
        <w:t>COLNAME</w:t>
      </w:r>
    </w:p>
    <w:p w:rsidR="0040029A" w:rsidRDefault="00DB06DD">
      <w:r>
        <w:rPr>
          <w:b/>
        </w:rPr>
        <w:t>Token Stream Function</w:t>
      </w:r>
    </w:p>
    <w:p w:rsidR="0040029A" w:rsidRDefault="00DB06DD">
      <w:r>
        <w:t>Describes the column names of the returning rows.</w:t>
      </w:r>
    </w:p>
    <w:p w:rsidR="0040029A" w:rsidRDefault="00DB06DD">
      <w:r>
        <w:rPr>
          <w:b/>
        </w:rPr>
        <w:t>Token Stream Comments</w:t>
      </w:r>
    </w:p>
    <w:p w:rsidR="0040029A" w:rsidRDefault="00DB06DD">
      <w:pPr>
        <w:pStyle w:val="ListParagraph"/>
        <w:numPr>
          <w:ilvl w:val="0"/>
          <w:numId w:val="69"/>
        </w:numPr>
      </w:pPr>
      <w:r>
        <w:t>The token value is 0xA0.</w:t>
      </w:r>
    </w:p>
    <w:p w:rsidR="0040029A" w:rsidRDefault="00DB06DD">
      <w:pPr>
        <w:pStyle w:val="ListParagraph"/>
        <w:numPr>
          <w:ilvl w:val="0"/>
          <w:numId w:val="69"/>
        </w:numPr>
      </w:pPr>
      <w:r>
        <w:t>This token is used to tell the client how many columns of data are being returned to the client. It also indicates t</w:t>
      </w:r>
      <w:r>
        <w:t>he column names for each column of data.</w:t>
      </w:r>
    </w:p>
    <w:p w:rsidR="0040029A" w:rsidRDefault="00DB06DD">
      <w:pPr>
        <w:pStyle w:val="ListParagraph"/>
        <w:numPr>
          <w:ilvl w:val="0"/>
          <w:numId w:val="69"/>
        </w:numPr>
      </w:pPr>
      <w:r>
        <w:t>All COLNAME data streams are grouped together.</w:t>
      </w:r>
    </w:p>
    <w:p w:rsidR="0040029A" w:rsidRDefault="00DB06DD">
      <w:r>
        <w:rPr>
          <w:b/>
        </w:rPr>
        <w:t>Token Stream-Specific Rules</w:t>
      </w:r>
    </w:p>
    <w:p w:rsidR="0040029A" w:rsidRDefault="00DB06DD">
      <w:pPr>
        <w:pStyle w:val="Code"/>
      </w:pPr>
      <w:r>
        <w:t>TokenType        =   BYTE</w:t>
      </w:r>
    </w:p>
    <w:p w:rsidR="0040029A" w:rsidRDefault="00DB06DD">
      <w:pPr>
        <w:pStyle w:val="Code"/>
      </w:pPr>
      <w:r>
        <w:t>Length           =   USHORT</w:t>
      </w:r>
    </w:p>
    <w:p w:rsidR="0040029A" w:rsidRDefault="00DB06DD">
      <w:pPr>
        <w:pStyle w:val="Code"/>
      </w:pPr>
      <w:r>
        <w:t>ColNameData      =   B_VARCHAR</w:t>
      </w:r>
    </w:p>
    <w:p w:rsidR="0040029A" w:rsidRDefault="00DB06DD">
      <w:r>
        <w:rPr>
          <w:b/>
        </w:rPr>
        <w:t>Token Stream Definition</w:t>
      </w:r>
    </w:p>
    <w:p w:rsidR="0040029A" w:rsidRDefault="00DB06DD">
      <w:pPr>
        <w:pStyle w:val="Code"/>
      </w:pPr>
      <w:r>
        <w:t>COLNAME          =   TokenType</w:t>
      </w:r>
    </w:p>
    <w:p w:rsidR="0040029A" w:rsidRDefault="00DB06DD">
      <w:pPr>
        <w:pStyle w:val="Code"/>
      </w:pPr>
      <w:r>
        <w:t xml:space="preserve">                     Length</w:t>
      </w:r>
    </w:p>
    <w:p w:rsidR="0040029A" w:rsidRDefault="00DB06DD">
      <w:pPr>
        <w:pStyle w:val="Code"/>
      </w:pPr>
      <w:r>
        <w:t xml:space="preserve">                     1*ColNameData</w:t>
      </w:r>
    </w:p>
    <w:p w:rsidR="0040029A" w:rsidRDefault="00DB06DD">
      <w:r>
        <w:rPr>
          <w:b/>
        </w:rPr>
        <w:t>Token Stream Parameter Details</w:t>
      </w:r>
    </w:p>
    <w:p w:rsidR="0040029A" w:rsidRDefault="00DB06DD">
      <w:r>
        <w:t xml:space="preserve">Token stream parameter details are described in the following table. </w:t>
      </w:r>
    </w:p>
    <w:tbl>
      <w:tblPr>
        <w:tblStyle w:val="Table-ShadedHeader"/>
        <w:tblW w:w="0" w:type="auto"/>
        <w:tblLook w:val="04A0" w:firstRow="1" w:lastRow="0" w:firstColumn="1" w:lastColumn="0" w:noHBand="0" w:noVBand="1"/>
      </w:tblPr>
      <w:tblGrid>
        <w:gridCol w:w="1328"/>
        <w:gridCol w:w="7343"/>
      </w:tblGrid>
      <w:tr w:rsidR="0040029A" w:rsidTr="0040029A">
        <w:trPr>
          <w:cnfStyle w:val="100000000000" w:firstRow="1" w:lastRow="0" w:firstColumn="0" w:lastColumn="0" w:oddVBand="0" w:evenVBand="0" w:oddHBand="0" w:evenHBand="0" w:firstRowFirstColumn="0" w:firstRowLastColumn="0" w:lastRowFirstColumn="0" w:lastRowLastColumn="0"/>
          <w:tblHeader/>
        </w:trPr>
        <w:tc>
          <w:tcPr>
            <w:tcW w:w="0" w:type="auto"/>
          </w:tcPr>
          <w:p w:rsidR="0040029A" w:rsidRDefault="00DB06DD">
            <w:pPr>
              <w:pStyle w:val="TableHeaderText"/>
            </w:pPr>
            <w:r>
              <w:t>Parameter</w:t>
            </w:r>
          </w:p>
        </w:tc>
        <w:tc>
          <w:tcPr>
            <w:tcW w:w="0" w:type="auto"/>
          </w:tcPr>
          <w:p w:rsidR="0040029A" w:rsidRDefault="00DB06DD">
            <w:pPr>
              <w:pStyle w:val="TableHeaderText"/>
            </w:pPr>
            <w:r>
              <w:t>Description</w:t>
            </w:r>
          </w:p>
        </w:tc>
      </w:tr>
      <w:tr w:rsidR="0040029A" w:rsidTr="0040029A">
        <w:tc>
          <w:tcPr>
            <w:tcW w:w="0" w:type="auto"/>
          </w:tcPr>
          <w:p w:rsidR="0040029A" w:rsidRDefault="00DB06DD">
            <w:pPr>
              <w:pStyle w:val="TableBodyText"/>
            </w:pPr>
            <w:r>
              <w:t>TokenType</w:t>
            </w:r>
          </w:p>
        </w:tc>
        <w:tc>
          <w:tcPr>
            <w:tcW w:w="0" w:type="auto"/>
          </w:tcPr>
          <w:p w:rsidR="0040029A" w:rsidRDefault="00DB06DD">
            <w:pPr>
              <w:pStyle w:val="TableBodyText"/>
            </w:pPr>
            <w:r>
              <w:t>COLNAME_TOKEN</w:t>
            </w:r>
          </w:p>
        </w:tc>
      </w:tr>
      <w:tr w:rsidR="0040029A" w:rsidTr="0040029A">
        <w:tc>
          <w:tcPr>
            <w:tcW w:w="0" w:type="auto"/>
          </w:tcPr>
          <w:p w:rsidR="0040029A" w:rsidRDefault="00DB06DD">
            <w:pPr>
              <w:pStyle w:val="TableBodyText"/>
            </w:pPr>
            <w:r>
              <w:t>Length</w:t>
            </w:r>
          </w:p>
        </w:tc>
        <w:tc>
          <w:tcPr>
            <w:tcW w:w="0" w:type="auto"/>
          </w:tcPr>
          <w:p w:rsidR="0040029A" w:rsidRDefault="00DB06DD">
            <w:pPr>
              <w:pStyle w:val="TableBodyText"/>
            </w:pPr>
            <w:r>
              <w:t xml:space="preserve">The number of bytes in the token stream, excluding the </w:t>
            </w:r>
            <w:r>
              <w:rPr>
                <w:b/>
              </w:rPr>
              <w:t>TokenType</w:t>
            </w:r>
            <w:r>
              <w:t xml:space="preserve"> and </w:t>
            </w:r>
            <w:r>
              <w:rPr>
                <w:b/>
              </w:rPr>
              <w:t>Length</w:t>
            </w:r>
            <w:r>
              <w:t xml:space="preserve"> fields.</w:t>
            </w:r>
          </w:p>
        </w:tc>
      </w:tr>
      <w:tr w:rsidR="0040029A" w:rsidTr="0040029A">
        <w:tc>
          <w:tcPr>
            <w:tcW w:w="0" w:type="auto"/>
          </w:tcPr>
          <w:p w:rsidR="0040029A" w:rsidRDefault="00DB06DD">
            <w:pPr>
              <w:pStyle w:val="TableBodyText"/>
            </w:pPr>
            <w:r>
              <w:t>ColNameData</w:t>
            </w:r>
          </w:p>
        </w:tc>
        <w:tc>
          <w:tcPr>
            <w:tcW w:w="0" w:type="auto"/>
          </w:tcPr>
          <w:p w:rsidR="0040029A" w:rsidRDefault="00DB06DD">
            <w:pPr>
              <w:pStyle w:val="TableBodyText"/>
            </w:pPr>
            <w:r>
              <w:t>The column name for each column.</w:t>
            </w:r>
          </w:p>
        </w:tc>
      </w:tr>
    </w:tbl>
    <w:p w:rsidR="0040029A" w:rsidRDefault="0040029A"/>
    <w:p w:rsidR="0040029A" w:rsidRDefault="00DB06DD">
      <w:pPr>
        <w:pStyle w:val="Heading4"/>
      </w:pPr>
      <w:bookmarkStart w:id="202" w:name="section_bd77f9d069294fe1b163a525cd7cabd4"/>
      <w:bookmarkStart w:id="203" w:name="_Toc22045707"/>
      <w:r>
        <w:t>DONE</w:t>
      </w:r>
      <w:bookmarkEnd w:id="202"/>
      <w:bookmarkEnd w:id="203"/>
      <w:r>
        <w:fldChar w:fldCharType="begin"/>
      </w:r>
      <w:r>
        <w:instrText xml:space="preserve"> XE "Packet data token stream definition:DONE"</w:instrText>
      </w:r>
      <w:r>
        <w:fldChar w:fldCharType="end"/>
      </w:r>
      <w:r>
        <w:fldChar w:fldCharType="begin"/>
      </w:r>
      <w:r>
        <w:instrText xml:space="preserve"> XE "Token data stream definition:DONE"</w:instrText>
      </w:r>
      <w:r>
        <w:fldChar w:fldCharType="end"/>
      </w:r>
    </w:p>
    <w:p w:rsidR="0040029A" w:rsidRDefault="00DB06DD">
      <w:r>
        <w:rPr>
          <w:b/>
        </w:rPr>
        <w:t>Token Stream Name</w:t>
      </w:r>
    </w:p>
    <w:p w:rsidR="0040029A" w:rsidRDefault="00DB06DD">
      <w:pPr>
        <w:pStyle w:val="Code"/>
      </w:pPr>
      <w:r>
        <w:lastRenderedPageBreak/>
        <w:t>DONE</w:t>
      </w:r>
    </w:p>
    <w:p w:rsidR="0040029A" w:rsidRDefault="00DB06DD">
      <w:r>
        <w:rPr>
          <w:b/>
        </w:rPr>
        <w:t>Token S</w:t>
      </w:r>
      <w:r>
        <w:rPr>
          <w:b/>
        </w:rPr>
        <w:t>tream Function</w:t>
      </w:r>
    </w:p>
    <w:p w:rsidR="0040029A" w:rsidRDefault="00DB06DD">
      <w:r>
        <w:t>Indicates the completion status of a SQL statement.</w:t>
      </w:r>
    </w:p>
    <w:p w:rsidR="0040029A" w:rsidRDefault="00DB06DD">
      <w:r>
        <w:rPr>
          <w:b/>
        </w:rPr>
        <w:t>Token Stream Comments</w:t>
      </w:r>
    </w:p>
    <w:p w:rsidR="0040029A" w:rsidRDefault="00DB06DD">
      <w:pPr>
        <w:pStyle w:val="ListParagraph"/>
        <w:numPr>
          <w:ilvl w:val="0"/>
          <w:numId w:val="70"/>
        </w:numPr>
      </w:pPr>
      <w:r>
        <w:t>The token value is 0xFD.</w:t>
      </w:r>
    </w:p>
    <w:p w:rsidR="0040029A" w:rsidRDefault="00DB06DD">
      <w:pPr>
        <w:pStyle w:val="ListParagraph"/>
        <w:numPr>
          <w:ilvl w:val="0"/>
          <w:numId w:val="70"/>
        </w:numPr>
      </w:pPr>
      <w:r>
        <w:t xml:space="preserve">This token is used to indicate the completion of a SQL statement. Because multiple SQL statements can be sent to the server in a single </w:t>
      </w:r>
      <w:hyperlink w:anchor="gt_1dfba466-175f-4050-a0e7-c1baf187d21d">
        <w:r>
          <w:rPr>
            <w:rStyle w:val="HyperlinkGreen"/>
            <w:b/>
          </w:rPr>
          <w:t>SQL batch</w:t>
        </w:r>
      </w:hyperlink>
      <w:r>
        <w:t>, multiple DONE tokens might be generated. In this case, all but the final DONE token will have a Status value with the DONE_MORE bit set (details follow).</w:t>
      </w:r>
    </w:p>
    <w:p w:rsidR="0040029A" w:rsidRDefault="00DB06DD">
      <w:pPr>
        <w:pStyle w:val="ListParagraph"/>
        <w:numPr>
          <w:ilvl w:val="0"/>
          <w:numId w:val="70"/>
        </w:numPr>
      </w:pPr>
      <w:r>
        <w:t>A DONE token is returned for ea</w:t>
      </w:r>
      <w:r>
        <w:t>ch SQL statement in the SQL batch, except for variable declarations.</w:t>
      </w:r>
    </w:p>
    <w:p w:rsidR="0040029A" w:rsidRDefault="00DB06DD">
      <w:pPr>
        <w:pStyle w:val="ListParagraph"/>
        <w:numPr>
          <w:ilvl w:val="0"/>
          <w:numId w:val="70"/>
        </w:numPr>
      </w:pPr>
      <w:r>
        <w:t xml:space="preserve">For execution of SQL statements within </w:t>
      </w:r>
      <w:hyperlink w:anchor="gt_324d32b3-f4f3-41c9-b695-78c498094fb7">
        <w:r>
          <w:rPr>
            <w:rStyle w:val="HyperlinkGreen"/>
            <w:b/>
          </w:rPr>
          <w:t>stored procedures</w:t>
        </w:r>
      </w:hyperlink>
      <w:r>
        <w:t>, DONEPROC and DONEINPROC tokens are used in place of DONE tokens.</w:t>
      </w:r>
    </w:p>
    <w:p w:rsidR="0040029A" w:rsidRDefault="00DB06DD">
      <w:r>
        <w:rPr>
          <w:b/>
        </w:rPr>
        <w:t>To</w:t>
      </w:r>
      <w:r>
        <w:rPr>
          <w:b/>
        </w:rPr>
        <w:t>ken Stream-Specific Rules</w:t>
      </w:r>
    </w:p>
    <w:p w:rsidR="0040029A" w:rsidRDefault="00DB06DD">
      <w:pPr>
        <w:pStyle w:val="Code"/>
      </w:pPr>
      <w:r>
        <w:t>TokenType        =   BYTE</w:t>
      </w:r>
    </w:p>
    <w:p w:rsidR="0040029A" w:rsidRDefault="00DB06DD">
      <w:pPr>
        <w:pStyle w:val="Code"/>
      </w:pPr>
      <w:r>
        <w:t>Status           =   USHORT</w:t>
      </w:r>
    </w:p>
    <w:p w:rsidR="0040029A" w:rsidRDefault="00DB06DD">
      <w:pPr>
        <w:pStyle w:val="Code"/>
      </w:pPr>
      <w:r>
        <w:t>CurCmd           =   USHORT</w:t>
      </w:r>
    </w:p>
    <w:p w:rsidR="0040029A" w:rsidRDefault="00DB06DD">
      <w:pPr>
        <w:pStyle w:val="Code"/>
      </w:pPr>
      <w:r>
        <w:t>DoneRowCount     =   LONG</w:t>
      </w:r>
    </w:p>
    <w:p w:rsidR="0040029A" w:rsidRDefault="00DB06DD">
      <w:r>
        <w:rPr>
          <w:b/>
        </w:rPr>
        <w:t>Token Stream Definition</w:t>
      </w:r>
    </w:p>
    <w:p w:rsidR="0040029A" w:rsidRDefault="00DB06DD">
      <w:pPr>
        <w:pStyle w:val="Code"/>
      </w:pPr>
      <w:r>
        <w:t>DONE             =   TokenType</w:t>
      </w:r>
    </w:p>
    <w:p w:rsidR="0040029A" w:rsidRDefault="00DB06DD">
      <w:pPr>
        <w:pStyle w:val="Code"/>
      </w:pPr>
      <w:r>
        <w:t xml:space="preserve">                     Status</w:t>
      </w:r>
    </w:p>
    <w:p w:rsidR="0040029A" w:rsidRDefault="00DB06DD">
      <w:pPr>
        <w:pStyle w:val="Code"/>
      </w:pPr>
      <w:r>
        <w:t xml:space="preserve">                     CurCmd</w:t>
      </w:r>
    </w:p>
    <w:p w:rsidR="0040029A" w:rsidRDefault="00DB06DD">
      <w:pPr>
        <w:pStyle w:val="Code"/>
      </w:pPr>
      <w:r>
        <w:t xml:space="preserve">           </w:t>
      </w:r>
      <w:r>
        <w:t xml:space="preserve">          DoneRowCount</w:t>
      </w:r>
    </w:p>
    <w:p w:rsidR="0040029A" w:rsidRDefault="00DB06DD">
      <w:r>
        <w:rPr>
          <w:b/>
        </w:rPr>
        <w:t>Token Stream Parameter Details</w:t>
      </w:r>
    </w:p>
    <w:p w:rsidR="0040029A" w:rsidRDefault="00DB06DD">
      <w:r>
        <w:t xml:space="preserve">Token stream parameter details are described in the following table. </w:t>
      </w:r>
    </w:p>
    <w:tbl>
      <w:tblPr>
        <w:tblStyle w:val="Table-ShadedHeader"/>
        <w:tblW w:w="0" w:type="auto"/>
        <w:tblLook w:val="04A0" w:firstRow="1" w:lastRow="0" w:firstColumn="1" w:lastColumn="0" w:noHBand="0" w:noVBand="1"/>
      </w:tblPr>
      <w:tblGrid>
        <w:gridCol w:w="1461"/>
        <w:gridCol w:w="8014"/>
      </w:tblGrid>
      <w:tr w:rsidR="0040029A" w:rsidTr="0040029A">
        <w:trPr>
          <w:cnfStyle w:val="100000000000" w:firstRow="1" w:lastRow="0" w:firstColumn="0" w:lastColumn="0" w:oddVBand="0" w:evenVBand="0" w:oddHBand="0" w:evenHBand="0" w:firstRowFirstColumn="0" w:firstRowLastColumn="0" w:lastRowFirstColumn="0" w:lastRowLastColumn="0"/>
          <w:tblHeader/>
        </w:trPr>
        <w:tc>
          <w:tcPr>
            <w:tcW w:w="0" w:type="auto"/>
          </w:tcPr>
          <w:p w:rsidR="0040029A" w:rsidRDefault="00DB06DD">
            <w:pPr>
              <w:pStyle w:val="TableHeaderText"/>
            </w:pPr>
            <w:r>
              <w:t xml:space="preserve">Parameter </w:t>
            </w:r>
          </w:p>
        </w:tc>
        <w:tc>
          <w:tcPr>
            <w:tcW w:w="0" w:type="auto"/>
          </w:tcPr>
          <w:p w:rsidR="0040029A" w:rsidRDefault="00DB06DD">
            <w:pPr>
              <w:pStyle w:val="TableHeaderText"/>
            </w:pPr>
            <w:r>
              <w:t>Description</w:t>
            </w:r>
          </w:p>
        </w:tc>
      </w:tr>
      <w:tr w:rsidR="0040029A" w:rsidTr="0040029A">
        <w:tc>
          <w:tcPr>
            <w:tcW w:w="0" w:type="auto"/>
          </w:tcPr>
          <w:p w:rsidR="0040029A" w:rsidRDefault="00DB06DD">
            <w:pPr>
              <w:pStyle w:val="TableBodyText"/>
            </w:pPr>
            <w:r>
              <w:t>TokenType</w:t>
            </w:r>
          </w:p>
        </w:tc>
        <w:tc>
          <w:tcPr>
            <w:tcW w:w="0" w:type="auto"/>
          </w:tcPr>
          <w:p w:rsidR="0040029A" w:rsidRDefault="00DB06DD">
            <w:pPr>
              <w:pStyle w:val="TableBodyText"/>
            </w:pPr>
            <w:r>
              <w:t>DONE_TOKEN</w:t>
            </w:r>
          </w:p>
        </w:tc>
      </w:tr>
      <w:tr w:rsidR="0040029A" w:rsidTr="0040029A">
        <w:tc>
          <w:tcPr>
            <w:tcW w:w="0" w:type="auto"/>
          </w:tcPr>
          <w:p w:rsidR="0040029A" w:rsidRDefault="00DB06DD">
            <w:pPr>
              <w:pStyle w:val="TableBodyText"/>
            </w:pPr>
            <w:r>
              <w:t>Status</w:t>
            </w:r>
          </w:p>
        </w:tc>
        <w:tc>
          <w:tcPr>
            <w:tcW w:w="0" w:type="auto"/>
          </w:tcPr>
          <w:p w:rsidR="0040029A" w:rsidRDefault="00DB06DD">
            <w:pPr>
              <w:pStyle w:val="TableBodyText"/>
            </w:pPr>
            <w:r>
              <w:t>The Status field MUST be a bitwise "OR" of the following:</w:t>
            </w:r>
          </w:p>
          <w:p w:rsidR="0040029A" w:rsidRDefault="00DB06DD">
            <w:pPr>
              <w:pStyle w:val="ListParagraph"/>
              <w:numPr>
                <w:ilvl w:val="0"/>
                <w:numId w:val="70"/>
              </w:numPr>
            </w:pPr>
            <w:r>
              <w:t xml:space="preserve">0x00: DONE_FINAL </w:t>
            </w:r>
            <w:r>
              <w:t>(this DONE is the final DONE in the request).</w:t>
            </w:r>
          </w:p>
          <w:p w:rsidR="0040029A" w:rsidRDefault="00DB06DD">
            <w:pPr>
              <w:pStyle w:val="ListParagraph"/>
              <w:numPr>
                <w:ilvl w:val="0"/>
                <w:numId w:val="70"/>
              </w:numPr>
            </w:pPr>
            <w:r>
              <w:t>0x1: DONE_MORE (this DONE message is not the final DONE message in the response; subsequent data streams to follow).</w:t>
            </w:r>
          </w:p>
          <w:p w:rsidR="0040029A" w:rsidRDefault="00DB06DD">
            <w:pPr>
              <w:pStyle w:val="ListParagraph"/>
              <w:numPr>
                <w:ilvl w:val="0"/>
                <w:numId w:val="70"/>
              </w:numPr>
            </w:pPr>
            <w:r>
              <w:t>0x2: DONE_ERROR (an error occurred on the current SQL statement).</w:t>
            </w:r>
          </w:p>
          <w:p w:rsidR="0040029A" w:rsidRDefault="00DB06DD">
            <w:pPr>
              <w:pStyle w:val="ListParagraph"/>
              <w:numPr>
                <w:ilvl w:val="0"/>
                <w:numId w:val="70"/>
              </w:numPr>
            </w:pPr>
            <w:r>
              <w:t>0x4: DONE_INXACT (a transac</w:t>
            </w:r>
            <w:r>
              <w:t>tion is in progress).</w:t>
            </w:r>
            <w:bookmarkStart w:id="204" w:name="Appendix_A_Target_5"/>
            <w:r>
              <w:rPr>
                <w:rStyle w:val="Hyperlink"/>
              </w:rPr>
              <w:fldChar w:fldCharType="begin"/>
            </w:r>
            <w:r>
              <w:rPr>
                <w:rStyle w:val="Hyperlink"/>
                <w:sz w:val="18"/>
                <w:szCs w:val="24"/>
              </w:rPr>
              <w:instrText xml:space="preserve"> HYPERLINK \l "Appendix_A_5" \o "Product behavior note 5" \h </w:instrText>
            </w:r>
            <w:r>
              <w:rPr>
                <w:rStyle w:val="Hyperlink"/>
              </w:rPr>
            </w:r>
            <w:r>
              <w:rPr>
                <w:rStyle w:val="Hyperlink"/>
                <w:sz w:val="18"/>
                <w:szCs w:val="24"/>
              </w:rPr>
              <w:fldChar w:fldCharType="separate"/>
            </w:r>
            <w:r>
              <w:rPr>
                <w:rStyle w:val="Hyperlink"/>
              </w:rPr>
              <w:t>&lt;5&gt;</w:t>
            </w:r>
            <w:r>
              <w:rPr>
                <w:rStyle w:val="Hyperlink"/>
              </w:rPr>
              <w:fldChar w:fldCharType="end"/>
            </w:r>
            <w:bookmarkEnd w:id="204"/>
          </w:p>
          <w:p w:rsidR="0040029A" w:rsidRDefault="00DB06DD">
            <w:pPr>
              <w:pStyle w:val="ListParagraph"/>
              <w:numPr>
                <w:ilvl w:val="0"/>
                <w:numId w:val="70"/>
              </w:numPr>
            </w:pPr>
            <w:r>
              <w:t>0x10: DONE_COUNT (the DoneRowCount value is valid; this is used to distinguish between a valid value of 0 for DoneRowCount or just an initialized variable).</w:t>
            </w:r>
          </w:p>
          <w:p w:rsidR="0040029A" w:rsidRDefault="00DB06DD">
            <w:pPr>
              <w:pStyle w:val="ListParagraph"/>
              <w:numPr>
                <w:ilvl w:val="0"/>
                <w:numId w:val="70"/>
              </w:numPr>
            </w:pPr>
            <w:r>
              <w:t xml:space="preserve">0x20: </w:t>
            </w:r>
            <w:r>
              <w:t xml:space="preserve">DONE_ATTN (the DONE message is a server acknowledgement of a client </w:t>
            </w:r>
            <w:r>
              <w:lastRenderedPageBreak/>
              <w:t>ATTENTION message.)</w:t>
            </w:r>
          </w:p>
          <w:p w:rsidR="0040029A" w:rsidRDefault="00DB06DD">
            <w:pPr>
              <w:pStyle w:val="ListParagraph"/>
              <w:numPr>
                <w:ilvl w:val="0"/>
                <w:numId w:val="70"/>
              </w:numPr>
            </w:pPr>
            <w:r>
              <w:t>0x100: DONE_SRVERROR (used in place of DONE_ERROR when an error occurred on the current SQL statement that is severe enough to require the result set, if any, to be dis</w:t>
            </w:r>
            <w:r>
              <w:t>carded).</w:t>
            </w:r>
          </w:p>
        </w:tc>
      </w:tr>
      <w:tr w:rsidR="0040029A" w:rsidTr="0040029A">
        <w:tc>
          <w:tcPr>
            <w:tcW w:w="0" w:type="auto"/>
          </w:tcPr>
          <w:p w:rsidR="0040029A" w:rsidRDefault="00DB06DD">
            <w:pPr>
              <w:pStyle w:val="TableBodyText"/>
            </w:pPr>
            <w:r>
              <w:lastRenderedPageBreak/>
              <w:t>CurCmd</w:t>
            </w:r>
          </w:p>
        </w:tc>
        <w:tc>
          <w:tcPr>
            <w:tcW w:w="0" w:type="auto"/>
          </w:tcPr>
          <w:p w:rsidR="0040029A" w:rsidRDefault="00DB06DD">
            <w:pPr>
              <w:pStyle w:val="TableBodyText"/>
            </w:pPr>
            <w:r>
              <w:t>The token of the current SQL statement.</w:t>
            </w:r>
          </w:p>
        </w:tc>
      </w:tr>
      <w:tr w:rsidR="0040029A" w:rsidTr="0040029A">
        <w:tc>
          <w:tcPr>
            <w:tcW w:w="0" w:type="auto"/>
          </w:tcPr>
          <w:p w:rsidR="0040029A" w:rsidRDefault="00DB06DD">
            <w:pPr>
              <w:pStyle w:val="TableBodyText"/>
            </w:pPr>
            <w:r>
              <w:t>DoneRowCount</w:t>
            </w:r>
          </w:p>
        </w:tc>
        <w:tc>
          <w:tcPr>
            <w:tcW w:w="0" w:type="auto"/>
          </w:tcPr>
          <w:p w:rsidR="0040029A" w:rsidRDefault="00DB06DD">
            <w:pPr>
              <w:pStyle w:val="TableBodyText"/>
            </w:pPr>
            <w:r>
              <w:t>The count of rows that were affected by the SQL statement. The value of DoneRowCount is valid only if the value of Status includes DONE_COUNT.</w:t>
            </w:r>
          </w:p>
        </w:tc>
      </w:tr>
    </w:tbl>
    <w:p w:rsidR="0040029A" w:rsidRDefault="0040029A"/>
    <w:p w:rsidR="0040029A" w:rsidRDefault="00DB06DD">
      <w:pPr>
        <w:pStyle w:val="Heading4"/>
      </w:pPr>
      <w:bookmarkStart w:id="205" w:name="section_297c23194c5048ee84193cd79b389198"/>
      <w:bookmarkStart w:id="206" w:name="_Toc22045708"/>
      <w:r>
        <w:t>DONEINPROC</w:t>
      </w:r>
      <w:bookmarkEnd w:id="205"/>
      <w:bookmarkEnd w:id="206"/>
      <w:r>
        <w:fldChar w:fldCharType="begin"/>
      </w:r>
      <w:r>
        <w:instrText xml:space="preserve"> XE "Packet data token stream </w:instrText>
      </w:r>
      <w:r>
        <w:instrText>definition:DONEINPROC"</w:instrText>
      </w:r>
      <w:r>
        <w:fldChar w:fldCharType="end"/>
      </w:r>
      <w:r>
        <w:fldChar w:fldCharType="begin"/>
      </w:r>
      <w:r>
        <w:instrText xml:space="preserve"> XE "Token data stream definition:DONEINPROC"</w:instrText>
      </w:r>
      <w:r>
        <w:fldChar w:fldCharType="end"/>
      </w:r>
    </w:p>
    <w:p w:rsidR="0040029A" w:rsidRDefault="00DB06DD">
      <w:r>
        <w:rPr>
          <w:b/>
        </w:rPr>
        <w:t>Token Stream Name</w:t>
      </w:r>
    </w:p>
    <w:p w:rsidR="0040029A" w:rsidRDefault="00DB06DD">
      <w:pPr>
        <w:pStyle w:val="Code"/>
      </w:pPr>
      <w:r>
        <w:t>DONEINPROC</w:t>
      </w:r>
    </w:p>
    <w:p w:rsidR="0040029A" w:rsidRDefault="00DB06DD">
      <w:r>
        <w:rPr>
          <w:b/>
        </w:rPr>
        <w:t>Token Stream Function</w:t>
      </w:r>
    </w:p>
    <w:p w:rsidR="0040029A" w:rsidRDefault="00DB06DD">
      <w:r>
        <w:t xml:space="preserve">Indicates the completion status of a SQL statement within a </w:t>
      </w:r>
      <w:hyperlink w:anchor="gt_324d32b3-f4f3-41c9-b695-78c498094fb7">
        <w:r>
          <w:rPr>
            <w:rStyle w:val="HyperlinkGreen"/>
            <w:b/>
          </w:rPr>
          <w:t>stored procedure</w:t>
        </w:r>
      </w:hyperlink>
      <w:r>
        <w:t>.</w:t>
      </w:r>
    </w:p>
    <w:p w:rsidR="0040029A" w:rsidRDefault="00DB06DD">
      <w:r>
        <w:rPr>
          <w:b/>
        </w:rPr>
        <w:t>Token Stream Comments</w:t>
      </w:r>
    </w:p>
    <w:p w:rsidR="0040029A" w:rsidRDefault="00DB06DD">
      <w:pPr>
        <w:pStyle w:val="ListParagraph"/>
        <w:numPr>
          <w:ilvl w:val="0"/>
          <w:numId w:val="71"/>
        </w:numPr>
      </w:pPr>
      <w:r>
        <w:t>The token value is 0xFF.</w:t>
      </w:r>
    </w:p>
    <w:p w:rsidR="0040029A" w:rsidRDefault="00DB06DD">
      <w:pPr>
        <w:pStyle w:val="ListParagraph"/>
        <w:numPr>
          <w:ilvl w:val="0"/>
          <w:numId w:val="71"/>
        </w:numPr>
      </w:pPr>
      <w:r>
        <w:t>A DONEINPROC token is sent for each executed SQL statement within a stored procedure.</w:t>
      </w:r>
    </w:p>
    <w:p w:rsidR="0040029A" w:rsidRDefault="00DB06DD">
      <w:pPr>
        <w:pStyle w:val="ListParagraph"/>
        <w:numPr>
          <w:ilvl w:val="0"/>
          <w:numId w:val="71"/>
        </w:numPr>
      </w:pPr>
      <w:r>
        <w:t>A DONEINPROC token MUST be followed by another DONEPROC token or a DONEINPROC token.</w:t>
      </w:r>
    </w:p>
    <w:p w:rsidR="0040029A" w:rsidRDefault="00DB06DD">
      <w:r>
        <w:rPr>
          <w:b/>
        </w:rPr>
        <w:t>Token Stream-Specifi</w:t>
      </w:r>
      <w:r>
        <w:rPr>
          <w:b/>
        </w:rPr>
        <w:t>c Rules</w:t>
      </w:r>
    </w:p>
    <w:p w:rsidR="0040029A" w:rsidRDefault="00DB06DD">
      <w:pPr>
        <w:pStyle w:val="Code"/>
      </w:pPr>
      <w:r>
        <w:t>TokenType        =   BYTE</w:t>
      </w:r>
    </w:p>
    <w:p w:rsidR="0040029A" w:rsidRDefault="00DB06DD">
      <w:pPr>
        <w:pStyle w:val="Code"/>
      </w:pPr>
      <w:r>
        <w:t>Status           =   USHORT</w:t>
      </w:r>
    </w:p>
    <w:p w:rsidR="0040029A" w:rsidRDefault="00DB06DD">
      <w:pPr>
        <w:pStyle w:val="Code"/>
      </w:pPr>
      <w:r>
        <w:t>CurCmd           =   USHORT</w:t>
      </w:r>
    </w:p>
    <w:p w:rsidR="0040029A" w:rsidRDefault="00DB06DD">
      <w:pPr>
        <w:pStyle w:val="Code"/>
      </w:pPr>
      <w:r>
        <w:t>DoneRowCount     =   LONG</w:t>
      </w:r>
    </w:p>
    <w:p w:rsidR="0040029A" w:rsidRDefault="00DB06DD">
      <w:r>
        <w:rPr>
          <w:b/>
        </w:rPr>
        <w:t>Token Stream Definition</w:t>
      </w:r>
    </w:p>
    <w:p w:rsidR="0040029A" w:rsidRDefault="00DB06DD">
      <w:pPr>
        <w:pStyle w:val="Code"/>
      </w:pPr>
      <w:r>
        <w:t>DONEINPROC       =   TokenType</w:t>
      </w:r>
    </w:p>
    <w:p w:rsidR="0040029A" w:rsidRDefault="00DB06DD">
      <w:pPr>
        <w:pStyle w:val="Code"/>
      </w:pPr>
      <w:r>
        <w:t xml:space="preserve">                     Status</w:t>
      </w:r>
    </w:p>
    <w:p w:rsidR="0040029A" w:rsidRDefault="00DB06DD">
      <w:pPr>
        <w:pStyle w:val="Code"/>
      </w:pPr>
      <w:r>
        <w:t xml:space="preserve">                     CurCmd</w:t>
      </w:r>
    </w:p>
    <w:p w:rsidR="0040029A" w:rsidRDefault="00DB06DD">
      <w:pPr>
        <w:pStyle w:val="Code"/>
      </w:pPr>
      <w:r>
        <w:t xml:space="preserve">                     DoneRowC</w:t>
      </w:r>
      <w:r>
        <w:t>ount</w:t>
      </w:r>
    </w:p>
    <w:p w:rsidR="0040029A" w:rsidRDefault="00DB06DD">
      <w:r>
        <w:rPr>
          <w:b/>
        </w:rPr>
        <w:t>Token Stream Parameter Details</w:t>
      </w:r>
    </w:p>
    <w:p w:rsidR="0040029A" w:rsidRDefault="00DB06DD">
      <w:r>
        <w:t xml:space="preserve">Token stream parameter details are described in the following table. </w:t>
      </w:r>
    </w:p>
    <w:tbl>
      <w:tblPr>
        <w:tblStyle w:val="Table-ShadedHeader"/>
        <w:tblW w:w="0" w:type="auto"/>
        <w:tblLook w:val="04A0" w:firstRow="1" w:lastRow="0" w:firstColumn="1" w:lastColumn="0" w:noHBand="0" w:noVBand="1"/>
      </w:tblPr>
      <w:tblGrid>
        <w:gridCol w:w="1461"/>
        <w:gridCol w:w="8014"/>
      </w:tblGrid>
      <w:tr w:rsidR="0040029A" w:rsidTr="0040029A">
        <w:trPr>
          <w:cnfStyle w:val="100000000000" w:firstRow="1" w:lastRow="0" w:firstColumn="0" w:lastColumn="0" w:oddVBand="0" w:evenVBand="0" w:oddHBand="0" w:evenHBand="0" w:firstRowFirstColumn="0" w:firstRowLastColumn="0" w:lastRowFirstColumn="0" w:lastRowLastColumn="0"/>
          <w:tblHeader/>
        </w:trPr>
        <w:tc>
          <w:tcPr>
            <w:tcW w:w="0" w:type="auto"/>
          </w:tcPr>
          <w:p w:rsidR="0040029A" w:rsidRDefault="00DB06DD">
            <w:pPr>
              <w:pStyle w:val="TableHeaderText"/>
            </w:pPr>
            <w:r>
              <w:t>Parameter</w:t>
            </w:r>
          </w:p>
        </w:tc>
        <w:tc>
          <w:tcPr>
            <w:tcW w:w="0" w:type="auto"/>
          </w:tcPr>
          <w:p w:rsidR="0040029A" w:rsidRDefault="00DB06DD">
            <w:pPr>
              <w:pStyle w:val="TableHeaderText"/>
            </w:pPr>
            <w:r>
              <w:t>Description</w:t>
            </w:r>
          </w:p>
        </w:tc>
      </w:tr>
      <w:tr w:rsidR="0040029A" w:rsidTr="0040029A">
        <w:tc>
          <w:tcPr>
            <w:tcW w:w="0" w:type="auto"/>
          </w:tcPr>
          <w:p w:rsidR="0040029A" w:rsidRDefault="00DB06DD">
            <w:pPr>
              <w:pStyle w:val="TableBodyText"/>
            </w:pPr>
            <w:r>
              <w:t>TokenType</w:t>
            </w:r>
          </w:p>
        </w:tc>
        <w:tc>
          <w:tcPr>
            <w:tcW w:w="0" w:type="auto"/>
          </w:tcPr>
          <w:p w:rsidR="0040029A" w:rsidRDefault="00DB06DD">
            <w:pPr>
              <w:pStyle w:val="TableBodyText"/>
            </w:pPr>
            <w:r>
              <w:t>DONEINPROC_TOKEN</w:t>
            </w:r>
          </w:p>
        </w:tc>
      </w:tr>
      <w:tr w:rsidR="0040029A" w:rsidTr="0040029A">
        <w:tc>
          <w:tcPr>
            <w:tcW w:w="0" w:type="auto"/>
          </w:tcPr>
          <w:p w:rsidR="0040029A" w:rsidRDefault="00DB06DD">
            <w:pPr>
              <w:pStyle w:val="TableBodyText"/>
            </w:pPr>
            <w:r>
              <w:t>Status</w:t>
            </w:r>
          </w:p>
        </w:tc>
        <w:tc>
          <w:tcPr>
            <w:tcW w:w="0" w:type="auto"/>
          </w:tcPr>
          <w:p w:rsidR="0040029A" w:rsidRDefault="00DB06DD">
            <w:pPr>
              <w:pStyle w:val="TableBodyText"/>
            </w:pPr>
            <w:r>
              <w:t>The Status field MUST be a bitwise 'OR' of the following:</w:t>
            </w:r>
          </w:p>
          <w:p w:rsidR="0040029A" w:rsidRDefault="00DB06DD">
            <w:pPr>
              <w:pStyle w:val="ListParagraph"/>
              <w:numPr>
                <w:ilvl w:val="0"/>
                <w:numId w:val="71"/>
              </w:numPr>
            </w:pPr>
            <w:r>
              <w:lastRenderedPageBreak/>
              <w:t xml:space="preserve">0x1: DONE_MORE (this DONEINPROC message is not the final DONE/DONEPROC/DONEINPROC message in the response; more </w:t>
            </w:r>
            <w:hyperlink w:anchor="gt_151643ce-fb5e-460e-8bdf-dc10bbd1950e">
              <w:r>
                <w:rPr>
                  <w:rStyle w:val="HyperlinkGreen"/>
                  <w:b/>
                </w:rPr>
                <w:t>data streams</w:t>
              </w:r>
            </w:hyperlink>
            <w:r>
              <w:t xml:space="preserve"> are to follow).</w:t>
            </w:r>
          </w:p>
          <w:p w:rsidR="0040029A" w:rsidRDefault="00DB06DD">
            <w:pPr>
              <w:pStyle w:val="ListParagraph"/>
              <w:numPr>
                <w:ilvl w:val="0"/>
                <w:numId w:val="71"/>
              </w:numPr>
            </w:pPr>
            <w:r>
              <w:t>0x2: DONE_ERROR (an error occurred on the current SQL</w:t>
            </w:r>
            <w:r>
              <w:t xml:space="preserve"> statement, or execution of a stored procedure was interrupted.).</w:t>
            </w:r>
          </w:p>
          <w:p w:rsidR="0040029A" w:rsidRDefault="00DB06DD">
            <w:pPr>
              <w:pStyle w:val="ListParagraph"/>
              <w:numPr>
                <w:ilvl w:val="0"/>
                <w:numId w:val="71"/>
              </w:numPr>
            </w:pPr>
            <w:r>
              <w:t>0x4: DONE_INXACT (a transaction is in progress).</w:t>
            </w:r>
            <w:bookmarkStart w:id="207" w:name="Appendix_A_Target_6"/>
            <w:r>
              <w:rPr>
                <w:rStyle w:val="Hyperlink"/>
              </w:rPr>
              <w:fldChar w:fldCharType="begin"/>
            </w:r>
            <w:r>
              <w:rPr>
                <w:rStyle w:val="Hyperlink"/>
                <w:sz w:val="18"/>
                <w:szCs w:val="24"/>
              </w:rPr>
              <w:instrText xml:space="preserve"> HYPERLINK \l "Appendix_A_6" \o "Product behavior note 6" \h </w:instrText>
            </w:r>
            <w:r>
              <w:rPr>
                <w:rStyle w:val="Hyperlink"/>
              </w:rPr>
            </w:r>
            <w:r>
              <w:rPr>
                <w:rStyle w:val="Hyperlink"/>
                <w:sz w:val="18"/>
                <w:szCs w:val="24"/>
              </w:rPr>
              <w:fldChar w:fldCharType="separate"/>
            </w:r>
            <w:r>
              <w:rPr>
                <w:rStyle w:val="Hyperlink"/>
              </w:rPr>
              <w:t>&lt;6&gt;</w:t>
            </w:r>
            <w:r>
              <w:rPr>
                <w:rStyle w:val="Hyperlink"/>
              </w:rPr>
              <w:fldChar w:fldCharType="end"/>
            </w:r>
            <w:bookmarkEnd w:id="207"/>
          </w:p>
          <w:p w:rsidR="0040029A" w:rsidRDefault="00DB06DD">
            <w:pPr>
              <w:pStyle w:val="ListParagraph"/>
              <w:numPr>
                <w:ilvl w:val="0"/>
                <w:numId w:val="71"/>
              </w:numPr>
            </w:pPr>
            <w:r>
              <w:t>0x10: DONE_COUNT (the DoneRowCount value is valid; this is used to disting</w:t>
            </w:r>
            <w:r>
              <w:t>uish between a valid value of 0 for DoneRowCount or just an initialized variable).</w:t>
            </w:r>
          </w:p>
          <w:p w:rsidR="0040029A" w:rsidRDefault="00DB06DD">
            <w:pPr>
              <w:pStyle w:val="ListParagraph"/>
              <w:numPr>
                <w:ilvl w:val="0"/>
                <w:numId w:val="71"/>
              </w:numPr>
            </w:pPr>
            <w:r>
              <w:t>0x100: DONE_SRVERROR (used in place of DONE_ERROR when an error occurred on the current SQL statement that is severe enough to require the result, if any, to be discarded).</w:t>
            </w:r>
          </w:p>
        </w:tc>
      </w:tr>
      <w:tr w:rsidR="0040029A" w:rsidTr="0040029A">
        <w:tc>
          <w:tcPr>
            <w:tcW w:w="0" w:type="auto"/>
          </w:tcPr>
          <w:p w:rsidR="0040029A" w:rsidRDefault="00DB06DD">
            <w:pPr>
              <w:pStyle w:val="TableBodyText"/>
            </w:pPr>
            <w:r>
              <w:lastRenderedPageBreak/>
              <w:t>CurCmd</w:t>
            </w:r>
          </w:p>
        </w:tc>
        <w:tc>
          <w:tcPr>
            <w:tcW w:w="0" w:type="auto"/>
          </w:tcPr>
          <w:p w:rsidR="0040029A" w:rsidRDefault="00DB06DD">
            <w:pPr>
              <w:pStyle w:val="TableBodyText"/>
            </w:pPr>
            <w:r>
              <w:t>The token of the current SQL statement.</w:t>
            </w:r>
          </w:p>
        </w:tc>
      </w:tr>
      <w:tr w:rsidR="0040029A" w:rsidTr="0040029A">
        <w:tc>
          <w:tcPr>
            <w:tcW w:w="0" w:type="auto"/>
          </w:tcPr>
          <w:p w:rsidR="0040029A" w:rsidRDefault="00DB06DD">
            <w:pPr>
              <w:pStyle w:val="TableBodyText"/>
            </w:pPr>
            <w:r>
              <w:t>DoneRowCount</w:t>
            </w:r>
          </w:p>
        </w:tc>
        <w:tc>
          <w:tcPr>
            <w:tcW w:w="0" w:type="auto"/>
          </w:tcPr>
          <w:p w:rsidR="0040029A" w:rsidRDefault="00DB06DD">
            <w:pPr>
              <w:pStyle w:val="TableBodyText"/>
            </w:pPr>
            <w:r>
              <w:t>The count of rows that were affected by the SQL statement. The value of DoneRowCount is valid if the value of Status includes DONE_COUNT.</w:t>
            </w:r>
          </w:p>
        </w:tc>
      </w:tr>
    </w:tbl>
    <w:p w:rsidR="0040029A" w:rsidRDefault="0040029A"/>
    <w:p w:rsidR="0040029A" w:rsidRDefault="00DB06DD">
      <w:pPr>
        <w:pStyle w:val="Heading4"/>
      </w:pPr>
      <w:bookmarkStart w:id="208" w:name="section_e33da906a58a4df8a74557f4d9fb491b"/>
      <w:bookmarkStart w:id="209" w:name="_Toc22045709"/>
      <w:r>
        <w:t>DONEPROC</w:t>
      </w:r>
      <w:bookmarkEnd w:id="208"/>
      <w:bookmarkEnd w:id="209"/>
      <w:r>
        <w:fldChar w:fldCharType="begin"/>
      </w:r>
      <w:r>
        <w:instrText xml:space="preserve"> XE "Packet data token stream definition:DONEP</w:instrText>
      </w:r>
      <w:r>
        <w:instrText>ROC"</w:instrText>
      </w:r>
      <w:r>
        <w:fldChar w:fldCharType="end"/>
      </w:r>
      <w:r>
        <w:fldChar w:fldCharType="begin"/>
      </w:r>
      <w:r>
        <w:instrText xml:space="preserve"> XE "Token data stream definition:DONEPROC"</w:instrText>
      </w:r>
      <w:r>
        <w:fldChar w:fldCharType="end"/>
      </w:r>
    </w:p>
    <w:p w:rsidR="0040029A" w:rsidRDefault="00DB06DD">
      <w:r>
        <w:rPr>
          <w:b/>
        </w:rPr>
        <w:t>Token Stream Name</w:t>
      </w:r>
    </w:p>
    <w:p w:rsidR="0040029A" w:rsidRDefault="00DB06DD">
      <w:pPr>
        <w:pStyle w:val="Code"/>
      </w:pPr>
      <w:r>
        <w:t>DONEPROC</w:t>
      </w:r>
    </w:p>
    <w:p w:rsidR="0040029A" w:rsidRDefault="00DB06DD">
      <w:r>
        <w:rPr>
          <w:b/>
        </w:rPr>
        <w:t>Token Stream Function</w:t>
      </w:r>
    </w:p>
    <w:p w:rsidR="0040029A" w:rsidRDefault="00DB06DD">
      <w:r>
        <w:t xml:space="preserve">Indicates the completion status of a </w:t>
      </w:r>
      <w:hyperlink w:anchor="gt_324d32b3-f4f3-41c9-b695-78c498094fb7">
        <w:r>
          <w:rPr>
            <w:rStyle w:val="HyperlinkGreen"/>
            <w:b/>
          </w:rPr>
          <w:t>stored procedure</w:t>
        </w:r>
      </w:hyperlink>
      <w:r>
        <w:t>. This is also generated for stored proc</w:t>
      </w:r>
      <w:r>
        <w:t>edures executed through SQL statements.</w:t>
      </w:r>
    </w:p>
    <w:p w:rsidR="0040029A" w:rsidRDefault="00DB06DD">
      <w:r>
        <w:rPr>
          <w:b/>
        </w:rPr>
        <w:t>Token Stream Comments</w:t>
      </w:r>
    </w:p>
    <w:p w:rsidR="0040029A" w:rsidRDefault="00DB06DD">
      <w:pPr>
        <w:pStyle w:val="ListParagraph"/>
        <w:numPr>
          <w:ilvl w:val="0"/>
          <w:numId w:val="72"/>
        </w:numPr>
      </w:pPr>
      <w:r>
        <w:t>The token value is 0xFE.</w:t>
      </w:r>
    </w:p>
    <w:p w:rsidR="0040029A" w:rsidRDefault="00DB06DD">
      <w:pPr>
        <w:pStyle w:val="ListParagraph"/>
        <w:numPr>
          <w:ilvl w:val="0"/>
          <w:numId w:val="72"/>
        </w:numPr>
      </w:pPr>
      <w:r>
        <w:t>A DONEPROC token is sent when all the SQL statements within a stored procedure have been executed.</w:t>
      </w:r>
    </w:p>
    <w:p w:rsidR="0040029A" w:rsidRDefault="00DB06DD">
      <w:pPr>
        <w:pStyle w:val="ListParagraph"/>
        <w:numPr>
          <w:ilvl w:val="0"/>
          <w:numId w:val="72"/>
        </w:numPr>
      </w:pPr>
      <w:r>
        <w:t xml:space="preserve">A DONEPROC token can be followed by another DONEPROC token or a </w:t>
      </w:r>
      <w:r>
        <w:t>DONEINPROC only if the DONE_MORE bit is set in the Status value.</w:t>
      </w:r>
    </w:p>
    <w:p w:rsidR="0040029A" w:rsidRDefault="00DB06DD">
      <w:pPr>
        <w:pStyle w:val="ListParagraph"/>
        <w:numPr>
          <w:ilvl w:val="0"/>
          <w:numId w:val="72"/>
        </w:numPr>
      </w:pPr>
      <w:r>
        <w:t>There is a separate DONEPROC token sent for each stored procedure that is called.</w:t>
      </w:r>
    </w:p>
    <w:p w:rsidR="0040029A" w:rsidRDefault="00DB06DD">
      <w:r>
        <w:rPr>
          <w:b/>
        </w:rPr>
        <w:t>Token Stream-Specific Rules</w:t>
      </w:r>
    </w:p>
    <w:p w:rsidR="0040029A" w:rsidRDefault="00DB06DD">
      <w:pPr>
        <w:pStyle w:val="Code"/>
      </w:pPr>
      <w:r>
        <w:t>TokenType        =   BYTE</w:t>
      </w:r>
    </w:p>
    <w:p w:rsidR="0040029A" w:rsidRDefault="00DB06DD">
      <w:pPr>
        <w:pStyle w:val="Code"/>
      </w:pPr>
      <w:r>
        <w:t>Status           =   USHORT</w:t>
      </w:r>
    </w:p>
    <w:p w:rsidR="0040029A" w:rsidRDefault="00DB06DD">
      <w:pPr>
        <w:pStyle w:val="Code"/>
      </w:pPr>
      <w:r>
        <w:t>CurCmd           =   USHORT</w:t>
      </w:r>
    </w:p>
    <w:p w:rsidR="0040029A" w:rsidRDefault="00DB06DD">
      <w:pPr>
        <w:pStyle w:val="Code"/>
      </w:pPr>
      <w:r>
        <w:t>DoneRowCount     =   LONG</w:t>
      </w:r>
    </w:p>
    <w:p w:rsidR="0040029A" w:rsidRDefault="00DB06DD">
      <w:r>
        <w:rPr>
          <w:b/>
        </w:rPr>
        <w:t>Token Stream Definition</w:t>
      </w:r>
    </w:p>
    <w:p w:rsidR="0040029A" w:rsidRDefault="00DB06DD">
      <w:pPr>
        <w:pStyle w:val="Code"/>
      </w:pPr>
      <w:r>
        <w:t>DONEPROC         =   TokenType</w:t>
      </w:r>
    </w:p>
    <w:p w:rsidR="0040029A" w:rsidRDefault="00DB06DD">
      <w:pPr>
        <w:pStyle w:val="Code"/>
      </w:pPr>
      <w:r>
        <w:t xml:space="preserve">                     Status</w:t>
      </w:r>
    </w:p>
    <w:p w:rsidR="0040029A" w:rsidRDefault="00DB06DD">
      <w:pPr>
        <w:pStyle w:val="Code"/>
      </w:pPr>
      <w:r>
        <w:lastRenderedPageBreak/>
        <w:t xml:space="preserve">                     CurCmd</w:t>
      </w:r>
    </w:p>
    <w:p w:rsidR="0040029A" w:rsidRDefault="00DB06DD">
      <w:pPr>
        <w:pStyle w:val="Code"/>
      </w:pPr>
      <w:r>
        <w:t xml:space="preserve">                     DoneRowCount</w:t>
      </w:r>
    </w:p>
    <w:p w:rsidR="0040029A" w:rsidRDefault="00DB06DD">
      <w:r>
        <w:rPr>
          <w:b/>
        </w:rPr>
        <w:t>Token Stream Parameter Details</w:t>
      </w:r>
    </w:p>
    <w:p w:rsidR="0040029A" w:rsidRDefault="00DB06DD">
      <w:r>
        <w:t>Token stream parameter details are described in the f</w:t>
      </w:r>
      <w:r>
        <w:t xml:space="preserve">ollowing table. </w:t>
      </w:r>
    </w:p>
    <w:tbl>
      <w:tblPr>
        <w:tblStyle w:val="Table-ShadedHeader"/>
        <w:tblW w:w="0" w:type="auto"/>
        <w:tblLook w:val="04A0" w:firstRow="1" w:lastRow="0" w:firstColumn="1" w:lastColumn="0" w:noHBand="0" w:noVBand="1"/>
      </w:tblPr>
      <w:tblGrid>
        <w:gridCol w:w="1461"/>
        <w:gridCol w:w="8014"/>
      </w:tblGrid>
      <w:tr w:rsidR="0040029A" w:rsidTr="0040029A">
        <w:trPr>
          <w:cnfStyle w:val="100000000000" w:firstRow="1" w:lastRow="0" w:firstColumn="0" w:lastColumn="0" w:oddVBand="0" w:evenVBand="0" w:oddHBand="0" w:evenHBand="0" w:firstRowFirstColumn="0" w:firstRowLastColumn="0" w:lastRowFirstColumn="0" w:lastRowLastColumn="0"/>
          <w:tblHeader/>
        </w:trPr>
        <w:tc>
          <w:tcPr>
            <w:tcW w:w="0" w:type="auto"/>
          </w:tcPr>
          <w:p w:rsidR="0040029A" w:rsidRDefault="00DB06DD">
            <w:pPr>
              <w:pStyle w:val="TableHeaderText"/>
            </w:pPr>
            <w:r>
              <w:t>Parameter</w:t>
            </w:r>
          </w:p>
        </w:tc>
        <w:tc>
          <w:tcPr>
            <w:tcW w:w="0" w:type="auto"/>
          </w:tcPr>
          <w:p w:rsidR="0040029A" w:rsidRDefault="00DB06DD">
            <w:pPr>
              <w:pStyle w:val="TableHeaderText"/>
            </w:pPr>
            <w:r>
              <w:t>Description</w:t>
            </w:r>
          </w:p>
        </w:tc>
      </w:tr>
      <w:tr w:rsidR="0040029A" w:rsidTr="0040029A">
        <w:tc>
          <w:tcPr>
            <w:tcW w:w="0" w:type="auto"/>
          </w:tcPr>
          <w:p w:rsidR="0040029A" w:rsidRDefault="00DB06DD">
            <w:pPr>
              <w:pStyle w:val="TableBodyText"/>
            </w:pPr>
            <w:r>
              <w:t>TokenType</w:t>
            </w:r>
          </w:p>
        </w:tc>
        <w:tc>
          <w:tcPr>
            <w:tcW w:w="0" w:type="auto"/>
          </w:tcPr>
          <w:p w:rsidR="0040029A" w:rsidRDefault="00DB06DD">
            <w:pPr>
              <w:pStyle w:val="TableBodyText"/>
            </w:pPr>
            <w:r>
              <w:t>DONEPROC_TOKEN</w:t>
            </w:r>
          </w:p>
        </w:tc>
      </w:tr>
      <w:tr w:rsidR="0040029A" w:rsidTr="0040029A">
        <w:tc>
          <w:tcPr>
            <w:tcW w:w="0" w:type="auto"/>
          </w:tcPr>
          <w:p w:rsidR="0040029A" w:rsidRDefault="00DB06DD">
            <w:pPr>
              <w:pStyle w:val="TableBodyText"/>
            </w:pPr>
            <w:r>
              <w:t>Status</w:t>
            </w:r>
          </w:p>
        </w:tc>
        <w:tc>
          <w:tcPr>
            <w:tcW w:w="0" w:type="auto"/>
          </w:tcPr>
          <w:p w:rsidR="0040029A" w:rsidRDefault="00DB06DD">
            <w:pPr>
              <w:pStyle w:val="TableBodyText"/>
            </w:pPr>
            <w:r>
              <w:t>The Status field MUST be a bitwise 'OR' of the following:</w:t>
            </w:r>
          </w:p>
          <w:p w:rsidR="0040029A" w:rsidRDefault="00DB06DD">
            <w:pPr>
              <w:pStyle w:val="ListParagraph"/>
              <w:numPr>
                <w:ilvl w:val="0"/>
                <w:numId w:val="72"/>
              </w:numPr>
            </w:pPr>
            <w:r>
              <w:t>0x00: DONE_FINAL (this DONEPROC is the final DONEPROC in the request).</w:t>
            </w:r>
          </w:p>
          <w:p w:rsidR="0040029A" w:rsidRDefault="00DB06DD">
            <w:pPr>
              <w:pStyle w:val="ListParagraph"/>
              <w:numPr>
                <w:ilvl w:val="0"/>
                <w:numId w:val="72"/>
              </w:numPr>
            </w:pPr>
            <w:r>
              <w:t>0x1: DONE_MORE (this DONEPROC message is not the final</w:t>
            </w:r>
            <w:r>
              <w:t xml:space="preserve"> DONEPROC message in the response; more data streams are to follow).</w:t>
            </w:r>
          </w:p>
          <w:p w:rsidR="0040029A" w:rsidRDefault="00DB06DD">
            <w:pPr>
              <w:pStyle w:val="ListParagraph"/>
              <w:numPr>
                <w:ilvl w:val="0"/>
                <w:numId w:val="72"/>
              </w:numPr>
            </w:pPr>
            <w:r>
              <w:t>0x2: DONE_ERROR (an error occurred on the current stored procedure).</w:t>
            </w:r>
          </w:p>
          <w:p w:rsidR="0040029A" w:rsidRDefault="00DB06DD">
            <w:pPr>
              <w:pStyle w:val="ListParagraph"/>
              <w:numPr>
                <w:ilvl w:val="0"/>
                <w:numId w:val="72"/>
              </w:numPr>
            </w:pPr>
            <w:r>
              <w:t>0x4: DONE_INXACT (a transaction is in progress).</w:t>
            </w:r>
            <w:bookmarkStart w:id="210" w:name="Appendix_A_Target_7"/>
            <w:r>
              <w:rPr>
                <w:rStyle w:val="Hyperlink"/>
              </w:rPr>
              <w:fldChar w:fldCharType="begin"/>
            </w:r>
            <w:r>
              <w:rPr>
                <w:rStyle w:val="Hyperlink"/>
                <w:sz w:val="18"/>
                <w:szCs w:val="24"/>
              </w:rPr>
              <w:instrText xml:space="preserve"> HYPERLINK \l "Appendix_A_7" \o "Product behavior note 7" \h </w:instrText>
            </w:r>
            <w:r>
              <w:rPr>
                <w:rStyle w:val="Hyperlink"/>
              </w:rPr>
            </w:r>
            <w:r>
              <w:rPr>
                <w:rStyle w:val="Hyperlink"/>
                <w:sz w:val="18"/>
                <w:szCs w:val="24"/>
              </w:rPr>
              <w:fldChar w:fldCharType="separate"/>
            </w:r>
            <w:r>
              <w:rPr>
                <w:rStyle w:val="Hyperlink"/>
              </w:rPr>
              <w:t>&lt;7&gt;</w:t>
            </w:r>
            <w:r>
              <w:rPr>
                <w:rStyle w:val="Hyperlink"/>
              </w:rPr>
              <w:fldChar w:fldCharType="end"/>
            </w:r>
            <w:bookmarkEnd w:id="210"/>
          </w:p>
          <w:p w:rsidR="0040029A" w:rsidRDefault="00DB06DD">
            <w:pPr>
              <w:pStyle w:val="ListParagraph"/>
              <w:numPr>
                <w:ilvl w:val="0"/>
                <w:numId w:val="72"/>
              </w:numPr>
            </w:pPr>
            <w:r>
              <w:t>0x</w:t>
            </w:r>
            <w:r>
              <w:t>10: DONE_COUNT (the DoneRowCount value is valid; this is used to distinguish between a valid value of 0 for DoneRowCount or just an initialized variable).</w:t>
            </w:r>
          </w:p>
          <w:p w:rsidR="0040029A" w:rsidRDefault="00DB06DD">
            <w:pPr>
              <w:pStyle w:val="ListParagraph"/>
              <w:numPr>
                <w:ilvl w:val="0"/>
                <w:numId w:val="72"/>
              </w:numPr>
            </w:pPr>
            <w:r>
              <w:t xml:space="preserve">0x80: DONE_RPCINBATCH (this DONEPROC message is associated with an RPC within a set of batched RPCs; </w:t>
            </w:r>
            <w:r>
              <w:t>this flag is not set on the last RPC in the RPC batch).</w:t>
            </w:r>
          </w:p>
          <w:p w:rsidR="0040029A" w:rsidRDefault="00DB06DD">
            <w:pPr>
              <w:pStyle w:val="ListParagraph"/>
              <w:numPr>
                <w:ilvl w:val="0"/>
                <w:numId w:val="72"/>
              </w:numPr>
            </w:pPr>
            <w:r>
              <w:t>0x100: DONE_SRVERROR (used in place of DONE_ERROR when an error occurred on the current stored procedure that is severe enough to require the result set, if any, to be discarded).</w:t>
            </w:r>
          </w:p>
        </w:tc>
      </w:tr>
      <w:tr w:rsidR="0040029A" w:rsidTr="0040029A">
        <w:tc>
          <w:tcPr>
            <w:tcW w:w="0" w:type="auto"/>
          </w:tcPr>
          <w:p w:rsidR="0040029A" w:rsidRDefault="00DB06DD">
            <w:pPr>
              <w:pStyle w:val="TableBodyText"/>
            </w:pPr>
            <w:r>
              <w:t>CurCmd</w:t>
            </w:r>
          </w:p>
        </w:tc>
        <w:tc>
          <w:tcPr>
            <w:tcW w:w="0" w:type="auto"/>
          </w:tcPr>
          <w:p w:rsidR="0040029A" w:rsidRDefault="00DB06DD">
            <w:pPr>
              <w:pStyle w:val="TableBodyText"/>
            </w:pPr>
            <w:r>
              <w:t>The token of</w:t>
            </w:r>
            <w:r>
              <w:t xml:space="preserve"> the SQL statement for executing stored procedures.</w:t>
            </w:r>
          </w:p>
        </w:tc>
      </w:tr>
      <w:tr w:rsidR="0040029A" w:rsidTr="0040029A">
        <w:tc>
          <w:tcPr>
            <w:tcW w:w="0" w:type="auto"/>
          </w:tcPr>
          <w:p w:rsidR="0040029A" w:rsidRDefault="00DB06DD">
            <w:pPr>
              <w:pStyle w:val="TableBodyText"/>
            </w:pPr>
            <w:r>
              <w:t>DoneRowCount</w:t>
            </w:r>
          </w:p>
        </w:tc>
        <w:tc>
          <w:tcPr>
            <w:tcW w:w="0" w:type="auto"/>
          </w:tcPr>
          <w:p w:rsidR="0040029A" w:rsidRDefault="00DB06DD">
            <w:pPr>
              <w:pStyle w:val="TableBodyText"/>
            </w:pPr>
            <w:r>
              <w:t>The count of rows that were affected by the command. The value of DoneRowCount is valid if the value of Status includes DONE_COUNT.</w:t>
            </w:r>
          </w:p>
        </w:tc>
      </w:tr>
    </w:tbl>
    <w:p w:rsidR="0040029A" w:rsidRDefault="0040029A"/>
    <w:p w:rsidR="0040029A" w:rsidRDefault="00DB06DD">
      <w:pPr>
        <w:pStyle w:val="Heading4"/>
      </w:pPr>
      <w:bookmarkStart w:id="211" w:name="section_3043081861a7458498d36c4c1b3ec34b"/>
      <w:bookmarkStart w:id="212" w:name="_Toc22045710"/>
      <w:r>
        <w:t>ENVCHANGE</w:t>
      </w:r>
      <w:bookmarkEnd w:id="211"/>
      <w:bookmarkEnd w:id="212"/>
      <w:r>
        <w:fldChar w:fldCharType="begin"/>
      </w:r>
      <w:r>
        <w:instrText xml:space="preserve"> XE "Packet data token stream definition:ENVCHA</w:instrText>
      </w:r>
      <w:r>
        <w:instrText>NGE"</w:instrText>
      </w:r>
      <w:r>
        <w:fldChar w:fldCharType="end"/>
      </w:r>
      <w:r>
        <w:fldChar w:fldCharType="begin"/>
      </w:r>
      <w:r>
        <w:instrText xml:space="preserve"> XE "Token data stream definition:ENVCHANGE"</w:instrText>
      </w:r>
      <w:r>
        <w:fldChar w:fldCharType="end"/>
      </w:r>
    </w:p>
    <w:p w:rsidR="0040029A" w:rsidRDefault="00DB06DD">
      <w:r>
        <w:rPr>
          <w:b/>
        </w:rPr>
        <w:t>Token Stream Name</w:t>
      </w:r>
    </w:p>
    <w:p w:rsidR="0040029A" w:rsidRDefault="00DB06DD">
      <w:pPr>
        <w:pStyle w:val="Code"/>
      </w:pPr>
      <w:r>
        <w:t>ENVCHANGE</w:t>
      </w:r>
    </w:p>
    <w:p w:rsidR="0040029A" w:rsidRDefault="00DB06DD">
      <w:r>
        <w:rPr>
          <w:b/>
        </w:rPr>
        <w:t>Token Stream Function</w:t>
      </w:r>
    </w:p>
    <w:p w:rsidR="0040029A" w:rsidRDefault="00DB06DD">
      <w:r>
        <w:t>A notification of an environment change (such as database and language).</w:t>
      </w:r>
    </w:p>
    <w:p w:rsidR="0040029A" w:rsidRDefault="00DB06DD">
      <w:r>
        <w:rPr>
          <w:b/>
        </w:rPr>
        <w:t>Token Stream Comments</w:t>
      </w:r>
    </w:p>
    <w:p w:rsidR="0040029A" w:rsidRDefault="00DB06DD">
      <w:pPr>
        <w:pStyle w:val="ListParagraph"/>
        <w:numPr>
          <w:ilvl w:val="0"/>
          <w:numId w:val="73"/>
        </w:numPr>
      </w:pPr>
      <w:r>
        <w:t>The token value is 0xE3.</w:t>
      </w:r>
    </w:p>
    <w:p w:rsidR="0040029A" w:rsidRDefault="00DB06DD">
      <w:pPr>
        <w:pStyle w:val="ListParagraph"/>
        <w:numPr>
          <w:ilvl w:val="0"/>
          <w:numId w:val="73"/>
        </w:numPr>
      </w:pPr>
      <w:r>
        <w:t xml:space="preserve">Includes old and new environment </w:t>
      </w:r>
      <w:r>
        <w:t>values.</w:t>
      </w:r>
    </w:p>
    <w:p w:rsidR="0040029A" w:rsidRDefault="00DB06DD">
      <w:r>
        <w:rPr>
          <w:b/>
        </w:rPr>
        <w:t>Token Stream-Specific Rules</w:t>
      </w:r>
    </w:p>
    <w:p w:rsidR="0040029A" w:rsidRDefault="00DB06DD">
      <w:pPr>
        <w:pStyle w:val="Code"/>
      </w:pPr>
      <w:r>
        <w:t>TokenType        =   BYTE</w:t>
      </w:r>
    </w:p>
    <w:p w:rsidR="0040029A" w:rsidRDefault="00DB06DD">
      <w:pPr>
        <w:pStyle w:val="Code"/>
      </w:pPr>
      <w:r>
        <w:t>Length           =   USHORT</w:t>
      </w:r>
    </w:p>
    <w:p w:rsidR="0040029A" w:rsidRDefault="00DB06DD">
      <w:pPr>
        <w:pStyle w:val="Code"/>
      </w:pPr>
      <w:r>
        <w:lastRenderedPageBreak/>
        <w:t>Type             =   BYTE</w:t>
      </w:r>
    </w:p>
    <w:p w:rsidR="0040029A" w:rsidRDefault="00DB06DD">
      <w:pPr>
        <w:pStyle w:val="Code"/>
      </w:pPr>
      <w:r>
        <w:t>NewValue         =   B_VARBYTE</w:t>
      </w:r>
    </w:p>
    <w:p w:rsidR="0040029A" w:rsidRDefault="00DB06DD">
      <w:pPr>
        <w:pStyle w:val="Code"/>
      </w:pPr>
      <w:r>
        <w:t>OldValue         =   B_VARBYTE</w:t>
      </w:r>
    </w:p>
    <w:p w:rsidR="0040029A" w:rsidRDefault="00DB06DD">
      <w:pPr>
        <w:pStyle w:val="Code"/>
      </w:pPr>
      <w:r>
        <w:t>EnvValueData     =   Type</w:t>
      </w:r>
    </w:p>
    <w:p w:rsidR="0040029A" w:rsidRDefault="00DB06DD">
      <w:pPr>
        <w:pStyle w:val="Code"/>
      </w:pPr>
      <w:r>
        <w:t xml:space="preserve">                     NewValue</w:t>
      </w:r>
    </w:p>
    <w:p w:rsidR="0040029A" w:rsidRDefault="00DB06DD">
      <w:pPr>
        <w:pStyle w:val="Code"/>
      </w:pPr>
      <w:r>
        <w:t xml:space="preserve">                     O</w:t>
      </w:r>
      <w:r>
        <w:t>ldValue</w:t>
      </w:r>
    </w:p>
    <w:p w:rsidR="0040029A" w:rsidRDefault="00DB06DD">
      <w:r>
        <w:rPr>
          <w:b/>
        </w:rPr>
        <w:t>Token Stream Definition</w:t>
      </w:r>
    </w:p>
    <w:p w:rsidR="0040029A" w:rsidRDefault="00DB06DD">
      <w:pPr>
        <w:pStyle w:val="Code"/>
      </w:pPr>
      <w:r>
        <w:t>ENVCHANGE        =   TokenType</w:t>
      </w:r>
    </w:p>
    <w:p w:rsidR="0040029A" w:rsidRDefault="00DB06DD">
      <w:pPr>
        <w:pStyle w:val="Code"/>
      </w:pPr>
      <w:r>
        <w:t xml:space="preserve">                     Length</w:t>
      </w:r>
    </w:p>
    <w:p w:rsidR="0040029A" w:rsidRDefault="00DB06DD">
      <w:pPr>
        <w:pStyle w:val="Code"/>
      </w:pPr>
      <w:r>
        <w:t xml:space="preserve">                     EnvValueData</w:t>
      </w:r>
    </w:p>
    <w:p w:rsidR="0040029A" w:rsidRDefault="00DB06DD">
      <w:r>
        <w:rPr>
          <w:b/>
        </w:rPr>
        <w:t>Token Stream Parameter Details</w:t>
      </w:r>
    </w:p>
    <w:p w:rsidR="0040029A" w:rsidRDefault="00DB06DD">
      <w:r>
        <w:t xml:space="preserve">Token stream parameter details are described in the following table. </w:t>
      </w:r>
    </w:p>
    <w:tbl>
      <w:tblPr>
        <w:tblStyle w:val="Table-ShadedHeader"/>
        <w:tblW w:w="0" w:type="auto"/>
        <w:tblLook w:val="04A0" w:firstRow="1" w:lastRow="0" w:firstColumn="1" w:lastColumn="0" w:noHBand="0" w:noVBand="1"/>
      </w:tblPr>
      <w:tblGrid>
        <w:gridCol w:w="1175"/>
        <w:gridCol w:w="5514"/>
      </w:tblGrid>
      <w:tr w:rsidR="0040029A" w:rsidTr="0040029A">
        <w:trPr>
          <w:cnfStyle w:val="100000000000" w:firstRow="1" w:lastRow="0" w:firstColumn="0" w:lastColumn="0" w:oddVBand="0" w:evenVBand="0" w:oddHBand="0" w:evenHBand="0" w:firstRowFirstColumn="0" w:firstRowLastColumn="0" w:lastRowFirstColumn="0" w:lastRowLastColumn="0"/>
          <w:tblHeader/>
        </w:trPr>
        <w:tc>
          <w:tcPr>
            <w:tcW w:w="0" w:type="auto"/>
          </w:tcPr>
          <w:p w:rsidR="0040029A" w:rsidRDefault="00DB06DD">
            <w:pPr>
              <w:pStyle w:val="TableHeaderText"/>
            </w:pPr>
            <w:r>
              <w:t>Parameter</w:t>
            </w:r>
          </w:p>
        </w:tc>
        <w:tc>
          <w:tcPr>
            <w:tcW w:w="0" w:type="auto"/>
          </w:tcPr>
          <w:p w:rsidR="0040029A" w:rsidRDefault="00DB06DD">
            <w:pPr>
              <w:pStyle w:val="TableHeaderText"/>
            </w:pPr>
            <w:r>
              <w:t>Description</w:t>
            </w:r>
          </w:p>
        </w:tc>
      </w:tr>
      <w:tr w:rsidR="0040029A" w:rsidTr="0040029A">
        <w:tc>
          <w:tcPr>
            <w:tcW w:w="0" w:type="auto"/>
          </w:tcPr>
          <w:p w:rsidR="0040029A" w:rsidRDefault="00DB06DD">
            <w:pPr>
              <w:pStyle w:val="TableBodyText"/>
            </w:pPr>
            <w:r>
              <w:t>TokenType</w:t>
            </w:r>
          </w:p>
        </w:tc>
        <w:tc>
          <w:tcPr>
            <w:tcW w:w="0" w:type="auto"/>
          </w:tcPr>
          <w:p w:rsidR="0040029A" w:rsidRDefault="00DB06DD">
            <w:pPr>
              <w:pStyle w:val="TableBodyText"/>
            </w:pPr>
            <w:r>
              <w:t>ENVCHANGE_TOKEN</w:t>
            </w:r>
          </w:p>
        </w:tc>
      </w:tr>
      <w:tr w:rsidR="0040029A" w:rsidTr="0040029A">
        <w:tc>
          <w:tcPr>
            <w:tcW w:w="0" w:type="auto"/>
          </w:tcPr>
          <w:p w:rsidR="0040029A" w:rsidRDefault="00DB06DD">
            <w:pPr>
              <w:pStyle w:val="TableBodyText"/>
            </w:pPr>
            <w:r>
              <w:t>Length</w:t>
            </w:r>
          </w:p>
        </w:tc>
        <w:tc>
          <w:tcPr>
            <w:tcW w:w="0" w:type="auto"/>
          </w:tcPr>
          <w:p w:rsidR="0040029A" w:rsidRDefault="00DB06DD">
            <w:pPr>
              <w:pStyle w:val="TableBodyText"/>
            </w:pPr>
            <w:r>
              <w:t>The total length of the ENVCHANGE data stream (EnvValueData).</w:t>
            </w:r>
          </w:p>
        </w:tc>
      </w:tr>
      <w:tr w:rsidR="0040029A" w:rsidTr="0040029A">
        <w:tc>
          <w:tcPr>
            <w:tcW w:w="0" w:type="auto"/>
          </w:tcPr>
          <w:p w:rsidR="0040029A" w:rsidRDefault="00DB06DD">
            <w:pPr>
              <w:pStyle w:val="TableBodyText"/>
            </w:pPr>
            <w:r>
              <w:t>Type</w:t>
            </w:r>
          </w:p>
        </w:tc>
        <w:tc>
          <w:tcPr>
            <w:tcW w:w="0" w:type="auto"/>
          </w:tcPr>
          <w:p w:rsidR="0040029A" w:rsidRDefault="00DB06DD">
            <w:pPr>
              <w:pStyle w:val="TableBodyText"/>
            </w:pPr>
            <w:r>
              <w:t>The type of environment change:</w:t>
            </w:r>
          </w:p>
          <w:p w:rsidR="0040029A" w:rsidRDefault="00DB06DD">
            <w:pPr>
              <w:pStyle w:val="TableBodyText"/>
            </w:pPr>
            <w:r>
              <w:t>1: Database</w:t>
            </w:r>
          </w:p>
          <w:p w:rsidR="0040029A" w:rsidRDefault="00DB06DD">
            <w:pPr>
              <w:pStyle w:val="TableBodyText"/>
            </w:pPr>
            <w:r>
              <w:t>2: Language</w:t>
            </w:r>
          </w:p>
          <w:p w:rsidR="0040029A" w:rsidRDefault="00DB06DD">
            <w:pPr>
              <w:pStyle w:val="TableBodyText"/>
            </w:pPr>
            <w:r>
              <w:t>3: Character set</w:t>
            </w:r>
          </w:p>
          <w:p w:rsidR="0040029A" w:rsidRDefault="00DB06DD">
            <w:pPr>
              <w:pStyle w:val="TableBodyText"/>
            </w:pPr>
            <w:r>
              <w:t>4: Packet size</w:t>
            </w:r>
          </w:p>
        </w:tc>
      </w:tr>
    </w:tbl>
    <w:p w:rsidR="0040029A" w:rsidRDefault="0040029A"/>
    <w:tbl>
      <w:tblPr>
        <w:tblStyle w:val="Table-ShadedHeader"/>
        <w:tblW w:w="0" w:type="auto"/>
        <w:tblLook w:val="04A0" w:firstRow="1" w:lastRow="0" w:firstColumn="1" w:lastColumn="0" w:noHBand="0" w:noVBand="1"/>
      </w:tblPr>
      <w:tblGrid>
        <w:gridCol w:w="1543"/>
        <w:gridCol w:w="2288"/>
        <w:gridCol w:w="2328"/>
      </w:tblGrid>
      <w:tr w:rsidR="0040029A" w:rsidTr="0040029A">
        <w:trPr>
          <w:cnfStyle w:val="100000000000" w:firstRow="1" w:lastRow="0" w:firstColumn="0" w:lastColumn="0" w:oddVBand="0" w:evenVBand="0" w:oddHBand="0" w:evenHBand="0" w:firstRowFirstColumn="0" w:firstRowLastColumn="0" w:lastRowFirstColumn="0" w:lastRowLastColumn="0"/>
          <w:tblHeader/>
        </w:trPr>
        <w:tc>
          <w:tcPr>
            <w:tcW w:w="0" w:type="auto"/>
          </w:tcPr>
          <w:p w:rsidR="0040029A" w:rsidRDefault="00DB06DD">
            <w:pPr>
              <w:pStyle w:val="TableHeaderText"/>
            </w:pPr>
            <w:r>
              <w:t xml:space="preserve">Type </w:t>
            </w:r>
          </w:p>
        </w:tc>
        <w:tc>
          <w:tcPr>
            <w:tcW w:w="0" w:type="auto"/>
          </w:tcPr>
          <w:p w:rsidR="0040029A" w:rsidRDefault="00DB06DD">
            <w:pPr>
              <w:pStyle w:val="TableHeaderText"/>
            </w:pPr>
            <w:r>
              <w:t>Old value</w:t>
            </w:r>
          </w:p>
        </w:tc>
        <w:tc>
          <w:tcPr>
            <w:tcW w:w="0" w:type="auto"/>
          </w:tcPr>
          <w:p w:rsidR="0040029A" w:rsidRDefault="00DB06DD">
            <w:pPr>
              <w:pStyle w:val="TableHeaderText"/>
            </w:pPr>
            <w:r>
              <w:t>New value</w:t>
            </w:r>
          </w:p>
        </w:tc>
      </w:tr>
      <w:tr w:rsidR="0040029A" w:rsidTr="0040029A">
        <w:tc>
          <w:tcPr>
            <w:tcW w:w="0" w:type="auto"/>
          </w:tcPr>
          <w:p w:rsidR="0040029A" w:rsidRDefault="00DB06DD">
            <w:pPr>
              <w:pStyle w:val="TableBodyText"/>
            </w:pPr>
            <w:r>
              <w:t>1: Database</w:t>
            </w:r>
          </w:p>
        </w:tc>
        <w:tc>
          <w:tcPr>
            <w:tcW w:w="0" w:type="auto"/>
          </w:tcPr>
          <w:p w:rsidR="0040029A" w:rsidRDefault="00DB06DD">
            <w:pPr>
              <w:pStyle w:val="TableBodyText"/>
            </w:pPr>
            <w:r>
              <w:t>OLDVALUE = B_VARBYTE</w:t>
            </w:r>
          </w:p>
        </w:tc>
        <w:tc>
          <w:tcPr>
            <w:tcW w:w="0" w:type="auto"/>
          </w:tcPr>
          <w:p w:rsidR="0040029A" w:rsidRDefault="00DB06DD">
            <w:pPr>
              <w:pStyle w:val="TableBodyText"/>
            </w:pPr>
            <w:r>
              <w:t>NEWVALUE = B_VARBYTE</w:t>
            </w:r>
          </w:p>
        </w:tc>
      </w:tr>
      <w:tr w:rsidR="0040029A" w:rsidTr="0040029A">
        <w:tc>
          <w:tcPr>
            <w:tcW w:w="0" w:type="auto"/>
          </w:tcPr>
          <w:p w:rsidR="0040029A" w:rsidRDefault="00DB06DD">
            <w:pPr>
              <w:pStyle w:val="TableBodyText"/>
            </w:pPr>
            <w:r>
              <w:t>2: Language</w:t>
            </w:r>
          </w:p>
        </w:tc>
        <w:tc>
          <w:tcPr>
            <w:tcW w:w="0" w:type="auto"/>
          </w:tcPr>
          <w:p w:rsidR="0040029A" w:rsidRDefault="00DB06DD">
            <w:pPr>
              <w:pStyle w:val="TableBodyText"/>
            </w:pPr>
            <w:r>
              <w:t>OLDVALUE = B_VARBYTE</w:t>
            </w:r>
          </w:p>
        </w:tc>
        <w:tc>
          <w:tcPr>
            <w:tcW w:w="0" w:type="auto"/>
          </w:tcPr>
          <w:p w:rsidR="0040029A" w:rsidRDefault="00DB06DD">
            <w:pPr>
              <w:pStyle w:val="TableBodyText"/>
            </w:pPr>
            <w:r>
              <w:t>NEWVALUE = B_VARBYTE</w:t>
            </w:r>
          </w:p>
        </w:tc>
      </w:tr>
      <w:tr w:rsidR="0040029A" w:rsidTr="0040029A">
        <w:tc>
          <w:tcPr>
            <w:tcW w:w="0" w:type="auto"/>
          </w:tcPr>
          <w:p w:rsidR="0040029A" w:rsidRDefault="00DB06DD">
            <w:pPr>
              <w:pStyle w:val="TableBodyText"/>
            </w:pPr>
            <w:r>
              <w:t>3: Character set</w:t>
            </w:r>
          </w:p>
        </w:tc>
        <w:tc>
          <w:tcPr>
            <w:tcW w:w="0" w:type="auto"/>
          </w:tcPr>
          <w:p w:rsidR="0040029A" w:rsidRDefault="00DB06DD">
            <w:pPr>
              <w:pStyle w:val="TableBodyText"/>
            </w:pPr>
            <w:r>
              <w:t>OLDVALUE = B_VARBYTE</w:t>
            </w:r>
          </w:p>
        </w:tc>
        <w:tc>
          <w:tcPr>
            <w:tcW w:w="0" w:type="auto"/>
          </w:tcPr>
          <w:p w:rsidR="0040029A" w:rsidRDefault="00DB06DD">
            <w:pPr>
              <w:pStyle w:val="TableBodyText"/>
            </w:pPr>
            <w:r>
              <w:t>NEWVALUE = B_VARBYTE</w:t>
            </w:r>
          </w:p>
        </w:tc>
      </w:tr>
      <w:tr w:rsidR="0040029A" w:rsidTr="0040029A">
        <w:tc>
          <w:tcPr>
            <w:tcW w:w="0" w:type="auto"/>
          </w:tcPr>
          <w:p w:rsidR="0040029A" w:rsidRDefault="00DB06DD">
            <w:pPr>
              <w:pStyle w:val="TableBodyText"/>
            </w:pPr>
            <w:r>
              <w:t>4: Packet size</w:t>
            </w:r>
          </w:p>
        </w:tc>
        <w:tc>
          <w:tcPr>
            <w:tcW w:w="0" w:type="auto"/>
          </w:tcPr>
          <w:p w:rsidR="0040029A" w:rsidRDefault="00DB06DD">
            <w:pPr>
              <w:pStyle w:val="TableBodyText"/>
            </w:pPr>
            <w:r>
              <w:t>OLDVALUE = B_VARBYTE</w:t>
            </w:r>
          </w:p>
        </w:tc>
        <w:tc>
          <w:tcPr>
            <w:tcW w:w="0" w:type="auto"/>
          </w:tcPr>
          <w:p w:rsidR="0040029A" w:rsidRDefault="00DB06DD">
            <w:pPr>
              <w:pStyle w:val="TableBodyText"/>
            </w:pPr>
            <w:r>
              <w:t>NEWVALUE = B_VARBYTE</w:t>
            </w:r>
          </w:p>
        </w:tc>
      </w:tr>
    </w:tbl>
    <w:p w:rsidR="0040029A" w:rsidRDefault="00DB06DD">
      <w:r>
        <w:rPr>
          <w:b/>
        </w:rPr>
        <w:t>Note</w:t>
      </w:r>
    </w:p>
    <w:p w:rsidR="0040029A" w:rsidRDefault="00DB06DD">
      <w:r>
        <w:t xml:space="preserve">For types 1, 2, and 3, the payload is an MBCS string; </w:t>
      </w:r>
      <w:r>
        <w:t>the LENGTH always reflects the number of bytes.</w:t>
      </w:r>
    </w:p>
    <w:p w:rsidR="0040029A" w:rsidRDefault="00DB06DD">
      <w:pPr>
        <w:pStyle w:val="Heading4"/>
      </w:pPr>
      <w:bookmarkStart w:id="213" w:name="section_90fb176f83c64c9cbc04aaa8a400a5a1"/>
      <w:bookmarkStart w:id="214" w:name="_Toc22045711"/>
      <w:r>
        <w:t>ERROR</w:t>
      </w:r>
      <w:bookmarkEnd w:id="213"/>
      <w:bookmarkEnd w:id="214"/>
      <w:r>
        <w:fldChar w:fldCharType="begin"/>
      </w:r>
      <w:r>
        <w:instrText xml:space="preserve"> XE "Token data stream definition:ERROR"</w:instrText>
      </w:r>
      <w:r>
        <w:fldChar w:fldCharType="end"/>
      </w:r>
      <w:r>
        <w:fldChar w:fldCharType="begin"/>
      </w:r>
      <w:r>
        <w:instrText xml:space="preserve"> XE "Packet data token stream definition:ERROR"</w:instrText>
      </w:r>
      <w:r>
        <w:fldChar w:fldCharType="end"/>
      </w:r>
    </w:p>
    <w:p w:rsidR="0040029A" w:rsidRDefault="00DB06DD">
      <w:r>
        <w:rPr>
          <w:b/>
        </w:rPr>
        <w:t>Token Stream Name</w:t>
      </w:r>
    </w:p>
    <w:p w:rsidR="0040029A" w:rsidRDefault="00DB06DD">
      <w:pPr>
        <w:pStyle w:val="Code"/>
      </w:pPr>
      <w:r>
        <w:t>ERROR</w:t>
      </w:r>
    </w:p>
    <w:p w:rsidR="0040029A" w:rsidRDefault="00DB06DD">
      <w:r>
        <w:rPr>
          <w:b/>
        </w:rPr>
        <w:t>Token Stream Function</w:t>
      </w:r>
    </w:p>
    <w:p w:rsidR="0040029A" w:rsidRDefault="00DB06DD">
      <w:r>
        <w:t>Used to send an error message to the client.</w:t>
      </w:r>
    </w:p>
    <w:p w:rsidR="0040029A" w:rsidRDefault="00DB06DD">
      <w:r>
        <w:rPr>
          <w:b/>
        </w:rPr>
        <w:lastRenderedPageBreak/>
        <w:t xml:space="preserve">Token Stream </w:t>
      </w:r>
      <w:r>
        <w:rPr>
          <w:b/>
        </w:rPr>
        <w:t>Comments</w:t>
      </w:r>
    </w:p>
    <w:p w:rsidR="0040029A" w:rsidRDefault="00DB06DD">
      <w:pPr>
        <w:pStyle w:val="ListParagraph"/>
        <w:numPr>
          <w:ilvl w:val="0"/>
          <w:numId w:val="74"/>
        </w:numPr>
      </w:pPr>
      <w:r>
        <w:t>The token value is 0xAA.</w:t>
      </w:r>
    </w:p>
    <w:p w:rsidR="0040029A" w:rsidRDefault="00DB06DD">
      <w:r>
        <w:rPr>
          <w:b/>
        </w:rPr>
        <w:t>Token Stream-Specific Rules</w:t>
      </w:r>
    </w:p>
    <w:p w:rsidR="0040029A" w:rsidRDefault="00DB06DD">
      <w:pPr>
        <w:pStyle w:val="Code"/>
      </w:pPr>
      <w:r>
        <w:t>TokenType        =   BYTE</w:t>
      </w:r>
    </w:p>
    <w:p w:rsidR="0040029A" w:rsidRDefault="00DB06DD">
      <w:pPr>
        <w:pStyle w:val="Code"/>
      </w:pPr>
      <w:r>
        <w:t>Length           =   USHORT</w:t>
      </w:r>
    </w:p>
    <w:p w:rsidR="0040029A" w:rsidRDefault="00DB06DD">
      <w:pPr>
        <w:pStyle w:val="Code"/>
      </w:pPr>
      <w:r>
        <w:t>Number           =   LONG</w:t>
      </w:r>
    </w:p>
    <w:p w:rsidR="0040029A" w:rsidRDefault="00DB06DD">
      <w:pPr>
        <w:pStyle w:val="Code"/>
      </w:pPr>
      <w:r>
        <w:t>State            =   BYTE</w:t>
      </w:r>
    </w:p>
    <w:p w:rsidR="0040029A" w:rsidRDefault="00DB06DD">
      <w:pPr>
        <w:pStyle w:val="Code"/>
      </w:pPr>
      <w:r>
        <w:t>Class            =   BYTE</w:t>
      </w:r>
    </w:p>
    <w:p w:rsidR="0040029A" w:rsidRDefault="00DB06DD">
      <w:pPr>
        <w:pStyle w:val="Code"/>
      </w:pPr>
      <w:r>
        <w:t>MsgText          =   US_VARCHAR</w:t>
      </w:r>
    </w:p>
    <w:p w:rsidR="0040029A" w:rsidRDefault="00DB06DD">
      <w:pPr>
        <w:pStyle w:val="Code"/>
      </w:pPr>
      <w:r>
        <w:t>ServerName       =   B_VARCHAR</w:t>
      </w:r>
    </w:p>
    <w:p w:rsidR="0040029A" w:rsidRDefault="00DB06DD">
      <w:pPr>
        <w:pStyle w:val="Code"/>
      </w:pPr>
      <w:r>
        <w:t>ProcName         =   B_VARCHAR</w:t>
      </w:r>
    </w:p>
    <w:p w:rsidR="0040029A" w:rsidRDefault="00DB06DD">
      <w:pPr>
        <w:pStyle w:val="Code"/>
      </w:pPr>
      <w:r>
        <w:t>LineNumber       =   USHORT</w:t>
      </w:r>
    </w:p>
    <w:p w:rsidR="0040029A" w:rsidRDefault="00DB06DD">
      <w:r>
        <w:rPr>
          <w:b/>
        </w:rPr>
        <w:t>Token Stream Definition</w:t>
      </w:r>
    </w:p>
    <w:p w:rsidR="0040029A" w:rsidRDefault="00DB06DD">
      <w:pPr>
        <w:pStyle w:val="Code"/>
      </w:pPr>
      <w:r>
        <w:t>ERROR            =   TokenType</w:t>
      </w:r>
    </w:p>
    <w:p w:rsidR="0040029A" w:rsidRDefault="00DB06DD">
      <w:pPr>
        <w:pStyle w:val="Code"/>
      </w:pPr>
      <w:r>
        <w:t xml:space="preserve">                     Length</w:t>
      </w:r>
    </w:p>
    <w:p w:rsidR="0040029A" w:rsidRDefault="00DB06DD">
      <w:pPr>
        <w:pStyle w:val="Code"/>
      </w:pPr>
      <w:r>
        <w:t xml:space="preserve">                     Number</w:t>
      </w:r>
    </w:p>
    <w:p w:rsidR="0040029A" w:rsidRDefault="00DB06DD">
      <w:pPr>
        <w:pStyle w:val="Code"/>
      </w:pPr>
      <w:r>
        <w:t xml:space="preserve">                     State</w:t>
      </w:r>
    </w:p>
    <w:p w:rsidR="0040029A" w:rsidRDefault="00DB06DD">
      <w:pPr>
        <w:pStyle w:val="Code"/>
      </w:pPr>
      <w:r>
        <w:t xml:space="preserve">                     Class</w:t>
      </w:r>
    </w:p>
    <w:p w:rsidR="0040029A" w:rsidRDefault="00DB06DD">
      <w:pPr>
        <w:pStyle w:val="Code"/>
      </w:pPr>
      <w:r>
        <w:t xml:space="preserve">                     MsgText</w:t>
      </w:r>
    </w:p>
    <w:p w:rsidR="0040029A" w:rsidRDefault="00DB06DD">
      <w:pPr>
        <w:pStyle w:val="Code"/>
      </w:pPr>
      <w:r>
        <w:t xml:space="preserve">  </w:t>
      </w:r>
      <w:r>
        <w:t xml:space="preserve">                   ServerName</w:t>
      </w:r>
    </w:p>
    <w:p w:rsidR="0040029A" w:rsidRDefault="00DB06DD">
      <w:pPr>
        <w:pStyle w:val="Code"/>
      </w:pPr>
      <w:r>
        <w:t xml:space="preserve">                     ProcName</w:t>
      </w:r>
    </w:p>
    <w:p w:rsidR="0040029A" w:rsidRDefault="00DB06DD">
      <w:pPr>
        <w:pStyle w:val="Code"/>
      </w:pPr>
      <w:r>
        <w:t xml:space="preserve">                     LineNumber</w:t>
      </w:r>
    </w:p>
    <w:p w:rsidR="0040029A" w:rsidRDefault="00DB06DD">
      <w:r>
        <w:rPr>
          <w:b/>
        </w:rPr>
        <w:t>Token Stream Parameter Details</w:t>
      </w:r>
    </w:p>
    <w:p w:rsidR="0040029A" w:rsidRDefault="00DB06DD">
      <w:r>
        <w:t xml:space="preserve">Token stream parameter details are described in the following table. </w:t>
      </w:r>
    </w:p>
    <w:tbl>
      <w:tblPr>
        <w:tblStyle w:val="Table-ShadedHeader"/>
        <w:tblW w:w="0" w:type="auto"/>
        <w:tblLook w:val="04A0" w:firstRow="1" w:lastRow="0" w:firstColumn="1" w:lastColumn="0" w:noHBand="0" w:noVBand="1"/>
      </w:tblPr>
      <w:tblGrid>
        <w:gridCol w:w="1228"/>
        <w:gridCol w:w="8247"/>
      </w:tblGrid>
      <w:tr w:rsidR="0040029A" w:rsidTr="0040029A">
        <w:trPr>
          <w:cnfStyle w:val="100000000000" w:firstRow="1" w:lastRow="0" w:firstColumn="0" w:lastColumn="0" w:oddVBand="0" w:evenVBand="0" w:oddHBand="0" w:evenHBand="0" w:firstRowFirstColumn="0" w:firstRowLastColumn="0" w:lastRowFirstColumn="0" w:lastRowLastColumn="0"/>
          <w:tblHeader/>
        </w:trPr>
        <w:tc>
          <w:tcPr>
            <w:tcW w:w="0" w:type="auto"/>
          </w:tcPr>
          <w:p w:rsidR="0040029A" w:rsidRDefault="00DB06DD">
            <w:pPr>
              <w:pStyle w:val="TableHeaderText"/>
            </w:pPr>
            <w:r>
              <w:t>Parameter</w:t>
            </w:r>
          </w:p>
        </w:tc>
        <w:tc>
          <w:tcPr>
            <w:tcW w:w="0" w:type="auto"/>
          </w:tcPr>
          <w:p w:rsidR="0040029A" w:rsidRDefault="00DB06DD">
            <w:pPr>
              <w:pStyle w:val="TableHeaderText"/>
            </w:pPr>
            <w:r>
              <w:t>Description</w:t>
            </w:r>
          </w:p>
        </w:tc>
      </w:tr>
      <w:tr w:rsidR="0040029A" w:rsidTr="0040029A">
        <w:tc>
          <w:tcPr>
            <w:tcW w:w="0" w:type="auto"/>
          </w:tcPr>
          <w:p w:rsidR="0040029A" w:rsidRDefault="00DB06DD">
            <w:pPr>
              <w:pStyle w:val="TableBodyText"/>
            </w:pPr>
            <w:r>
              <w:t>TokenType</w:t>
            </w:r>
          </w:p>
        </w:tc>
        <w:tc>
          <w:tcPr>
            <w:tcW w:w="0" w:type="auto"/>
          </w:tcPr>
          <w:p w:rsidR="0040029A" w:rsidRDefault="00DB06DD">
            <w:pPr>
              <w:pStyle w:val="TableBodyText"/>
            </w:pPr>
            <w:r>
              <w:t>ERROR_TOKEN</w:t>
            </w:r>
          </w:p>
        </w:tc>
      </w:tr>
      <w:tr w:rsidR="0040029A" w:rsidTr="0040029A">
        <w:tc>
          <w:tcPr>
            <w:tcW w:w="0" w:type="auto"/>
          </w:tcPr>
          <w:p w:rsidR="0040029A" w:rsidRDefault="00DB06DD">
            <w:pPr>
              <w:pStyle w:val="TableBodyText"/>
            </w:pPr>
            <w:r>
              <w:t>Length</w:t>
            </w:r>
          </w:p>
        </w:tc>
        <w:tc>
          <w:tcPr>
            <w:tcW w:w="0" w:type="auto"/>
          </w:tcPr>
          <w:p w:rsidR="0040029A" w:rsidRDefault="00DB06DD">
            <w:pPr>
              <w:pStyle w:val="TableBodyText"/>
            </w:pPr>
            <w:r>
              <w:t xml:space="preserve">The total length of the ERROR </w:t>
            </w:r>
            <w:hyperlink w:anchor="gt_151643ce-fb5e-460e-8bdf-dc10bbd1950e">
              <w:r>
                <w:rPr>
                  <w:rStyle w:val="HyperlinkGreen"/>
                  <w:b/>
                </w:rPr>
                <w:t>data stream</w:t>
              </w:r>
            </w:hyperlink>
            <w:r>
              <w:t>, in bytes.</w:t>
            </w:r>
          </w:p>
        </w:tc>
      </w:tr>
      <w:tr w:rsidR="0040029A" w:rsidTr="0040029A">
        <w:tc>
          <w:tcPr>
            <w:tcW w:w="0" w:type="auto"/>
          </w:tcPr>
          <w:p w:rsidR="0040029A" w:rsidRDefault="00DB06DD">
            <w:pPr>
              <w:pStyle w:val="TableBodyText"/>
            </w:pPr>
            <w:r>
              <w:t>Number</w:t>
            </w:r>
          </w:p>
        </w:tc>
        <w:tc>
          <w:tcPr>
            <w:tcW w:w="0" w:type="auto"/>
          </w:tcPr>
          <w:p w:rsidR="0040029A" w:rsidRDefault="00DB06DD">
            <w:pPr>
              <w:pStyle w:val="TableBodyText"/>
            </w:pPr>
            <w:r>
              <w:t>The error number.</w:t>
            </w:r>
            <w:bookmarkStart w:id="215" w:name="Appendix_A_Target_8"/>
            <w:r>
              <w:rPr>
                <w:rStyle w:val="Hyperlink"/>
              </w:rPr>
              <w:fldChar w:fldCharType="begin"/>
            </w:r>
            <w:r>
              <w:rPr>
                <w:rStyle w:val="Hyperlink"/>
                <w:szCs w:val="24"/>
              </w:rPr>
              <w:instrText xml:space="preserve"> HYPERLINK \l "Appendix_A_8" \o "Product behavior note 8" \h </w:instrText>
            </w:r>
            <w:r>
              <w:rPr>
                <w:rStyle w:val="Hyperlink"/>
              </w:rPr>
            </w:r>
            <w:r>
              <w:rPr>
                <w:rStyle w:val="Hyperlink"/>
                <w:szCs w:val="24"/>
              </w:rPr>
              <w:fldChar w:fldCharType="separate"/>
            </w:r>
            <w:r>
              <w:rPr>
                <w:rStyle w:val="Hyperlink"/>
              </w:rPr>
              <w:t>&lt;8&gt;</w:t>
            </w:r>
            <w:r>
              <w:rPr>
                <w:rStyle w:val="Hyperlink"/>
              </w:rPr>
              <w:fldChar w:fldCharType="end"/>
            </w:r>
            <w:bookmarkEnd w:id="215"/>
          </w:p>
        </w:tc>
      </w:tr>
      <w:tr w:rsidR="0040029A" w:rsidTr="0040029A">
        <w:tc>
          <w:tcPr>
            <w:tcW w:w="0" w:type="auto"/>
          </w:tcPr>
          <w:p w:rsidR="0040029A" w:rsidRDefault="00DB06DD">
            <w:pPr>
              <w:pStyle w:val="TableBodyText"/>
            </w:pPr>
            <w:r>
              <w:t>State</w:t>
            </w:r>
          </w:p>
        </w:tc>
        <w:tc>
          <w:tcPr>
            <w:tcW w:w="0" w:type="auto"/>
          </w:tcPr>
          <w:p w:rsidR="0040029A" w:rsidRDefault="00DB06DD">
            <w:pPr>
              <w:pStyle w:val="TableBodyText"/>
            </w:pPr>
            <w:r>
              <w:t xml:space="preserve">The error state, used as a modifier to the error number. </w:t>
            </w:r>
          </w:p>
        </w:tc>
      </w:tr>
      <w:tr w:rsidR="0040029A" w:rsidTr="0040029A">
        <w:tc>
          <w:tcPr>
            <w:tcW w:w="0" w:type="auto"/>
          </w:tcPr>
          <w:p w:rsidR="0040029A" w:rsidRDefault="00DB06DD">
            <w:pPr>
              <w:pStyle w:val="TableBodyText"/>
            </w:pPr>
            <w:r>
              <w:t>Class</w:t>
            </w:r>
          </w:p>
        </w:tc>
        <w:tc>
          <w:tcPr>
            <w:tcW w:w="0" w:type="auto"/>
          </w:tcPr>
          <w:p w:rsidR="0040029A" w:rsidRDefault="00DB06DD">
            <w:pPr>
              <w:pStyle w:val="TableBodyText"/>
            </w:pPr>
            <w:r>
              <w:t>The class (severity) of the error. A class of less than 10 indicates an informational message.</w:t>
            </w:r>
          </w:p>
        </w:tc>
      </w:tr>
      <w:tr w:rsidR="0040029A" w:rsidTr="0040029A">
        <w:tc>
          <w:tcPr>
            <w:tcW w:w="0" w:type="auto"/>
          </w:tcPr>
          <w:p w:rsidR="0040029A" w:rsidRDefault="00DB06DD">
            <w:pPr>
              <w:pStyle w:val="TableBodyText"/>
            </w:pPr>
            <w:r>
              <w:t>MsgText</w:t>
            </w:r>
          </w:p>
        </w:tc>
        <w:tc>
          <w:tcPr>
            <w:tcW w:w="0" w:type="auto"/>
          </w:tcPr>
          <w:p w:rsidR="0040029A" w:rsidRDefault="00DB06DD">
            <w:pPr>
              <w:pStyle w:val="TableBodyText"/>
            </w:pPr>
            <w:r>
              <w:t>The message text length and message text using US_VARCHAR format.</w:t>
            </w:r>
          </w:p>
        </w:tc>
      </w:tr>
      <w:tr w:rsidR="0040029A" w:rsidTr="0040029A">
        <w:tc>
          <w:tcPr>
            <w:tcW w:w="0" w:type="auto"/>
          </w:tcPr>
          <w:p w:rsidR="0040029A" w:rsidRDefault="00DB06DD">
            <w:pPr>
              <w:pStyle w:val="TableBodyText"/>
            </w:pPr>
            <w:r>
              <w:t>ServerName</w:t>
            </w:r>
          </w:p>
        </w:tc>
        <w:tc>
          <w:tcPr>
            <w:tcW w:w="0" w:type="auto"/>
          </w:tcPr>
          <w:p w:rsidR="0040029A" w:rsidRDefault="00DB06DD">
            <w:pPr>
              <w:pStyle w:val="TableBodyText"/>
            </w:pPr>
            <w:r>
              <w:t xml:space="preserve">The </w:t>
            </w:r>
            <w:r>
              <w:t>server name length and server name using B_VARCHAR format.</w:t>
            </w:r>
          </w:p>
        </w:tc>
      </w:tr>
      <w:tr w:rsidR="0040029A" w:rsidTr="0040029A">
        <w:tc>
          <w:tcPr>
            <w:tcW w:w="0" w:type="auto"/>
          </w:tcPr>
          <w:p w:rsidR="0040029A" w:rsidRDefault="00DB06DD">
            <w:pPr>
              <w:pStyle w:val="TableBodyText"/>
            </w:pPr>
            <w:r>
              <w:t>ProcName</w:t>
            </w:r>
          </w:p>
        </w:tc>
        <w:tc>
          <w:tcPr>
            <w:tcW w:w="0" w:type="auto"/>
          </w:tcPr>
          <w:p w:rsidR="0040029A" w:rsidRDefault="00DB06DD">
            <w:pPr>
              <w:pStyle w:val="TableBodyText"/>
            </w:pPr>
            <w:r>
              <w:t xml:space="preserve">The </w:t>
            </w:r>
            <w:hyperlink w:anchor="gt_324d32b3-f4f3-41c9-b695-78c498094fb7">
              <w:r>
                <w:rPr>
                  <w:rStyle w:val="HyperlinkGreen"/>
                  <w:b/>
                </w:rPr>
                <w:t>stored procedure</w:t>
              </w:r>
            </w:hyperlink>
            <w:r>
              <w:t xml:space="preserve"> name length and the stored procedure name using B_VARCHAR format.</w:t>
            </w:r>
          </w:p>
        </w:tc>
      </w:tr>
      <w:tr w:rsidR="0040029A" w:rsidTr="0040029A">
        <w:tc>
          <w:tcPr>
            <w:tcW w:w="0" w:type="auto"/>
          </w:tcPr>
          <w:p w:rsidR="0040029A" w:rsidRDefault="00DB06DD">
            <w:pPr>
              <w:pStyle w:val="TableBodyText"/>
            </w:pPr>
            <w:r>
              <w:t>LineNumber</w:t>
            </w:r>
          </w:p>
        </w:tc>
        <w:tc>
          <w:tcPr>
            <w:tcW w:w="0" w:type="auto"/>
          </w:tcPr>
          <w:p w:rsidR="0040029A" w:rsidRDefault="00DB06DD">
            <w:pPr>
              <w:pStyle w:val="TableBodyText"/>
            </w:pPr>
            <w:r>
              <w:t xml:space="preserve">The line number in the </w:t>
            </w:r>
            <w:hyperlink w:anchor="gt_1dfba466-175f-4050-a0e7-c1baf187d21d">
              <w:r>
                <w:rPr>
                  <w:rStyle w:val="HyperlinkGreen"/>
                  <w:b/>
                </w:rPr>
                <w:t>SQL batch</w:t>
              </w:r>
            </w:hyperlink>
            <w:r>
              <w:t xml:space="preserve"> or stored procedure that caused the error. Line numbers begin at 1; therefore, if the line number is not applicable to the message, the value of LineNumber will be 0.</w:t>
            </w:r>
          </w:p>
        </w:tc>
      </w:tr>
    </w:tbl>
    <w:p w:rsidR="0040029A" w:rsidRDefault="0040029A"/>
    <w:tbl>
      <w:tblPr>
        <w:tblStyle w:val="Table-ShadedHeader"/>
        <w:tblW w:w="0" w:type="auto"/>
        <w:tblLook w:val="04A0" w:firstRow="1" w:lastRow="0" w:firstColumn="1" w:lastColumn="0" w:noHBand="0" w:noVBand="1"/>
      </w:tblPr>
      <w:tblGrid>
        <w:gridCol w:w="812"/>
        <w:gridCol w:w="8663"/>
      </w:tblGrid>
      <w:tr w:rsidR="0040029A" w:rsidTr="0040029A">
        <w:trPr>
          <w:cnfStyle w:val="100000000000" w:firstRow="1" w:lastRow="0" w:firstColumn="0" w:lastColumn="0" w:oddVBand="0" w:evenVBand="0" w:oddHBand="0" w:evenHBand="0" w:firstRowFirstColumn="0" w:firstRowLastColumn="0" w:lastRowFirstColumn="0" w:lastRowLastColumn="0"/>
          <w:tblHeader/>
        </w:trPr>
        <w:tc>
          <w:tcPr>
            <w:tcW w:w="0" w:type="auto"/>
          </w:tcPr>
          <w:p w:rsidR="0040029A" w:rsidRDefault="00DB06DD">
            <w:pPr>
              <w:pStyle w:val="TableHeaderText"/>
            </w:pPr>
            <w:r>
              <w:t>Class level</w:t>
            </w:r>
          </w:p>
        </w:tc>
        <w:tc>
          <w:tcPr>
            <w:tcW w:w="0" w:type="auto"/>
          </w:tcPr>
          <w:p w:rsidR="0040029A" w:rsidRDefault="00DB06DD">
            <w:pPr>
              <w:pStyle w:val="TableHeaderText"/>
            </w:pPr>
            <w:r>
              <w:t>Descri</w:t>
            </w:r>
            <w:r>
              <w:t>ption</w:t>
            </w:r>
          </w:p>
        </w:tc>
      </w:tr>
      <w:tr w:rsidR="0040029A" w:rsidTr="0040029A">
        <w:tc>
          <w:tcPr>
            <w:tcW w:w="0" w:type="auto"/>
          </w:tcPr>
          <w:p w:rsidR="0040029A" w:rsidRDefault="00DB06DD">
            <w:pPr>
              <w:pStyle w:val="TableBodyText"/>
            </w:pPr>
            <w:r>
              <w:t>0-9</w:t>
            </w:r>
          </w:p>
        </w:tc>
        <w:tc>
          <w:tcPr>
            <w:tcW w:w="0" w:type="auto"/>
          </w:tcPr>
          <w:p w:rsidR="0040029A" w:rsidRDefault="00DB06DD">
            <w:pPr>
              <w:pStyle w:val="TableBodyText"/>
            </w:pPr>
            <w:r>
              <w:t>Informational messages that return status information or report errors that are not severe.</w:t>
            </w:r>
            <w:bookmarkStart w:id="216" w:name="Appendix_A_Target_9"/>
            <w:r>
              <w:rPr>
                <w:rStyle w:val="Hyperlink"/>
              </w:rPr>
              <w:fldChar w:fldCharType="begin"/>
            </w:r>
            <w:r>
              <w:rPr>
                <w:rStyle w:val="Hyperlink"/>
                <w:szCs w:val="24"/>
              </w:rPr>
              <w:instrText xml:space="preserve"> HYPERLINK \l "Appendix_A_9" \o "Product behavior note 9" \h </w:instrText>
            </w:r>
            <w:r>
              <w:rPr>
                <w:rStyle w:val="Hyperlink"/>
              </w:rPr>
            </w:r>
            <w:r>
              <w:rPr>
                <w:rStyle w:val="Hyperlink"/>
                <w:szCs w:val="24"/>
              </w:rPr>
              <w:fldChar w:fldCharType="separate"/>
            </w:r>
            <w:r>
              <w:rPr>
                <w:rStyle w:val="Hyperlink"/>
              </w:rPr>
              <w:t>&lt;9&gt;</w:t>
            </w:r>
            <w:r>
              <w:rPr>
                <w:rStyle w:val="Hyperlink"/>
              </w:rPr>
              <w:fldChar w:fldCharType="end"/>
            </w:r>
            <w:bookmarkEnd w:id="216"/>
          </w:p>
        </w:tc>
      </w:tr>
      <w:tr w:rsidR="0040029A" w:rsidTr="0040029A">
        <w:tc>
          <w:tcPr>
            <w:tcW w:w="0" w:type="auto"/>
          </w:tcPr>
          <w:p w:rsidR="0040029A" w:rsidRDefault="00DB06DD">
            <w:pPr>
              <w:pStyle w:val="TableBodyText"/>
            </w:pPr>
            <w:r>
              <w:lastRenderedPageBreak/>
              <w:t>10</w:t>
            </w:r>
          </w:p>
        </w:tc>
        <w:tc>
          <w:tcPr>
            <w:tcW w:w="0" w:type="auto"/>
          </w:tcPr>
          <w:p w:rsidR="0040029A" w:rsidRDefault="00DB06DD">
            <w:pPr>
              <w:pStyle w:val="TableBodyText"/>
            </w:pPr>
            <w:r>
              <w:t xml:space="preserve">Informational messages that return status information or report errors that are </w:t>
            </w:r>
            <w:r>
              <w:t>not severe.</w:t>
            </w:r>
            <w:bookmarkStart w:id="217" w:name="Appendix_A_Target_10"/>
            <w:r>
              <w:rPr>
                <w:rStyle w:val="Hyperlink"/>
              </w:rPr>
              <w:fldChar w:fldCharType="begin"/>
            </w:r>
            <w:r>
              <w:rPr>
                <w:rStyle w:val="Hyperlink"/>
                <w:szCs w:val="24"/>
              </w:rPr>
              <w:instrText xml:space="preserve"> HYPERLINK \l "Appendix_A_10" \o "Product behavior note 10" \h </w:instrText>
            </w:r>
            <w:r>
              <w:rPr>
                <w:rStyle w:val="Hyperlink"/>
              </w:rPr>
            </w:r>
            <w:r>
              <w:rPr>
                <w:rStyle w:val="Hyperlink"/>
                <w:szCs w:val="24"/>
              </w:rPr>
              <w:fldChar w:fldCharType="separate"/>
            </w:r>
            <w:r>
              <w:rPr>
                <w:rStyle w:val="Hyperlink"/>
              </w:rPr>
              <w:t>&lt;10&gt;</w:t>
            </w:r>
            <w:r>
              <w:rPr>
                <w:rStyle w:val="Hyperlink"/>
              </w:rPr>
              <w:fldChar w:fldCharType="end"/>
            </w:r>
            <w:bookmarkEnd w:id="217"/>
          </w:p>
        </w:tc>
      </w:tr>
      <w:tr w:rsidR="0040029A" w:rsidTr="0040029A">
        <w:tc>
          <w:tcPr>
            <w:tcW w:w="0" w:type="auto"/>
          </w:tcPr>
          <w:p w:rsidR="0040029A" w:rsidRDefault="00DB06DD">
            <w:pPr>
              <w:pStyle w:val="TableBodyText"/>
            </w:pPr>
            <w:r>
              <w:t>11-16</w:t>
            </w:r>
          </w:p>
        </w:tc>
        <w:tc>
          <w:tcPr>
            <w:tcW w:w="0" w:type="auto"/>
          </w:tcPr>
          <w:p w:rsidR="0040029A" w:rsidRDefault="00DB06DD">
            <w:pPr>
              <w:pStyle w:val="TableBodyText"/>
            </w:pPr>
            <w:r>
              <w:t>Errors that can be corrected by the user.</w:t>
            </w:r>
          </w:p>
        </w:tc>
      </w:tr>
      <w:tr w:rsidR="0040029A" w:rsidTr="0040029A">
        <w:tc>
          <w:tcPr>
            <w:tcW w:w="0" w:type="auto"/>
          </w:tcPr>
          <w:p w:rsidR="0040029A" w:rsidRDefault="00DB06DD">
            <w:pPr>
              <w:pStyle w:val="TableBodyText"/>
            </w:pPr>
            <w:r>
              <w:t>11</w:t>
            </w:r>
          </w:p>
        </w:tc>
        <w:tc>
          <w:tcPr>
            <w:tcW w:w="0" w:type="auto"/>
          </w:tcPr>
          <w:p w:rsidR="0040029A" w:rsidRDefault="00DB06DD">
            <w:pPr>
              <w:pStyle w:val="TableBodyText"/>
            </w:pPr>
            <w:r>
              <w:t>The given object or entity does not exist.</w:t>
            </w:r>
          </w:p>
        </w:tc>
      </w:tr>
      <w:tr w:rsidR="0040029A" w:rsidTr="0040029A">
        <w:tc>
          <w:tcPr>
            <w:tcW w:w="0" w:type="auto"/>
          </w:tcPr>
          <w:p w:rsidR="0040029A" w:rsidRDefault="00DB06DD">
            <w:pPr>
              <w:pStyle w:val="TableBodyText"/>
            </w:pPr>
            <w:r>
              <w:t>12</w:t>
            </w:r>
          </w:p>
        </w:tc>
        <w:tc>
          <w:tcPr>
            <w:tcW w:w="0" w:type="auto"/>
          </w:tcPr>
          <w:p w:rsidR="0040029A" w:rsidRDefault="00DB06DD">
            <w:pPr>
              <w:pStyle w:val="TableBodyText"/>
            </w:pPr>
            <w:r>
              <w:t>A special severity for SQL statements that do not use locking because of s</w:t>
            </w:r>
            <w:r>
              <w:t>pecial options. In some cases, read operations performed by these SQL statements could result in inconsistent data, because locks do not guarantee consistency.</w:t>
            </w:r>
          </w:p>
        </w:tc>
      </w:tr>
      <w:tr w:rsidR="0040029A" w:rsidTr="0040029A">
        <w:tc>
          <w:tcPr>
            <w:tcW w:w="0" w:type="auto"/>
          </w:tcPr>
          <w:p w:rsidR="0040029A" w:rsidRDefault="00DB06DD">
            <w:pPr>
              <w:pStyle w:val="TableBodyText"/>
            </w:pPr>
            <w:r>
              <w:t>13</w:t>
            </w:r>
          </w:p>
        </w:tc>
        <w:tc>
          <w:tcPr>
            <w:tcW w:w="0" w:type="auto"/>
          </w:tcPr>
          <w:p w:rsidR="0040029A" w:rsidRDefault="00DB06DD">
            <w:pPr>
              <w:pStyle w:val="TableBodyText"/>
            </w:pPr>
            <w:r>
              <w:t>Transaction-deadlock errors.</w:t>
            </w:r>
          </w:p>
        </w:tc>
      </w:tr>
      <w:tr w:rsidR="0040029A" w:rsidTr="0040029A">
        <w:tc>
          <w:tcPr>
            <w:tcW w:w="0" w:type="auto"/>
          </w:tcPr>
          <w:p w:rsidR="0040029A" w:rsidRDefault="00DB06DD">
            <w:pPr>
              <w:pStyle w:val="TableBodyText"/>
            </w:pPr>
            <w:r>
              <w:t>14</w:t>
            </w:r>
          </w:p>
        </w:tc>
        <w:tc>
          <w:tcPr>
            <w:tcW w:w="0" w:type="auto"/>
          </w:tcPr>
          <w:p w:rsidR="0040029A" w:rsidRDefault="00DB06DD">
            <w:pPr>
              <w:pStyle w:val="TableBodyText"/>
            </w:pPr>
            <w:r>
              <w:t>Security-related errors, such as permission denied.</w:t>
            </w:r>
          </w:p>
        </w:tc>
      </w:tr>
      <w:tr w:rsidR="0040029A" w:rsidTr="0040029A">
        <w:tc>
          <w:tcPr>
            <w:tcW w:w="0" w:type="auto"/>
          </w:tcPr>
          <w:p w:rsidR="0040029A" w:rsidRDefault="00DB06DD">
            <w:pPr>
              <w:pStyle w:val="TableBodyText"/>
            </w:pPr>
            <w:r>
              <w:t>15</w:t>
            </w:r>
          </w:p>
        </w:tc>
        <w:tc>
          <w:tcPr>
            <w:tcW w:w="0" w:type="auto"/>
          </w:tcPr>
          <w:p w:rsidR="0040029A" w:rsidRDefault="00DB06DD">
            <w:pPr>
              <w:pStyle w:val="TableBodyText"/>
            </w:pPr>
            <w:r>
              <w:t>Syn</w:t>
            </w:r>
            <w:r>
              <w:t>tax errors in the SQL statement.</w:t>
            </w:r>
          </w:p>
        </w:tc>
      </w:tr>
      <w:tr w:rsidR="0040029A" w:rsidTr="0040029A">
        <w:tc>
          <w:tcPr>
            <w:tcW w:w="0" w:type="auto"/>
          </w:tcPr>
          <w:p w:rsidR="0040029A" w:rsidRDefault="00DB06DD">
            <w:pPr>
              <w:pStyle w:val="TableBodyText"/>
            </w:pPr>
            <w:r>
              <w:t>16</w:t>
            </w:r>
          </w:p>
        </w:tc>
        <w:tc>
          <w:tcPr>
            <w:tcW w:w="0" w:type="auto"/>
          </w:tcPr>
          <w:p w:rsidR="0040029A" w:rsidRDefault="00DB06DD">
            <w:pPr>
              <w:pStyle w:val="TableBodyText"/>
            </w:pPr>
            <w:r>
              <w:t>General errors that can be corrected by the user.</w:t>
            </w:r>
          </w:p>
        </w:tc>
      </w:tr>
      <w:tr w:rsidR="0040029A" w:rsidTr="0040029A">
        <w:tc>
          <w:tcPr>
            <w:tcW w:w="0" w:type="auto"/>
          </w:tcPr>
          <w:p w:rsidR="0040029A" w:rsidRDefault="00DB06DD">
            <w:pPr>
              <w:pStyle w:val="TableBodyText"/>
            </w:pPr>
            <w:r>
              <w:t>17-19</w:t>
            </w:r>
          </w:p>
        </w:tc>
        <w:tc>
          <w:tcPr>
            <w:tcW w:w="0" w:type="auto"/>
          </w:tcPr>
          <w:p w:rsidR="0040029A" w:rsidRDefault="00DB06DD">
            <w:pPr>
              <w:pStyle w:val="TableBodyText"/>
            </w:pPr>
            <w:r>
              <w:t>Software errors that cannot be corrected by the user. These errors require system administrator action.</w:t>
            </w:r>
          </w:p>
        </w:tc>
      </w:tr>
      <w:tr w:rsidR="0040029A" w:rsidTr="0040029A">
        <w:tc>
          <w:tcPr>
            <w:tcW w:w="0" w:type="auto"/>
          </w:tcPr>
          <w:p w:rsidR="0040029A" w:rsidRDefault="00DB06DD">
            <w:pPr>
              <w:pStyle w:val="TableBodyText"/>
            </w:pPr>
            <w:r>
              <w:t>17</w:t>
            </w:r>
          </w:p>
        </w:tc>
        <w:tc>
          <w:tcPr>
            <w:tcW w:w="0" w:type="auto"/>
          </w:tcPr>
          <w:p w:rsidR="0040029A" w:rsidRDefault="00DB06DD">
            <w:pPr>
              <w:pStyle w:val="TableBodyText"/>
            </w:pPr>
            <w:r>
              <w:t xml:space="preserve">The SQL statement caused the database server to run </w:t>
            </w:r>
            <w:r>
              <w:t>out of resources (such as memory, locks, or disk space for the database) or to exceed some limit set by the system administrator.</w:t>
            </w:r>
          </w:p>
        </w:tc>
      </w:tr>
      <w:tr w:rsidR="0040029A" w:rsidTr="0040029A">
        <w:tc>
          <w:tcPr>
            <w:tcW w:w="0" w:type="auto"/>
          </w:tcPr>
          <w:p w:rsidR="0040029A" w:rsidRDefault="00DB06DD">
            <w:pPr>
              <w:pStyle w:val="TableBodyText"/>
            </w:pPr>
            <w:r>
              <w:t>18</w:t>
            </w:r>
          </w:p>
        </w:tc>
        <w:tc>
          <w:tcPr>
            <w:tcW w:w="0" w:type="auto"/>
          </w:tcPr>
          <w:p w:rsidR="0040029A" w:rsidRDefault="00DB06DD">
            <w:pPr>
              <w:pStyle w:val="TableBodyText"/>
            </w:pPr>
            <w:r>
              <w:t>There is a problem in the database engine software, but the SQL statement completes execution, and the connection to the i</w:t>
            </w:r>
            <w:r>
              <w:t>nstance of the database engine is maintained. System administrator action is required.</w:t>
            </w:r>
          </w:p>
        </w:tc>
      </w:tr>
      <w:tr w:rsidR="0040029A" w:rsidTr="0040029A">
        <w:tc>
          <w:tcPr>
            <w:tcW w:w="0" w:type="auto"/>
          </w:tcPr>
          <w:p w:rsidR="0040029A" w:rsidRDefault="00DB06DD">
            <w:pPr>
              <w:pStyle w:val="TableBodyText"/>
            </w:pPr>
            <w:r>
              <w:t>19</w:t>
            </w:r>
          </w:p>
        </w:tc>
        <w:tc>
          <w:tcPr>
            <w:tcW w:w="0" w:type="auto"/>
          </w:tcPr>
          <w:p w:rsidR="0040029A" w:rsidRDefault="00DB06DD">
            <w:pPr>
              <w:pStyle w:val="TableBodyText"/>
            </w:pPr>
            <w:r>
              <w:t>A nonconfigurable database engine limit has been exceeded, and the current SQL batch has been terminated. Error messages with a severity level of 19 or higher stop t</w:t>
            </w:r>
            <w:r>
              <w:t>he execution of the current SQL batch. Severity level 19 errors are rare and have to be corrected by the system administrator. Error messages with a severity level from 19 through 25 are written to the error log.</w:t>
            </w:r>
          </w:p>
        </w:tc>
      </w:tr>
      <w:tr w:rsidR="0040029A" w:rsidTr="0040029A">
        <w:tc>
          <w:tcPr>
            <w:tcW w:w="0" w:type="auto"/>
          </w:tcPr>
          <w:p w:rsidR="0040029A" w:rsidRDefault="00DB06DD">
            <w:pPr>
              <w:pStyle w:val="TableBodyText"/>
            </w:pPr>
            <w:r>
              <w:t>20-25</w:t>
            </w:r>
          </w:p>
        </w:tc>
        <w:tc>
          <w:tcPr>
            <w:tcW w:w="0" w:type="auto"/>
          </w:tcPr>
          <w:p w:rsidR="0040029A" w:rsidRDefault="00DB06DD">
            <w:pPr>
              <w:pStyle w:val="TableBodyText"/>
            </w:pPr>
            <w:r>
              <w:t>System problems have occurred. These</w:t>
            </w:r>
            <w:r>
              <w:t xml:space="preserve"> are fatal errors, which means that the database engine task that was executing a SQL batch is no longer running. The task records information about what occurred and then terminates. In most cases, the application connection to the instance of the databas</w:t>
            </w:r>
            <w:r>
              <w:t>e engine will also terminate. If this happens, depending on the problem, the application might not be able to reconnect.</w:t>
            </w:r>
          </w:p>
          <w:p w:rsidR="0040029A" w:rsidRDefault="00DB06DD">
            <w:pPr>
              <w:pStyle w:val="TableBodyText"/>
            </w:pPr>
            <w:r>
              <w:t xml:space="preserve">Error messages in this range can affect all of the processes accessing data in the same database and might indicate that a database or </w:t>
            </w:r>
            <w:r>
              <w:t>object is damaged. Error messages with a severity level from 19 through 25 are written to the error log.</w:t>
            </w:r>
          </w:p>
        </w:tc>
      </w:tr>
      <w:tr w:rsidR="0040029A" w:rsidTr="0040029A">
        <w:tc>
          <w:tcPr>
            <w:tcW w:w="0" w:type="auto"/>
          </w:tcPr>
          <w:p w:rsidR="0040029A" w:rsidRDefault="00DB06DD">
            <w:pPr>
              <w:pStyle w:val="TableBodyText"/>
            </w:pPr>
            <w:r>
              <w:t>20</w:t>
            </w:r>
          </w:p>
        </w:tc>
        <w:tc>
          <w:tcPr>
            <w:tcW w:w="0" w:type="auto"/>
          </w:tcPr>
          <w:p w:rsidR="0040029A" w:rsidRDefault="00DB06DD">
            <w:pPr>
              <w:pStyle w:val="TableBodyText"/>
            </w:pPr>
            <w:r>
              <w:t>An SQL statement has encountered a problem. Because the problem has affected only the current task, it is unlikely that the database itself has bee</w:t>
            </w:r>
            <w:r>
              <w:t>n damaged.</w:t>
            </w:r>
          </w:p>
        </w:tc>
      </w:tr>
      <w:tr w:rsidR="0040029A" w:rsidTr="0040029A">
        <w:tc>
          <w:tcPr>
            <w:tcW w:w="0" w:type="auto"/>
          </w:tcPr>
          <w:p w:rsidR="0040029A" w:rsidRDefault="00DB06DD">
            <w:pPr>
              <w:pStyle w:val="TableBodyText"/>
            </w:pPr>
            <w:r>
              <w:t>21</w:t>
            </w:r>
          </w:p>
        </w:tc>
        <w:tc>
          <w:tcPr>
            <w:tcW w:w="0" w:type="auto"/>
          </w:tcPr>
          <w:p w:rsidR="0040029A" w:rsidRDefault="00DB06DD">
            <w:pPr>
              <w:pStyle w:val="TableBodyText"/>
            </w:pPr>
            <w:r>
              <w:t>A problem has been encountered that affects all tasks in the current database, but it is unlikely that the database itself has been damaged.</w:t>
            </w:r>
          </w:p>
        </w:tc>
      </w:tr>
      <w:tr w:rsidR="0040029A" w:rsidTr="0040029A">
        <w:tc>
          <w:tcPr>
            <w:tcW w:w="0" w:type="auto"/>
          </w:tcPr>
          <w:p w:rsidR="0040029A" w:rsidRDefault="00DB06DD">
            <w:pPr>
              <w:pStyle w:val="TableBodyText"/>
            </w:pPr>
            <w:r>
              <w:t>22</w:t>
            </w:r>
          </w:p>
        </w:tc>
        <w:tc>
          <w:tcPr>
            <w:tcW w:w="0" w:type="auto"/>
          </w:tcPr>
          <w:p w:rsidR="0040029A" w:rsidRDefault="00DB06DD">
            <w:pPr>
              <w:pStyle w:val="TableBodyText"/>
            </w:pPr>
            <w:r>
              <w:t>The table or index specified in the message has been damaged by a software or hardware problem.</w:t>
            </w:r>
          </w:p>
          <w:p w:rsidR="0040029A" w:rsidRDefault="00DB06DD">
            <w:pPr>
              <w:pStyle w:val="TableBodyText"/>
            </w:pPr>
            <w:r>
              <w:t>Severity level 22 errors occur rarely. If one occurs, run DBCC CHECKDB to determine whether other objects in the database are also damaged. The problem might be in the buffer cache only and not on the disk itself. If so, restarting the instance of the data</w:t>
            </w:r>
            <w:r>
              <w:t>base engine corrects the problem. To continue working, reconnect to the instance of the database engine; otherwise, use DBCC to repair the problem. In some cases, restoration of the database might be required.</w:t>
            </w:r>
          </w:p>
          <w:p w:rsidR="0040029A" w:rsidRDefault="00DB06DD">
            <w:pPr>
              <w:pStyle w:val="TableBodyText"/>
            </w:pPr>
            <w:r>
              <w:t>If restarting the instance of the database eng</w:t>
            </w:r>
            <w:r>
              <w:t>ine does not correct the problem, the problem is on the disk. Sometimes destroying the object specified in the error message can solve the problem. For example, if the message reports that the instance of the database engine has found a row with a length o</w:t>
            </w:r>
            <w:r>
              <w:t xml:space="preserve">f 0 in a non-clustered index, delete the index and rebuild it. </w:t>
            </w:r>
          </w:p>
        </w:tc>
      </w:tr>
      <w:tr w:rsidR="0040029A" w:rsidTr="0040029A">
        <w:tc>
          <w:tcPr>
            <w:tcW w:w="0" w:type="auto"/>
          </w:tcPr>
          <w:p w:rsidR="0040029A" w:rsidRDefault="00DB06DD">
            <w:pPr>
              <w:pStyle w:val="TableBodyText"/>
            </w:pPr>
            <w:r>
              <w:t>23</w:t>
            </w:r>
          </w:p>
        </w:tc>
        <w:tc>
          <w:tcPr>
            <w:tcW w:w="0" w:type="auto"/>
          </w:tcPr>
          <w:p w:rsidR="0040029A" w:rsidRDefault="00DB06DD">
            <w:pPr>
              <w:pStyle w:val="TableBodyText"/>
            </w:pPr>
            <w:r>
              <w:t>The integrity of the entire database is in question because of a hardware or software problem.</w:t>
            </w:r>
          </w:p>
          <w:p w:rsidR="0040029A" w:rsidRDefault="00DB06DD">
            <w:pPr>
              <w:pStyle w:val="TableBodyText"/>
            </w:pPr>
            <w:r>
              <w:t>Severity level 23 errors occur rarely. If one occurs, run DBCC CHECKDB to determine the exten</w:t>
            </w:r>
            <w:r>
              <w:t xml:space="preserve">t of the damage. The problem might be in the cache only and not on the disk itself. If so, restarting the </w:t>
            </w:r>
            <w:r>
              <w:lastRenderedPageBreak/>
              <w:t>instance of the database engine corrects the problem. To continue working, reconnect to the instance of the database engine; otherwise, use DBCC to re</w:t>
            </w:r>
            <w:r>
              <w:t>pair the problem. In some cases, restoration of the database might be required.</w:t>
            </w:r>
          </w:p>
        </w:tc>
      </w:tr>
      <w:tr w:rsidR="0040029A" w:rsidTr="0040029A">
        <w:tc>
          <w:tcPr>
            <w:tcW w:w="0" w:type="auto"/>
          </w:tcPr>
          <w:p w:rsidR="0040029A" w:rsidRDefault="00DB06DD">
            <w:pPr>
              <w:pStyle w:val="TableBodyText"/>
            </w:pPr>
            <w:r>
              <w:lastRenderedPageBreak/>
              <w:t>24</w:t>
            </w:r>
          </w:p>
        </w:tc>
        <w:tc>
          <w:tcPr>
            <w:tcW w:w="0" w:type="auto"/>
          </w:tcPr>
          <w:p w:rsidR="0040029A" w:rsidRDefault="00DB06DD">
            <w:pPr>
              <w:pStyle w:val="TableBodyText"/>
            </w:pPr>
            <w:r>
              <w:t>A media failure occurred. The system administrator might have to restore the database or resolve a hardware issue.</w:t>
            </w:r>
          </w:p>
        </w:tc>
      </w:tr>
    </w:tbl>
    <w:p w:rsidR="0040029A" w:rsidRDefault="00DB06DD">
      <w:r>
        <w:t>If an error is produced within a result set, the ERROR t</w:t>
      </w:r>
      <w:r>
        <w:t>oken is sent before the DONE token for the SQL statement, and the DONE token is sent with the error bit set.</w:t>
      </w:r>
    </w:p>
    <w:p w:rsidR="0040029A" w:rsidRDefault="00DB06DD">
      <w:pPr>
        <w:pStyle w:val="Heading4"/>
      </w:pPr>
      <w:bookmarkStart w:id="218" w:name="section_e31859b113044c64b54ecfc6e531dd2d"/>
      <w:bookmarkStart w:id="219" w:name="_Toc22045712"/>
      <w:r>
        <w:t>INFO</w:t>
      </w:r>
      <w:bookmarkEnd w:id="218"/>
      <w:bookmarkEnd w:id="219"/>
      <w:r>
        <w:fldChar w:fldCharType="begin"/>
      </w:r>
      <w:r>
        <w:instrText xml:space="preserve"> XE "Packet data token stream definition:INFO"</w:instrText>
      </w:r>
      <w:r>
        <w:fldChar w:fldCharType="end"/>
      </w:r>
      <w:r>
        <w:fldChar w:fldCharType="begin"/>
      </w:r>
      <w:r>
        <w:instrText xml:space="preserve"> XE "Token data stream definition:INFO"</w:instrText>
      </w:r>
      <w:r>
        <w:fldChar w:fldCharType="end"/>
      </w:r>
    </w:p>
    <w:p w:rsidR="0040029A" w:rsidRDefault="00DB06DD">
      <w:r>
        <w:rPr>
          <w:b/>
        </w:rPr>
        <w:t>Token Stream Name</w:t>
      </w:r>
    </w:p>
    <w:p w:rsidR="0040029A" w:rsidRDefault="00DB06DD">
      <w:pPr>
        <w:pStyle w:val="Code"/>
      </w:pPr>
      <w:r>
        <w:t>INFO</w:t>
      </w:r>
    </w:p>
    <w:p w:rsidR="0040029A" w:rsidRDefault="00DB06DD">
      <w:r>
        <w:rPr>
          <w:b/>
        </w:rPr>
        <w:t>Token Stream Function</w:t>
      </w:r>
    </w:p>
    <w:p w:rsidR="0040029A" w:rsidRDefault="00DB06DD">
      <w:r>
        <w:t xml:space="preserve">Used to </w:t>
      </w:r>
      <w:r>
        <w:t>send an information message to the client.</w:t>
      </w:r>
    </w:p>
    <w:p w:rsidR="0040029A" w:rsidRDefault="00DB06DD">
      <w:r>
        <w:rPr>
          <w:b/>
        </w:rPr>
        <w:t>Token Stream Comments</w:t>
      </w:r>
    </w:p>
    <w:p w:rsidR="0040029A" w:rsidRDefault="00DB06DD">
      <w:pPr>
        <w:pStyle w:val="ListParagraph"/>
        <w:numPr>
          <w:ilvl w:val="0"/>
          <w:numId w:val="75"/>
        </w:numPr>
      </w:pPr>
      <w:r>
        <w:t>The token value is 0xAB.</w:t>
      </w:r>
    </w:p>
    <w:p w:rsidR="0040029A" w:rsidRDefault="00DB06DD">
      <w:r>
        <w:rPr>
          <w:b/>
        </w:rPr>
        <w:t>Token Stream-Specific Rules</w:t>
      </w:r>
    </w:p>
    <w:p w:rsidR="0040029A" w:rsidRDefault="00DB06DD">
      <w:pPr>
        <w:pStyle w:val="Code"/>
      </w:pPr>
      <w:r>
        <w:t>TokenType        =   BYTE</w:t>
      </w:r>
    </w:p>
    <w:p w:rsidR="0040029A" w:rsidRDefault="00DB06DD">
      <w:pPr>
        <w:pStyle w:val="Code"/>
      </w:pPr>
      <w:r>
        <w:t>Length           =   USHORT</w:t>
      </w:r>
    </w:p>
    <w:p w:rsidR="0040029A" w:rsidRDefault="00DB06DD">
      <w:pPr>
        <w:pStyle w:val="Code"/>
      </w:pPr>
      <w:r>
        <w:t>Number           =   LONG</w:t>
      </w:r>
    </w:p>
    <w:p w:rsidR="0040029A" w:rsidRDefault="00DB06DD">
      <w:pPr>
        <w:pStyle w:val="Code"/>
      </w:pPr>
      <w:r>
        <w:t>State            =   BYTE</w:t>
      </w:r>
    </w:p>
    <w:p w:rsidR="0040029A" w:rsidRDefault="00DB06DD">
      <w:pPr>
        <w:pStyle w:val="Code"/>
      </w:pPr>
      <w:r>
        <w:t>Class            =   BYTE</w:t>
      </w:r>
    </w:p>
    <w:p w:rsidR="0040029A" w:rsidRDefault="00DB06DD">
      <w:pPr>
        <w:pStyle w:val="Code"/>
      </w:pPr>
      <w:r>
        <w:t>MsgText          =   US_VARCHAR</w:t>
      </w:r>
    </w:p>
    <w:p w:rsidR="0040029A" w:rsidRDefault="00DB06DD">
      <w:pPr>
        <w:pStyle w:val="Code"/>
      </w:pPr>
      <w:r>
        <w:t>ServerName       =   B_VARCHAR</w:t>
      </w:r>
    </w:p>
    <w:p w:rsidR="0040029A" w:rsidRDefault="00DB06DD">
      <w:pPr>
        <w:pStyle w:val="Code"/>
      </w:pPr>
      <w:r>
        <w:t>ProcName         =   B_VARCHAR</w:t>
      </w:r>
    </w:p>
    <w:p w:rsidR="0040029A" w:rsidRDefault="00DB06DD">
      <w:pPr>
        <w:pStyle w:val="Code"/>
      </w:pPr>
      <w:r>
        <w:t>LineNumber       =   USHORT</w:t>
      </w:r>
    </w:p>
    <w:p w:rsidR="0040029A" w:rsidRDefault="00DB06DD">
      <w:r>
        <w:rPr>
          <w:b/>
        </w:rPr>
        <w:t>Token Stream Definition</w:t>
      </w:r>
    </w:p>
    <w:p w:rsidR="0040029A" w:rsidRDefault="00DB06DD">
      <w:pPr>
        <w:pStyle w:val="Code"/>
      </w:pPr>
      <w:r>
        <w:t>INFO             =   TokenType</w:t>
      </w:r>
    </w:p>
    <w:p w:rsidR="0040029A" w:rsidRDefault="00DB06DD">
      <w:pPr>
        <w:pStyle w:val="Code"/>
      </w:pPr>
      <w:r>
        <w:t xml:space="preserve">                     Length</w:t>
      </w:r>
    </w:p>
    <w:p w:rsidR="0040029A" w:rsidRDefault="00DB06DD">
      <w:pPr>
        <w:pStyle w:val="Code"/>
      </w:pPr>
      <w:r>
        <w:t xml:space="preserve">                     Number</w:t>
      </w:r>
    </w:p>
    <w:p w:rsidR="0040029A" w:rsidRDefault="00DB06DD">
      <w:pPr>
        <w:pStyle w:val="Code"/>
      </w:pPr>
      <w:r>
        <w:t xml:space="preserve">                     St</w:t>
      </w:r>
      <w:r>
        <w:t>ate</w:t>
      </w:r>
    </w:p>
    <w:p w:rsidR="0040029A" w:rsidRDefault="00DB06DD">
      <w:pPr>
        <w:pStyle w:val="Code"/>
      </w:pPr>
      <w:r>
        <w:t xml:space="preserve">                     Class</w:t>
      </w:r>
    </w:p>
    <w:p w:rsidR="0040029A" w:rsidRDefault="00DB06DD">
      <w:pPr>
        <w:pStyle w:val="Code"/>
      </w:pPr>
      <w:r>
        <w:t xml:space="preserve">                     MsgText</w:t>
      </w:r>
    </w:p>
    <w:p w:rsidR="0040029A" w:rsidRDefault="00DB06DD">
      <w:pPr>
        <w:pStyle w:val="Code"/>
      </w:pPr>
      <w:r>
        <w:t xml:space="preserve">                     ServerName</w:t>
      </w:r>
    </w:p>
    <w:p w:rsidR="0040029A" w:rsidRDefault="00DB06DD">
      <w:pPr>
        <w:pStyle w:val="Code"/>
      </w:pPr>
      <w:r>
        <w:t xml:space="preserve">                     ProcName</w:t>
      </w:r>
    </w:p>
    <w:p w:rsidR="0040029A" w:rsidRDefault="00DB06DD">
      <w:pPr>
        <w:pStyle w:val="Code"/>
      </w:pPr>
      <w:r>
        <w:t xml:space="preserve">                     LineNumber</w:t>
      </w:r>
    </w:p>
    <w:p w:rsidR="0040029A" w:rsidRDefault="00DB06DD">
      <w:r>
        <w:rPr>
          <w:b/>
        </w:rPr>
        <w:t>Token Stream Parameter Details</w:t>
      </w:r>
    </w:p>
    <w:p w:rsidR="0040029A" w:rsidRDefault="00DB06DD">
      <w:r>
        <w:t xml:space="preserve">Token stream parameter details are described in the following table. </w:t>
      </w:r>
    </w:p>
    <w:tbl>
      <w:tblPr>
        <w:tblStyle w:val="Table-ShadedHeader"/>
        <w:tblW w:w="0" w:type="auto"/>
        <w:tblLook w:val="04A0" w:firstRow="1" w:lastRow="0" w:firstColumn="1" w:lastColumn="0" w:noHBand="0" w:noVBand="1"/>
      </w:tblPr>
      <w:tblGrid>
        <w:gridCol w:w="1228"/>
        <w:gridCol w:w="8247"/>
      </w:tblGrid>
      <w:tr w:rsidR="0040029A" w:rsidTr="0040029A">
        <w:trPr>
          <w:cnfStyle w:val="100000000000" w:firstRow="1" w:lastRow="0" w:firstColumn="0" w:lastColumn="0" w:oddVBand="0" w:evenVBand="0" w:oddHBand="0" w:evenHBand="0" w:firstRowFirstColumn="0" w:firstRowLastColumn="0" w:lastRowFirstColumn="0" w:lastRowLastColumn="0"/>
          <w:tblHeader/>
        </w:trPr>
        <w:tc>
          <w:tcPr>
            <w:tcW w:w="0" w:type="auto"/>
          </w:tcPr>
          <w:p w:rsidR="0040029A" w:rsidRDefault="00DB06DD">
            <w:pPr>
              <w:pStyle w:val="TableHeaderText"/>
            </w:pPr>
            <w:r>
              <w:t>Parameter</w:t>
            </w:r>
          </w:p>
        </w:tc>
        <w:tc>
          <w:tcPr>
            <w:tcW w:w="0" w:type="auto"/>
          </w:tcPr>
          <w:p w:rsidR="0040029A" w:rsidRDefault="00DB06DD">
            <w:pPr>
              <w:pStyle w:val="TableHeaderText"/>
            </w:pPr>
            <w:r>
              <w:t>Description</w:t>
            </w:r>
          </w:p>
        </w:tc>
      </w:tr>
      <w:tr w:rsidR="0040029A" w:rsidTr="0040029A">
        <w:tc>
          <w:tcPr>
            <w:tcW w:w="0" w:type="auto"/>
          </w:tcPr>
          <w:p w:rsidR="0040029A" w:rsidRDefault="00DB06DD">
            <w:pPr>
              <w:pStyle w:val="TableBodyText"/>
            </w:pPr>
            <w:r>
              <w:t>TokenType</w:t>
            </w:r>
          </w:p>
        </w:tc>
        <w:tc>
          <w:tcPr>
            <w:tcW w:w="0" w:type="auto"/>
          </w:tcPr>
          <w:p w:rsidR="0040029A" w:rsidRDefault="00DB06DD">
            <w:pPr>
              <w:pStyle w:val="TableBodyText"/>
            </w:pPr>
            <w:r>
              <w:t>INFO_TOKEN</w:t>
            </w:r>
          </w:p>
        </w:tc>
      </w:tr>
      <w:tr w:rsidR="0040029A" w:rsidTr="0040029A">
        <w:tc>
          <w:tcPr>
            <w:tcW w:w="0" w:type="auto"/>
          </w:tcPr>
          <w:p w:rsidR="0040029A" w:rsidRDefault="00DB06DD">
            <w:pPr>
              <w:pStyle w:val="TableBodyText"/>
            </w:pPr>
            <w:r>
              <w:lastRenderedPageBreak/>
              <w:t>Length</w:t>
            </w:r>
          </w:p>
        </w:tc>
        <w:tc>
          <w:tcPr>
            <w:tcW w:w="0" w:type="auto"/>
          </w:tcPr>
          <w:p w:rsidR="0040029A" w:rsidRDefault="00DB06DD">
            <w:pPr>
              <w:pStyle w:val="TableBodyText"/>
            </w:pPr>
            <w:r>
              <w:t>The total length of the INFO data stream, in bytes.</w:t>
            </w:r>
          </w:p>
        </w:tc>
      </w:tr>
      <w:tr w:rsidR="0040029A" w:rsidTr="0040029A">
        <w:tc>
          <w:tcPr>
            <w:tcW w:w="0" w:type="auto"/>
          </w:tcPr>
          <w:p w:rsidR="0040029A" w:rsidRDefault="00DB06DD">
            <w:pPr>
              <w:pStyle w:val="TableBodyText"/>
            </w:pPr>
            <w:r>
              <w:t>Number</w:t>
            </w:r>
          </w:p>
        </w:tc>
        <w:tc>
          <w:tcPr>
            <w:tcW w:w="0" w:type="auto"/>
          </w:tcPr>
          <w:p w:rsidR="0040029A" w:rsidRDefault="00DB06DD">
            <w:pPr>
              <w:pStyle w:val="TableBodyText"/>
            </w:pPr>
            <w:r>
              <w:t>The info number.</w:t>
            </w:r>
            <w:bookmarkStart w:id="220" w:name="Appendix_A_Target_11"/>
            <w:r>
              <w:rPr>
                <w:rStyle w:val="Hyperlink"/>
              </w:rPr>
              <w:fldChar w:fldCharType="begin"/>
            </w:r>
            <w:r>
              <w:rPr>
                <w:rStyle w:val="Hyperlink"/>
                <w:szCs w:val="24"/>
              </w:rPr>
              <w:instrText xml:space="preserve"> HYPERLINK \l "Appendix_A_11" \o "Product behavior note 11" \h </w:instrText>
            </w:r>
            <w:r>
              <w:rPr>
                <w:rStyle w:val="Hyperlink"/>
              </w:rPr>
            </w:r>
            <w:r>
              <w:rPr>
                <w:rStyle w:val="Hyperlink"/>
                <w:szCs w:val="24"/>
              </w:rPr>
              <w:fldChar w:fldCharType="separate"/>
            </w:r>
            <w:r>
              <w:rPr>
                <w:rStyle w:val="Hyperlink"/>
              </w:rPr>
              <w:t>&lt;11&gt;</w:t>
            </w:r>
            <w:r>
              <w:rPr>
                <w:rStyle w:val="Hyperlink"/>
              </w:rPr>
              <w:fldChar w:fldCharType="end"/>
            </w:r>
            <w:bookmarkEnd w:id="220"/>
          </w:p>
        </w:tc>
      </w:tr>
      <w:tr w:rsidR="0040029A" w:rsidTr="0040029A">
        <w:tc>
          <w:tcPr>
            <w:tcW w:w="0" w:type="auto"/>
          </w:tcPr>
          <w:p w:rsidR="0040029A" w:rsidRDefault="00DB06DD">
            <w:pPr>
              <w:pStyle w:val="TableBodyText"/>
            </w:pPr>
            <w:r>
              <w:t>State</w:t>
            </w:r>
          </w:p>
        </w:tc>
        <w:tc>
          <w:tcPr>
            <w:tcW w:w="0" w:type="auto"/>
          </w:tcPr>
          <w:p w:rsidR="0040029A" w:rsidRDefault="00DB06DD">
            <w:pPr>
              <w:pStyle w:val="TableBodyText"/>
            </w:pPr>
            <w:r>
              <w:t xml:space="preserve">The error state, used as a modifier to the info </w:t>
            </w:r>
            <w:r>
              <w:t>Number.</w:t>
            </w:r>
          </w:p>
        </w:tc>
      </w:tr>
      <w:tr w:rsidR="0040029A" w:rsidTr="0040029A">
        <w:tc>
          <w:tcPr>
            <w:tcW w:w="0" w:type="auto"/>
          </w:tcPr>
          <w:p w:rsidR="0040029A" w:rsidRDefault="00DB06DD">
            <w:pPr>
              <w:pStyle w:val="TableBodyText"/>
            </w:pPr>
            <w:r>
              <w:t>Class</w:t>
            </w:r>
          </w:p>
        </w:tc>
        <w:tc>
          <w:tcPr>
            <w:tcW w:w="0" w:type="auto"/>
          </w:tcPr>
          <w:p w:rsidR="0040029A" w:rsidRDefault="00DB06DD">
            <w:pPr>
              <w:pStyle w:val="TableBodyText"/>
            </w:pPr>
            <w:r>
              <w:t>The class (severity) of the error. A class of less than 10 indicates an informational message.</w:t>
            </w:r>
          </w:p>
        </w:tc>
      </w:tr>
      <w:tr w:rsidR="0040029A" w:rsidTr="0040029A">
        <w:tc>
          <w:tcPr>
            <w:tcW w:w="0" w:type="auto"/>
          </w:tcPr>
          <w:p w:rsidR="0040029A" w:rsidRDefault="00DB06DD">
            <w:pPr>
              <w:pStyle w:val="TableBodyText"/>
            </w:pPr>
            <w:r>
              <w:t>MsgText</w:t>
            </w:r>
          </w:p>
        </w:tc>
        <w:tc>
          <w:tcPr>
            <w:tcW w:w="0" w:type="auto"/>
          </w:tcPr>
          <w:p w:rsidR="0040029A" w:rsidRDefault="00DB06DD">
            <w:pPr>
              <w:pStyle w:val="TableBodyText"/>
            </w:pPr>
            <w:r>
              <w:t>The message text length and message text using US_VARCHAR format.</w:t>
            </w:r>
          </w:p>
        </w:tc>
      </w:tr>
      <w:tr w:rsidR="0040029A" w:rsidTr="0040029A">
        <w:tc>
          <w:tcPr>
            <w:tcW w:w="0" w:type="auto"/>
          </w:tcPr>
          <w:p w:rsidR="0040029A" w:rsidRDefault="00DB06DD">
            <w:pPr>
              <w:pStyle w:val="TableBodyText"/>
            </w:pPr>
            <w:r>
              <w:t>ServerName</w:t>
            </w:r>
          </w:p>
        </w:tc>
        <w:tc>
          <w:tcPr>
            <w:tcW w:w="0" w:type="auto"/>
          </w:tcPr>
          <w:p w:rsidR="0040029A" w:rsidRDefault="00DB06DD">
            <w:pPr>
              <w:pStyle w:val="TableBodyText"/>
            </w:pPr>
            <w:r>
              <w:t>The server name length and server name using B_VARCHAR form</w:t>
            </w:r>
            <w:r>
              <w:t>at.</w:t>
            </w:r>
          </w:p>
        </w:tc>
      </w:tr>
      <w:tr w:rsidR="0040029A" w:rsidTr="0040029A">
        <w:tc>
          <w:tcPr>
            <w:tcW w:w="0" w:type="auto"/>
          </w:tcPr>
          <w:p w:rsidR="0040029A" w:rsidRDefault="00DB06DD">
            <w:pPr>
              <w:pStyle w:val="TableBodyText"/>
            </w:pPr>
            <w:r>
              <w:t>ProcName</w:t>
            </w:r>
          </w:p>
        </w:tc>
        <w:tc>
          <w:tcPr>
            <w:tcW w:w="0" w:type="auto"/>
          </w:tcPr>
          <w:p w:rsidR="0040029A" w:rsidRDefault="00DB06DD">
            <w:pPr>
              <w:pStyle w:val="TableBodyText"/>
            </w:pPr>
            <w:r>
              <w:t xml:space="preserve">The </w:t>
            </w:r>
            <w:hyperlink w:anchor="gt_324d32b3-f4f3-41c9-b695-78c498094fb7">
              <w:r>
                <w:rPr>
                  <w:rStyle w:val="HyperlinkGreen"/>
                  <w:b/>
                </w:rPr>
                <w:t>stored procedure</w:t>
              </w:r>
            </w:hyperlink>
            <w:r>
              <w:t xml:space="preserve"> name length and the stored procedure name using B_VARCHAR format.</w:t>
            </w:r>
          </w:p>
        </w:tc>
      </w:tr>
      <w:tr w:rsidR="0040029A" w:rsidTr="0040029A">
        <w:tc>
          <w:tcPr>
            <w:tcW w:w="0" w:type="auto"/>
          </w:tcPr>
          <w:p w:rsidR="0040029A" w:rsidRDefault="00DB06DD">
            <w:pPr>
              <w:pStyle w:val="TableBodyText"/>
            </w:pPr>
            <w:r>
              <w:t>LineNumber</w:t>
            </w:r>
          </w:p>
        </w:tc>
        <w:tc>
          <w:tcPr>
            <w:tcW w:w="0" w:type="auto"/>
          </w:tcPr>
          <w:p w:rsidR="0040029A" w:rsidRDefault="00DB06DD">
            <w:pPr>
              <w:pStyle w:val="TableBodyText"/>
            </w:pPr>
            <w:r>
              <w:t xml:space="preserve">The line number in the </w:t>
            </w:r>
            <w:hyperlink w:anchor="gt_1dfba466-175f-4050-a0e7-c1baf187d21d">
              <w:r>
                <w:rPr>
                  <w:rStyle w:val="HyperlinkGreen"/>
                  <w:b/>
                </w:rPr>
                <w:t>SQL batch</w:t>
              </w:r>
            </w:hyperlink>
            <w:r>
              <w:t xml:space="preserve"> or stored procedure that caused the error. Line numbers begin at 1; therefore, if the line number is not applicable to the message as determined by the upper layer, the value of LineNumb</w:t>
            </w:r>
            <w:r>
              <w:t>er is 0.</w:t>
            </w:r>
          </w:p>
        </w:tc>
      </w:tr>
    </w:tbl>
    <w:p w:rsidR="0040029A" w:rsidRDefault="0040029A"/>
    <w:p w:rsidR="0040029A" w:rsidRDefault="00DB06DD">
      <w:pPr>
        <w:pStyle w:val="Heading4"/>
      </w:pPr>
      <w:bookmarkStart w:id="221" w:name="section_cce6f5f50ffa400185e00ef7a8824913"/>
      <w:bookmarkStart w:id="222" w:name="_Toc22045713"/>
      <w:r>
        <w:t>LOGINACK</w:t>
      </w:r>
      <w:bookmarkEnd w:id="221"/>
      <w:bookmarkEnd w:id="222"/>
      <w:r>
        <w:fldChar w:fldCharType="begin"/>
      </w:r>
      <w:r>
        <w:instrText xml:space="preserve"> XE "Packet data token stream definition:LOGINACK"</w:instrText>
      </w:r>
      <w:r>
        <w:fldChar w:fldCharType="end"/>
      </w:r>
      <w:r>
        <w:fldChar w:fldCharType="begin"/>
      </w:r>
      <w:r>
        <w:instrText xml:space="preserve"> XE "Token data stream definition:LOGINACK"</w:instrText>
      </w:r>
      <w:r>
        <w:fldChar w:fldCharType="end"/>
      </w:r>
    </w:p>
    <w:p w:rsidR="0040029A" w:rsidRDefault="00DB06DD">
      <w:r>
        <w:rPr>
          <w:b/>
        </w:rPr>
        <w:t>Token Stream Name</w:t>
      </w:r>
    </w:p>
    <w:p w:rsidR="0040029A" w:rsidRDefault="00DB06DD">
      <w:pPr>
        <w:pStyle w:val="Code"/>
      </w:pPr>
      <w:r>
        <w:t>LOGINACK</w:t>
      </w:r>
    </w:p>
    <w:p w:rsidR="0040029A" w:rsidRDefault="00DB06DD">
      <w:r>
        <w:rPr>
          <w:b/>
        </w:rPr>
        <w:t>Token Stream Function</w:t>
      </w:r>
    </w:p>
    <w:p w:rsidR="0040029A" w:rsidRDefault="00DB06DD">
      <w:r>
        <w:t>Used to send a response to a login request to the client.</w:t>
      </w:r>
    </w:p>
    <w:p w:rsidR="0040029A" w:rsidRDefault="00DB06DD">
      <w:r>
        <w:rPr>
          <w:b/>
        </w:rPr>
        <w:t>Token Stream Comments</w:t>
      </w:r>
    </w:p>
    <w:p w:rsidR="0040029A" w:rsidRDefault="00DB06DD">
      <w:pPr>
        <w:pStyle w:val="ListParagraph"/>
        <w:numPr>
          <w:ilvl w:val="0"/>
          <w:numId w:val="76"/>
        </w:numPr>
      </w:pPr>
      <w:r>
        <w:t xml:space="preserve">The token </w:t>
      </w:r>
      <w:r>
        <w:t>value is 0xAD.</w:t>
      </w:r>
    </w:p>
    <w:p w:rsidR="0040029A" w:rsidRDefault="00DB06DD">
      <w:pPr>
        <w:pStyle w:val="ListParagraph"/>
        <w:numPr>
          <w:ilvl w:val="0"/>
          <w:numId w:val="76"/>
        </w:numPr>
      </w:pPr>
      <w:r>
        <w:t>If a LOGINACK is not received by the client as part of the login procedure, the logon to the server is unsuccessful.</w:t>
      </w:r>
    </w:p>
    <w:p w:rsidR="0040029A" w:rsidRDefault="00DB06DD">
      <w:r>
        <w:rPr>
          <w:b/>
        </w:rPr>
        <w:t>Token Stream-Specific Rules</w:t>
      </w:r>
    </w:p>
    <w:p w:rsidR="0040029A" w:rsidRDefault="00DB06DD">
      <w:pPr>
        <w:pStyle w:val="Code"/>
      </w:pPr>
      <w:r>
        <w:t>TokenType        =   BYTE</w:t>
      </w:r>
    </w:p>
    <w:p w:rsidR="0040029A" w:rsidRDefault="00DB06DD">
      <w:pPr>
        <w:pStyle w:val="Code"/>
      </w:pPr>
      <w:r>
        <w:t>Length           =   USHORT</w:t>
      </w:r>
    </w:p>
    <w:p w:rsidR="0040029A" w:rsidRDefault="00DB06DD">
      <w:pPr>
        <w:pStyle w:val="Code"/>
      </w:pPr>
      <w:r>
        <w:t>Interface        =   BYTE</w:t>
      </w:r>
    </w:p>
    <w:p w:rsidR="0040029A" w:rsidRDefault="00DB06DD">
      <w:pPr>
        <w:pStyle w:val="Code"/>
      </w:pPr>
      <w:r>
        <w:t xml:space="preserve">TDSVersion      </w:t>
      </w:r>
      <w:r>
        <w:t xml:space="preserve"> =   DWORD</w:t>
      </w:r>
    </w:p>
    <w:p w:rsidR="0040029A" w:rsidRDefault="00DB06DD">
      <w:pPr>
        <w:pStyle w:val="Code"/>
      </w:pPr>
      <w:r>
        <w:t>ProgName         =   B_VARCHAR</w:t>
      </w:r>
    </w:p>
    <w:p w:rsidR="0040029A" w:rsidRDefault="00DB06DD">
      <w:pPr>
        <w:pStyle w:val="Code"/>
      </w:pPr>
      <w:r>
        <w:t>VersionMark      =   BYTE</w:t>
      </w:r>
    </w:p>
    <w:p w:rsidR="0040029A" w:rsidRDefault="00DB06DD">
      <w:pPr>
        <w:pStyle w:val="Code"/>
      </w:pPr>
      <w:r>
        <w:t>MajorVer         =   BYTE</w:t>
      </w:r>
    </w:p>
    <w:p w:rsidR="0040029A" w:rsidRDefault="00DB06DD">
      <w:pPr>
        <w:pStyle w:val="Code"/>
      </w:pPr>
      <w:r>
        <w:t>MinorVer         =   BYTE</w:t>
      </w:r>
    </w:p>
    <w:p w:rsidR="0040029A" w:rsidRDefault="00DB06DD">
      <w:pPr>
        <w:pStyle w:val="Code"/>
      </w:pPr>
      <w:r>
        <w:t>BuildNum       =   BYTE</w:t>
      </w:r>
    </w:p>
    <w:p w:rsidR="0040029A" w:rsidRDefault="00DB06DD">
      <w:pPr>
        <w:pStyle w:val="Code"/>
      </w:pPr>
      <w:r>
        <w:t>ProgVersion      =   VersionMark</w:t>
      </w:r>
    </w:p>
    <w:p w:rsidR="0040029A" w:rsidRDefault="00DB06DD">
      <w:pPr>
        <w:pStyle w:val="Code"/>
      </w:pPr>
      <w:r>
        <w:t xml:space="preserve">                     MajorVer</w:t>
      </w:r>
    </w:p>
    <w:p w:rsidR="0040029A" w:rsidRDefault="00DB06DD">
      <w:pPr>
        <w:pStyle w:val="Code"/>
      </w:pPr>
      <w:r>
        <w:t xml:space="preserve">                     MinorVer</w:t>
      </w:r>
    </w:p>
    <w:p w:rsidR="0040029A" w:rsidRDefault="00DB06DD">
      <w:pPr>
        <w:pStyle w:val="Code"/>
      </w:pPr>
      <w:r>
        <w:t xml:space="preserve">                     BuildNum</w:t>
      </w:r>
    </w:p>
    <w:p w:rsidR="0040029A" w:rsidRDefault="00DB06DD">
      <w:r>
        <w:rPr>
          <w:b/>
        </w:rPr>
        <w:t>Token Stream Definition</w:t>
      </w:r>
    </w:p>
    <w:p w:rsidR="0040029A" w:rsidRDefault="00DB06DD">
      <w:pPr>
        <w:pStyle w:val="Code"/>
      </w:pPr>
      <w:r>
        <w:t>LOGINACK         =   TokenType</w:t>
      </w:r>
    </w:p>
    <w:p w:rsidR="0040029A" w:rsidRDefault="00DB06DD">
      <w:pPr>
        <w:pStyle w:val="Code"/>
      </w:pPr>
      <w:r>
        <w:t xml:space="preserve">                     Length</w:t>
      </w:r>
    </w:p>
    <w:p w:rsidR="0040029A" w:rsidRDefault="00DB06DD">
      <w:pPr>
        <w:pStyle w:val="Code"/>
      </w:pPr>
      <w:r>
        <w:t xml:space="preserve">                     Interface</w:t>
      </w:r>
    </w:p>
    <w:p w:rsidR="0040029A" w:rsidRDefault="00DB06DD">
      <w:pPr>
        <w:pStyle w:val="Code"/>
      </w:pPr>
      <w:r>
        <w:lastRenderedPageBreak/>
        <w:t xml:space="preserve">                     TDSVersion</w:t>
      </w:r>
    </w:p>
    <w:p w:rsidR="0040029A" w:rsidRDefault="00DB06DD">
      <w:pPr>
        <w:pStyle w:val="Code"/>
      </w:pPr>
      <w:r>
        <w:t xml:space="preserve">                     ProgName</w:t>
      </w:r>
    </w:p>
    <w:p w:rsidR="0040029A" w:rsidRDefault="00DB06DD">
      <w:pPr>
        <w:pStyle w:val="Code"/>
      </w:pPr>
      <w:r>
        <w:t xml:space="preserve">                     ProgVersion</w:t>
      </w:r>
    </w:p>
    <w:p w:rsidR="0040029A" w:rsidRDefault="00DB06DD">
      <w:r>
        <w:rPr>
          <w:b/>
        </w:rPr>
        <w:t>Token Stream Para</w:t>
      </w:r>
      <w:r>
        <w:rPr>
          <w:b/>
        </w:rPr>
        <w:t>meter Details</w:t>
      </w:r>
    </w:p>
    <w:p w:rsidR="0040029A" w:rsidRDefault="00DB06DD">
      <w:r>
        <w:t xml:space="preserve">Token stream parameter details are described in the following table. </w:t>
      </w:r>
    </w:p>
    <w:tbl>
      <w:tblPr>
        <w:tblStyle w:val="Table-ShadedHeader"/>
        <w:tblW w:w="0" w:type="auto"/>
        <w:tblLook w:val="04A0" w:firstRow="1" w:lastRow="0" w:firstColumn="1" w:lastColumn="0" w:noHBand="0" w:noVBand="1"/>
      </w:tblPr>
      <w:tblGrid>
        <w:gridCol w:w="1223"/>
        <w:gridCol w:w="8252"/>
      </w:tblGrid>
      <w:tr w:rsidR="0040029A" w:rsidTr="0040029A">
        <w:trPr>
          <w:cnfStyle w:val="100000000000" w:firstRow="1" w:lastRow="0" w:firstColumn="0" w:lastColumn="0" w:oddVBand="0" w:evenVBand="0" w:oddHBand="0" w:evenHBand="0" w:firstRowFirstColumn="0" w:firstRowLastColumn="0" w:lastRowFirstColumn="0" w:lastRowLastColumn="0"/>
          <w:tblHeader/>
        </w:trPr>
        <w:tc>
          <w:tcPr>
            <w:tcW w:w="0" w:type="auto"/>
          </w:tcPr>
          <w:p w:rsidR="0040029A" w:rsidRDefault="00DB06DD">
            <w:pPr>
              <w:pStyle w:val="TableHeaderText"/>
            </w:pPr>
            <w:r>
              <w:t>Parameter</w:t>
            </w:r>
          </w:p>
        </w:tc>
        <w:tc>
          <w:tcPr>
            <w:tcW w:w="0" w:type="auto"/>
          </w:tcPr>
          <w:p w:rsidR="0040029A" w:rsidRDefault="00DB06DD">
            <w:pPr>
              <w:pStyle w:val="TableHeaderText"/>
            </w:pPr>
            <w:r>
              <w:t>Description</w:t>
            </w:r>
          </w:p>
        </w:tc>
      </w:tr>
      <w:tr w:rsidR="0040029A" w:rsidTr="0040029A">
        <w:tc>
          <w:tcPr>
            <w:tcW w:w="0" w:type="auto"/>
          </w:tcPr>
          <w:p w:rsidR="0040029A" w:rsidRDefault="00DB06DD">
            <w:pPr>
              <w:pStyle w:val="TableBodyText"/>
            </w:pPr>
            <w:r>
              <w:t>TokenType</w:t>
            </w:r>
          </w:p>
        </w:tc>
        <w:tc>
          <w:tcPr>
            <w:tcW w:w="0" w:type="auto"/>
          </w:tcPr>
          <w:p w:rsidR="0040029A" w:rsidRDefault="00DB06DD">
            <w:pPr>
              <w:pStyle w:val="TableBodyText"/>
            </w:pPr>
            <w:r>
              <w:t>LOGINACK_TOKEN</w:t>
            </w:r>
          </w:p>
        </w:tc>
      </w:tr>
      <w:tr w:rsidR="0040029A" w:rsidTr="0040029A">
        <w:tc>
          <w:tcPr>
            <w:tcW w:w="0" w:type="auto"/>
          </w:tcPr>
          <w:p w:rsidR="0040029A" w:rsidRDefault="00DB06DD">
            <w:pPr>
              <w:pStyle w:val="TableBodyText"/>
            </w:pPr>
            <w:r>
              <w:t>Length</w:t>
            </w:r>
          </w:p>
        </w:tc>
        <w:tc>
          <w:tcPr>
            <w:tcW w:w="0" w:type="auto"/>
          </w:tcPr>
          <w:p w:rsidR="0040029A" w:rsidRDefault="00DB06DD">
            <w:pPr>
              <w:pStyle w:val="TableBodyText"/>
            </w:pPr>
            <w:r>
              <w:t>The total length, in bytes, of the following fields: Interface, TDSVersion, ProgName, and ProgVersion.</w:t>
            </w:r>
          </w:p>
        </w:tc>
      </w:tr>
      <w:tr w:rsidR="0040029A" w:rsidTr="0040029A">
        <w:tc>
          <w:tcPr>
            <w:tcW w:w="0" w:type="auto"/>
          </w:tcPr>
          <w:p w:rsidR="0040029A" w:rsidRDefault="00DB06DD">
            <w:pPr>
              <w:pStyle w:val="TableBodyText"/>
            </w:pPr>
            <w:r>
              <w:t>Interface</w:t>
            </w:r>
          </w:p>
        </w:tc>
        <w:tc>
          <w:tcPr>
            <w:tcW w:w="0" w:type="auto"/>
          </w:tcPr>
          <w:p w:rsidR="0040029A" w:rsidRDefault="00DB06DD">
            <w:pPr>
              <w:pStyle w:val="TableBodyText"/>
            </w:pPr>
            <w:r>
              <w:t>The type of interface with which the server will accept client requests:</w:t>
            </w:r>
          </w:p>
          <w:p w:rsidR="0040029A" w:rsidRDefault="00DB06DD">
            <w:pPr>
              <w:pStyle w:val="TableBodyText"/>
            </w:pPr>
            <w:r>
              <w:t>0: LDEFSQL (The server confirms that whatever is sent by the client is acceptable).</w:t>
            </w:r>
          </w:p>
          <w:p w:rsidR="0040029A" w:rsidRDefault="00DB06DD">
            <w:pPr>
              <w:pStyle w:val="TableBodyText"/>
            </w:pPr>
            <w:r>
              <w:t>1: LXSQL (T-SQL is accepted).</w:t>
            </w:r>
          </w:p>
        </w:tc>
      </w:tr>
      <w:tr w:rsidR="0040029A" w:rsidTr="0040029A">
        <w:tc>
          <w:tcPr>
            <w:tcW w:w="0" w:type="auto"/>
          </w:tcPr>
          <w:p w:rsidR="0040029A" w:rsidRDefault="00DB06DD">
            <w:pPr>
              <w:pStyle w:val="TableBodyText"/>
            </w:pPr>
            <w:r>
              <w:t>TDSVersion</w:t>
            </w:r>
          </w:p>
        </w:tc>
        <w:tc>
          <w:tcPr>
            <w:tcW w:w="0" w:type="auto"/>
          </w:tcPr>
          <w:p w:rsidR="0040029A" w:rsidRDefault="00DB06DD">
            <w:pPr>
              <w:pStyle w:val="TableBodyText"/>
            </w:pPr>
            <w:r>
              <w:t xml:space="preserve">The TDS 4.2 version being used by the server. This value </w:t>
            </w:r>
            <w:r>
              <w:t xml:space="preserve">is sent as </w:t>
            </w:r>
            <w:hyperlink w:anchor="gt_6f6f9e8e-5966-4727-8527-7e02fb864e7e">
              <w:r>
                <w:rPr>
                  <w:rStyle w:val="HyperlinkGreen"/>
                  <w:b/>
                </w:rPr>
                <w:t>big-endian</w:t>
              </w:r>
            </w:hyperlink>
            <w:r>
              <w:t xml:space="preserve"> and MUST be 0x04020000.</w:t>
            </w:r>
          </w:p>
        </w:tc>
      </w:tr>
      <w:tr w:rsidR="0040029A" w:rsidTr="0040029A">
        <w:tc>
          <w:tcPr>
            <w:tcW w:w="0" w:type="auto"/>
          </w:tcPr>
          <w:p w:rsidR="0040029A" w:rsidRDefault="00DB06DD">
            <w:pPr>
              <w:pStyle w:val="TableBodyText"/>
            </w:pPr>
            <w:r>
              <w:t>ProgName</w:t>
            </w:r>
          </w:p>
        </w:tc>
        <w:tc>
          <w:tcPr>
            <w:tcW w:w="0" w:type="auto"/>
          </w:tcPr>
          <w:p w:rsidR="0040029A" w:rsidRDefault="00DB06DD">
            <w:pPr>
              <w:pStyle w:val="TableBodyText"/>
            </w:pPr>
            <w:r>
              <w:t>The name of the server software (for example, "SQL Server").</w:t>
            </w:r>
          </w:p>
        </w:tc>
      </w:tr>
      <w:tr w:rsidR="0040029A" w:rsidTr="0040029A">
        <w:tc>
          <w:tcPr>
            <w:tcW w:w="0" w:type="auto"/>
          </w:tcPr>
          <w:p w:rsidR="0040029A" w:rsidRDefault="00DB06DD">
            <w:pPr>
              <w:pStyle w:val="TableBodyText"/>
            </w:pPr>
            <w:r>
              <w:t>VersionMark</w:t>
            </w:r>
          </w:p>
        </w:tc>
        <w:tc>
          <w:tcPr>
            <w:tcW w:w="0" w:type="auto"/>
          </w:tcPr>
          <w:p w:rsidR="0040029A" w:rsidRDefault="00DB06DD">
            <w:pPr>
              <w:pStyle w:val="TableBodyText"/>
            </w:pPr>
            <w:r>
              <w:t>Always set to 95.</w:t>
            </w:r>
          </w:p>
        </w:tc>
      </w:tr>
      <w:tr w:rsidR="0040029A" w:rsidTr="0040029A">
        <w:tc>
          <w:tcPr>
            <w:tcW w:w="0" w:type="auto"/>
          </w:tcPr>
          <w:p w:rsidR="0040029A" w:rsidRDefault="00DB06DD">
            <w:pPr>
              <w:pStyle w:val="TableBodyText"/>
            </w:pPr>
            <w:r>
              <w:t>MajorVer</w:t>
            </w:r>
          </w:p>
        </w:tc>
        <w:tc>
          <w:tcPr>
            <w:tcW w:w="0" w:type="auto"/>
          </w:tcPr>
          <w:p w:rsidR="0040029A" w:rsidRDefault="00DB06DD">
            <w:pPr>
              <w:pStyle w:val="TableBodyText"/>
            </w:pPr>
            <w:r>
              <w:t>The major version number (0-255).</w:t>
            </w:r>
          </w:p>
        </w:tc>
      </w:tr>
      <w:tr w:rsidR="0040029A" w:rsidTr="0040029A">
        <w:tc>
          <w:tcPr>
            <w:tcW w:w="0" w:type="auto"/>
          </w:tcPr>
          <w:p w:rsidR="0040029A" w:rsidRDefault="00DB06DD">
            <w:pPr>
              <w:pStyle w:val="TableBodyText"/>
            </w:pPr>
            <w:r>
              <w:t>M</w:t>
            </w:r>
            <w:r>
              <w:t>inorVer</w:t>
            </w:r>
          </w:p>
        </w:tc>
        <w:tc>
          <w:tcPr>
            <w:tcW w:w="0" w:type="auto"/>
          </w:tcPr>
          <w:p w:rsidR="0040029A" w:rsidRDefault="00DB06DD">
            <w:pPr>
              <w:pStyle w:val="TableBodyText"/>
            </w:pPr>
            <w:r>
              <w:t>The minor version number (0-255).</w:t>
            </w:r>
          </w:p>
        </w:tc>
      </w:tr>
      <w:tr w:rsidR="0040029A" w:rsidTr="0040029A">
        <w:tc>
          <w:tcPr>
            <w:tcW w:w="0" w:type="auto"/>
          </w:tcPr>
          <w:p w:rsidR="0040029A" w:rsidRDefault="00DB06DD">
            <w:pPr>
              <w:pStyle w:val="TableBodyText"/>
            </w:pPr>
            <w:r>
              <w:t>BuildNum</w:t>
            </w:r>
          </w:p>
        </w:tc>
        <w:tc>
          <w:tcPr>
            <w:tcW w:w="0" w:type="auto"/>
          </w:tcPr>
          <w:p w:rsidR="0040029A" w:rsidRDefault="00DB06DD">
            <w:pPr>
              <w:pStyle w:val="TableBodyText"/>
            </w:pPr>
            <w:r>
              <w:t>The build number (0-255). If the build number is greater than 255, the server SHOULD send 255.</w:t>
            </w:r>
          </w:p>
        </w:tc>
      </w:tr>
    </w:tbl>
    <w:p w:rsidR="0040029A" w:rsidRDefault="0040029A"/>
    <w:p w:rsidR="0040029A" w:rsidRDefault="00DB06DD">
      <w:pPr>
        <w:pStyle w:val="Heading4"/>
      </w:pPr>
      <w:bookmarkStart w:id="223" w:name="section_d0566acfdd39469d938209d7b5992ab9"/>
      <w:bookmarkStart w:id="224" w:name="_Toc22045714"/>
      <w:r>
        <w:t>OFFSET</w:t>
      </w:r>
      <w:bookmarkEnd w:id="223"/>
      <w:bookmarkEnd w:id="224"/>
      <w:r>
        <w:fldChar w:fldCharType="begin"/>
      </w:r>
      <w:r>
        <w:instrText xml:space="preserve"> XE "Packet data token stream definition:OFFSET"</w:instrText>
      </w:r>
      <w:r>
        <w:fldChar w:fldCharType="end"/>
      </w:r>
      <w:r>
        <w:fldChar w:fldCharType="begin"/>
      </w:r>
      <w:r>
        <w:instrText xml:space="preserve"> XE "Token data stream definition:OFFSET"</w:instrText>
      </w:r>
      <w:r>
        <w:fldChar w:fldCharType="end"/>
      </w:r>
    </w:p>
    <w:p w:rsidR="0040029A" w:rsidRDefault="00DB06DD">
      <w:r>
        <w:rPr>
          <w:b/>
        </w:rPr>
        <w:t xml:space="preserve">Token </w:t>
      </w:r>
      <w:r>
        <w:rPr>
          <w:b/>
        </w:rPr>
        <w:t>Stream Name</w:t>
      </w:r>
      <w:r>
        <w:t xml:space="preserve"> </w:t>
      </w:r>
    </w:p>
    <w:p w:rsidR="0040029A" w:rsidRDefault="00DB06DD">
      <w:pPr>
        <w:pStyle w:val="Code"/>
      </w:pPr>
      <w:r>
        <w:t>OFFSET</w:t>
      </w:r>
    </w:p>
    <w:p w:rsidR="0040029A" w:rsidRDefault="00DB06DD">
      <w:r>
        <w:rPr>
          <w:b/>
        </w:rPr>
        <w:t>Token Stream Function</w:t>
      </w:r>
      <w:r>
        <w:t xml:space="preserve"> </w:t>
      </w:r>
    </w:p>
    <w:p w:rsidR="0040029A" w:rsidRDefault="00DB06DD">
      <w:r>
        <w:t>Used to inform the client where in the client's SQL text buffer a particular keyword occurs.</w:t>
      </w:r>
      <w:r>
        <w:rPr>
          <w:b/>
        </w:rPr>
        <w:t>Token Stream Comments</w:t>
      </w:r>
      <w:r>
        <w:t xml:space="preserve"> </w:t>
      </w:r>
    </w:p>
    <w:p w:rsidR="0040029A" w:rsidRDefault="00DB06DD">
      <w:pPr>
        <w:pStyle w:val="ListParagraph"/>
        <w:numPr>
          <w:ilvl w:val="0"/>
          <w:numId w:val="77"/>
        </w:numPr>
      </w:pPr>
      <w:r>
        <w:t>The token value is 0x78.</w:t>
      </w:r>
    </w:p>
    <w:p w:rsidR="0040029A" w:rsidRDefault="00DB06DD">
      <w:r>
        <w:rPr>
          <w:b/>
        </w:rPr>
        <w:t>Token Stream-Specific Rules:</w:t>
      </w:r>
      <w:r>
        <w:t xml:space="preserve"> </w:t>
      </w:r>
    </w:p>
    <w:p w:rsidR="0040029A" w:rsidRDefault="00DB06DD">
      <w:pPr>
        <w:pStyle w:val="Code"/>
      </w:pPr>
      <w:r>
        <w:t>TokenType        =   BYTE</w:t>
      </w:r>
    </w:p>
    <w:p w:rsidR="0040029A" w:rsidRDefault="00DB06DD">
      <w:pPr>
        <w:pStyle w:val="Code"/>
      </w:pPr>
      <w:r>
        <w:t xml:space="preserve">Identifier       </w:t>
      </w:r>
      <w:r>
        <w:t>=   USHORT</w:t>
      </w:r>
    </w:p>
    <w:p w:rsidR="0040029A" w:rsidRDefault="00DB06DD">
      <w:pPr>
        <w:pStyle w:val="Code"/>
      </w:pPr>
      <w:r>
        <w:t>OffSetLen        =   USHORT</w:t>
      </w:r>
    </w:p>
    <w:p w:rsidR="0040029A" w:rsidRDefault="00DB06DD">
      <w:r>
        <w:rPr>
          <w:b/>
        </w:rPr>
        <w:t>Token Stream Definition</w:t>
      </w:r>
      <w:r>
        <w:t xml:space="preserve"> </w:t>
      </w:r>
    </w:p>
    <w:p w:rsidR="0040029A" w:rsidRDefault="00DB06DD">
      <w:pPr>
        <w:pStyle w:val="Code"/>
      </w:pPr>
      <w:r>
        <w:t>OFFSET           =   TokenType</w:t>
      </w:r>
    </w:p>
    <w:p w:rsidR="0040029A" w:rsidRDefault="00DB06DD">
      <w:pPr>
        <w:pStyle w:val="Code"/>
      </w:pPr>
      <w:r>
        <w:t xml:space="preserve">                     Identifier</w:t>
      </w:r>
    </w:p>
    <w:p w:rsidR="0040029A" w:rsidRDefault="00DB06DD">
      <w:pPr>
        <w:pStyle w:val="Code"/>
      </w:pPr>
      <w:r>
        <w:lastRenderedPageBreak/>
        <w:t xml:space="preserve">                     OffSetLen</w:t>
      </w:r>
    </w:p>
    <w:p w:rsidR="0040029A" w:rsidRDefault="00DB06DD">
      <w:r>
        <w:rPr>
          <w:b/>
        </w:rPr>
        <w:t>Token Stream Parameter Details</w:t>
      </w:r>
      <w:r>
        <w:t xml:space="preserve"> </w:t>
      </w:r>
    </w:p>
    <w:p w:rsidR="0040029A" w:rsidRDefault="00DB06DD">
      <w:r>
        <w:t>Token stream parameter details are described in the following tabl</w:t>
      </w:r>
      <w:r>
        <w:t xml:space="preserve">e. </w:t>
      </w:r>
    </w:p>
    <w:tbl>
      <w:tblPr>
        <w:tblStyle w:val="Table-ShadedHeader"/>
        <w:tblW w:w="0" w:type="auto"/>
        <w:tblLook w:val="04A0" w:firstRow="1" w:lastRow="0" w:firstColumn="1" w:lastColumn="0" w:noHBand="0" w:noVBand="1"/>
      </w:tblPr>
      <w:tblGrid>
        <w:gridCol w:w="1175"/>
        <w:gridCol w:w="8300"/>
      </w:tblGrid>
      <w:tr w:rsidR="0040029A" w:rsidTr="0040029A">
        <w:trPr>
          <w:cnfStyle w:val="100000000000" w:firstRow="1" w:lastRow="0" w:firstColumn="0" w:lastColumn="0" w:oddVBand="0" w:evenVBand="0" w:oddHBand="0" w:evenHBand="0" w:firstRowFirstColumn="0" w:firstRowLastColumn="0" w:lastRowFirstColumn="0" w:lastRowLastColumn="0"/>
          <w:tblHeader/>
        </w:trPr>
        <w:tc>
          <w:tcPr>
            <w:tcW w:w="0" w:type="auto"/>
          </w:tcPr>
          <w:p w:rsidR="0040029A" w:rsidRDefault="00DB06DD">
            <w:pPr>
              <w:pStyle w:val="TableHeaderText"/>
            </w:pPr>
            <w:r>
              <w:t>Parameter</w:t>
            </w:r>
          </w:p>
        </w:tc>
        <w:tc>
          <w:tcPr>
            <w:tcW w:w="0" w:type="auto"/>
          </w:tcPr>
          <w:p w:rsidR="0040029A" w:rsidRDefault="00DB06DD">
            <w:pPr>
              <w:pStyle w:val="TableHeaderText"/>
            </w:pPr>
            <w:r>
              <w:t>Description</w:t>
            </w:r>
          </w:p>
        </w:tc>
      </w:tr>
      <w:tr w:rsidR="0040029A" w:rsidTr="0040029A">
        <w:tc>
          <w:tcPr>
            <w:tcW w:w="0" w:type="auto"/>
          </w:tcPr>
          <w:p w:rsidR="0040029A" w:rsidRDefault="00DB06DD">
            <w:pPr>
              <w:pStyle w:val="TableBodyText"/>
            </w:pPr>
            <w:r>
              <w:t>TokenType</w:t>
            </w:r>
          </w:p>
        </w:tc>
        <w:tc>
          <w:tcPr>
            <w:tcW w:w="0" w:type="auto"/>
          </w:tcPr>
          <w:p w:rsidR="0040029A" w:rsidRDefault="00DB06DD">
            <w:pPr>
              <w:pStyle w:val="TableBodyText"/>
            </w:pPr>
            <w:r>
              <w:t>OFFSET_TOKEN</w:t>
            </w:r>
          </w:p>
        </w:tc>
      </w:tr>
      <w:tr w:rsidR="0040029A" w:rsidTr="0040029A">
        <w:tc>
          <w:tcPr>
            <w:tcW w:w="0" w:type="auto"/>
          </w:tcPr>
          <w:p w:rsidR="0040029A" w:rsidRDefault="00DB06DD">
            <w:pPr>
              <w:pStyle w:val="TableBodyText"/>
            </w:pPr>
            <w:r>
              <w:t>Identifier</w:t>
            </w:r>
          </w:p>
        </w:tc>
        <w:tc>
          <w:tcPr>
            <w:tcW w:w="0" w:type="auto"/>
          </w:tcPr>
          <w:p w:rsidR="0040029A" w:rsidRDefault="00DB06DD">
            <w:pPr>
              <w:pStyle w:val="TableBodyText"/>
            </w:pPr>
            <w:r>
              <w:t>The keyword to which OffSetLen refers.</w:t>
            </w:r>
          </w:p>
        </w:tc>
      </w:tr>
      <w:tr w:rsidR="0040029A" w:rsidTr="0040029A">
        <w:tc>
          <w:tcPr>
            <w:tcW w:w="0" w:type="auto"/>
          </w:tcPr>
          <w:p w:rsidR="0040029A" w:rsidRDefault="00DB06DD">
            <w:pPr>
              <w:pStyle w:val="TableBodyText"/>
            </w:pPr>
            <w:r>
              <w:t>OffSetLen</w:t>
            </w:r>
          </w:p>
        </w:tc>
        <w:tc>
          <w:tcPr>
            <w:tcW w:w="0" w:type="auto"/>
          </w:tcPr>
          <w:p w:rsidR="0040029A" w:rsidRDefault="00DB06DD">
            <w:pPr>
              <w:pStyle w:val="TableBodyText"/>
            </w:pPr>
            <w:r>
              <w:t xml:space="preserve">The offset in the SQL text buffer received by the server of the identifier. The SQL text buffer begins with an OffSetLen value of 0 (MOD 64 </w:t>
            </w:r>
            <w:r>
              <w:t>kilobytes if the value of OffSet is greater than 64 kilobytes).</w:t>
            </w:r>
          </w:p>
        </w:tc>
      </w:tr>
    </w:tbl>
    <w:p w:rsidR="0040029A" w:rsidRDefault="0040029A"/>
    <w:p w:rsidR="0040029A" w:rsidRDefault="00DB06DD">
      <w:pPr>
        <w:pStyle w:val="Heading4"/>
      </w:pPr>
      <w:bookmarkStart w:id="225" w:name="section_90c174296ef24263a836dc366eb7cdd7"/>
      <w:bookmarkStart w:id="226" w:name="_Toc22045715"/>
      <w:r>
        <w:t>ORDER</w:t>
      </w:r>
      <w:bookmarkEnd w:id="225"/>
      <w:bookmarkEnd w:id="226"/>
      <w:r>
        <w:fldChar w:fldCharType="begin"/>
      </w:r>
      <w:r>
        <w:instrText xml:space="preserve"> XE "Packet data token stream definition:ORDER"</w:instrText>
      </w:r>
      <w:r>
        <w:fldChar w:fldCharType="end"/>
      </w:r>
      <w:r>
        <w:fldChar w:fldCharType="begin"/>
      </w:r>
      <w:r>
        <w:instrText xml:space="preserve"> XE "Token data stream definition:ORDER"</w:instrText>
      </w:r>
      <w:r>
        <w:fldChar w:fldCharType="end"/>
      </w:r>
    </w:p>
    <w:p w:rsidR="0040029A" w:rsidRDefault="00DB06DD">
      <w:r>
        <w:rPr>
          <w:b/>
        </w:rPr>
        <w:t>Token Stream Name</w:t>
      </w:r>
    </w:p>
    <w:p w:rsidR="0040029A" w:rsidRDefault="00DB06DD">
      <w:pPr>
        <w:pStyle w:val="Code"/>
      </w:pPr>
      <w:r>
        <w:t>ORDER</w:t>
      </w:r>
    </w:p>
    <w:p w:rsidR="0040029A" w:rsidRDefault="00DB06DD">
      <w:r>
        <w:rPr>
          <w:b/>
        </w:rPr>
        <w:t>Token Stream Function</w:t>
      </w:r>
    </w:p>
    <w:p w:rsidR="0040029A" w:rsidRDefault="00DB06DD">
      <w:r>
        <w:t xml:space="preserve">Used to inform the client by which columns the </w:t>
      </w:r>
      <w:r>
        <w:t>data is ordered.</w:t>
      </w:r>
    </w:p>
    <w:p w:rsidR="0040029A" w:rsidRDefault="00DB06DD">
      <w:r>
        <w:rPr>
          <w:b/>
        </w:rPr>
        <w:t>Token Stream Comments</w:t>
      </w:r>
    </w:p>
    <w:p w:rsidR="0040029A" w:rsidRDefault="00DB06DD">
      <w:pPr>
        <w:pStyle w:val="ListParagraph"/>
        <w:numPr>
          <w:ilvl w:val="0"/>
          <w:numId w:val="78"/>
        </w:numPr>
      </w:pPr>
      <w:r>
        <w:t>The token value is 0xA9.</w:t>
      </w:r>
    </w:p>
    <w:p w:rsidR="0040029A" w:rsidRDefault="00DB06DD">
      <w:pPr>
        <w:pStyle w:val="ListParagraph"/>
        <w:numPr>
          <w:ilvl w:val="0"/>
          <w:numId w:val="78"/>
        </w:numPr>
      </w:pPr>
      <w:r>
        <w:t>This token is sent only in the event that an ORDER BY clause is executed.</w:t>
      </w:r>
    </w:p>
    <w:p w:rsidR="0040029A" w:rsidRDefault="00DB06DD">
      <w:r>
        <w:rPr>
          <w:b/>
        </w:rPr>
        <w:t>Token Stream-Specific Rules</w:t>
      </w:r>
    </w:p>
    <w:p w:rsidR="0040029A" w:rsidRDefault="00DB06DD">
      <w:pPr>
        <w:pStyle w:val="Code"/>
      </w:pPr>
      <w:r>
        <w:t>TokenType        =   BYTE</w:t>
      </w:r>
    </w:p>
    <w:p w:rsidR="0040029A" w:rsidRDefault="00DB06DD">
      <w:pPr>
        <w:pStyle w:val="Code"/>
      </w:pPr>
      <w:r>
        <w:t>Length           =   USHORT</w:t>
      </w:r>
    </w:p>
    <w:p w:rsidR="0040029A" w:rsidRDefault="00DB06DD">
      <w:pPr>
        <w:pStyle w:val="Code"/>
      </w:pPr>
      <w:r>
        <w:t>ColNum           =   *BYTE</w:t>
      </w:r>
    </w:p>
    <w:p w:rsidR="0040029A" w:rsidRDefault="00DB06DD">
      <w:r>
        <w:t xml:space="preserve">The </w:t>
      </w:r>
      <w:r>
        <w:t>ColNum element is repeated once for each column within the ORDER BY clause.</w:t>
      </w:r>
    </w:p>
    <w:p w:rsidR="0040029A" w:rsidRDefault="00DB06DD">
      <w:r>
        <w:rPr>
          <w:b/>
        </w:rPr>
        <w:t>Token Stream Definition</w:t>
      </w:r>
    </w:p>
    <w:p w:rsidR="0040029A" w:rsidRDefault="00DB06DD">
      <w:pPr>
        <w:pStyle w:val="Code"/>
      </w:pPr>
      <w:r>
        <w:t>ORDER            =   TokenType</w:t>
      </w:r>
    </w:p>
    <w:p w:rsidR="0040029A" w:rsidRDefault="00DB06DD">
      <w:pPr>
        <w:pStyle w:val="Code"/>
      </w:pPr>
      <w:r>
        <w:t xml:space="preserve">                     Length</w:t>
      </w:r>
    </w:p>
    <w:p w:rsidR="0040029A" w:rsidRDefault="00DB06DD">
      <w:pPr>
        <w:pStyle w:val="Code"/>
      </w:pPr>
      <w:r>
        <w:t xml:space="preserve">                     ColNum</w:t>
      </w:r>
    </w:p>
    <w:p w:rsidR="0040029A" w:rsidRDefault="00DB06DD">
      <w:r>
        <w:rPr>
          <w:b/>
        </w:rPr>
        <w:t>Token Stream Parameter Details</w:t>
      </w:r>
    </w:p>
    <w:p w:rsidR="0040029A" w:rsidRDefault="00DB06DD">
      <w:r>
        <w:t>Token stream parameter details are des</w:t>
      </w:r>
      <w:r>
        <w:t xml:space="preserve">cribed in the following table. </w:t>
      </w:r>
    </w:p>
    <w:tbl>
      <w:tblPr>
        <w:tblStyle w:val="Table-ShadedHeader"/>
        <w:tblW w:w="0" w:type="auto"/>
        <w:tblLook w:val="04A0" w:firstRow="1" w:lastRow="0" w:firstColumn="1" w:lastColumn="0" w:noHBand="0" w:noVBand="1"/>
      </w:tblPr>
      <w:tblGrid>
        <w:gridCol w:w="1175"/>
        <w:gridCol w:w="3858"/>
      </w:tblGrid>
      <w:tr w:rsidR="0040029A" w:rsidTr="0040029A">
        <w:trPr>
          <w:cnfStyle w:val="100000000000" w:firstRow="1" w:lastRow="0" w:firstColumn="0" w:lastColumn="0" w:oddVBand="0" w:evenVBand="0" w:oddHBand="0" w:evenHBand="0" w:firstRowFirstColumn="0" w:firstRowLastColumn="0" w:lastRowFirstColumn="0" w:lastRowLastColumn="0"/>
          <w:tblHeader/>
        </w:trPr>
        <w:tc>
          <w:tcPr>
            <w:tcW w:w="0" w:type="auto"/>
          </w:tcPr>
          <w:p w:rsidR="0040029A" w:rsidRDefault="00DB06DD">
            <w:pPr>
              <w:pStyle w:val="TableHeaderText"/>
            </w:pPr>
            <w:r>
              <w:t>Parameter</w:t>
            </w:r>
          </w:p>
        </w:tc>
        <w:tc>
          <w:tcPr>
            <w:tcW w:w="0" w:type="auto"/>
          </w:tcPr>
          <w:p w:rsidR="0040029A" w:rsidRDefault="00DB06DD">
            <w:pPr>
              <w:pStyle w:val="TableHeaderText"/>
            </w:pPr>
            <w:r>
              <w:t>Description</w:t>
            </w:r>
          </w:p>
        </w:tc>
      </w:tr>
      <w:tr w:rsidR="0040029A" w:rsidTr="0040029A">
        <w:tc>
          <w:tcPr>
            <w:tcW w:w="0" w:type="auto"/>
          </w:tcPr>
          <w:p w:rsidR="0040029A" w:rsidRDefault="00DB06DD">
            <w:pPr>
              <w:pStyle w:val="TableBodyText"/>
            </w:pPr>
            <w:r>
              <w:t>TokenType</w:t>
            </w:r>
          </w:p>
        </w:tc>
        <w:tc>
          <w:tcPr>
            <w:tcW w:w="0" w:type="auto"/>
          </w:tcPr>
          <w:p w:rsidR="0040029A" w:rsidRDefault="00DB06DD">
            <w:pPr>
              <w:pStyle w:val="TableBodyText"/>
            </w:pPr>
            <w:r>
              <w:t>ORDER_TOKEN</w:t>
            </w:r>
          </w:p>
        </w:tc>
      </w:tr>
      <w:tr w:rsidR="0040029A" w:rsidTr="0040029A">
        <w:tc>
          <w:tcPr>
            <w:tcW w:w="0" w:type="auto"/>
          </w:tcPr>
          <w:p w:rsidR="0040029A" w:rsidRDefault="00DB06DD">
            <w:pPr>
              <w:pStyle w:val="TableBodyText"/>
            </w:pPr>
            <w:r>
              <w:lastRenderedPageBreak/>
              <w:t>Length</w:t>
            </w:r>
          </w:p>
        </w:tc>
        <w:tc>
          <w:tcPr>
            <w:tcW w:w="0" w:type="auto"/>
          </w:tcPr>
          <w:p w:rsidR="0040029A" w:rsidRDefault="00DB06DD">
            <w:pPr>
              <w:pStyle w:val="TableBodyText"/>
            </w:pPr>
            <w:r>
              <w:t xml:space="preserve">The total length of the ORDER </w:t>
            </w:r>
            <w:hyperlink w:anchor="gt_151643ce-fb5e-460e-8bdf-dc10bbd1950e">
              <w:r>
                <w:rPr>
                  <w:rStyle w:val="HyperlinkGreen"/>
                  <w:b/>
                </w:rPr>
                <w:t>data stream</w:t>
              </w:r>
            </w:hyperlink>
            <w:r>
              <w:t>.</w:t>
            </w:r>
          </w:p>
        </w:tc>
      </w:tr>
      <w:tr w:rsidR="0040029A" w:rsidTr="0040029A">
        <w:tc>
          <w:tcPr>
            <w:tcW w:w="0" w:type="auto"/>
          </w:tcPr>
          <w:p w:rsidR="0040029A" w:rsidRDefault="00DB06DD">
            <w:pPr>
              <w:pStyle w:val="TableBodyText"/>
            </w:pPr>
            <w:r>
              <w:t>ColNum</w:t>
            </w:r>
          </w:p>
        </w:tc>
        <w:tc>
          <w:tcPr>
            <w:tcW w:w="0" w:type="auto"/>
          </w:tcPr>
          <w:p w:rsidR="0040029A" w:rsidRDefault="00DB06DD">
            <w:pPr>
              <w:pStyle w:val="TableBodyText"/>
            </w:pPr>
            <w:r>
              <w:t>The column number in the result set.</w:t>
            </w:r>
          </w:p>
        </w:tc>
      </w:tr>
    </w:tbl>
    <w:p w:rsidR="0040029A" w:rsidRDefault="0040029A"/>
    <w:p w:rsidR="0040029A" w:rsidRDefault="00DB06DD">
      <w:pPr>
        <w:pStyle w:val="Heading4"/>
      </w:pPr>
      <w:bookmarkStart w:id="227" w:name="section_96a4ac6865a4467ca8b8a1ce011270ec"/>
      <w:bookmarkStart w:id="228" w:name="_Toc22045716"/>
      <w:r>
        <w:t>RETURNSTATUS</w:t>
      </w:r>
      <w:bookmarkEnd w:id="227"/>
      <w:bookmarkEnd w:id="228"/>
      <w:r>
        <w:fldChar w:fldCharType="begin"/>
      </w:r>
      <w:r>
        <w:instrText xml:space="preserve"> XE "Packet data token stream definition:RETURNSTATUS"</w:instrText>
      </w:r>
      <w:r>
        <w:fldChar w:fldCharType="end"/>
      </w:r>
      <w:r>
        <w:fldChar w:fldCharType="begin"/>
      </w:r>
      <w:r>
        <w:instrText xml:space="preserve"> XE "Token data stream definition:RETURNSTATUS"</w:instrText>
      </w:r>
      <w:r>
        <w:fldChar w:fldCharType="end"/>
      </w:r>
    </w:p>
    <w:p w:rsidR="0040029A" w:rsidRDefault="00DB06DD">
      <w:r>
        <w:rPr>
          <w:b/>
        </w:rPr>
        <w:t>Token Stream Name</w:t>
      </w:r>
    </w:p>
    <w:p w:rsidR="0040029A" w:rsidRDefault="00DB06DD">
      <w:pPr>
        <w:pStyle w:val="Code"/>
      </w:pPr>
      <w:r>
        <w:t>RETURNSTATUS</w:t>
      </w:r>
    </w:p>
    <w:p w:rsidR="0040029A" w:rsidRDefault="00DB06DD">
      <w:r>
        <w:rPr>
          <w:b/>
        </w:rPr>
        <w:t>Token Stream Function</w:t>
      </w:r>
    </w:p>
    <w:p w:rsidR="0040029A" w:rsidRDefault="00DB06DD">
      <w:r>
        <w:t>Used to send the status value of an RPC to the client. The server also uses this token to send th</w:t>
      </w:r>
      <w:r>
        <w:t xml:space="preserve">e result status value of a </w:t>
      </w:r>
      <w:hyperlink w:anchor="gt_324d32b3-f4f3-41c9-b695-78c498094fb7">
        <w:r>
          <w:rPr>
            <w:rStyle w:val="HyperlinkGreen"/>
            <w:b/>
          </w:rPr>
          <w:t>stored procedure</w:t>
        </w:r>
      </w:hyperlink>
      <w:r>
        <w:t xml:space="preserve"> executed through SQL Batch.</w:t>
      </w:r>
    </w:p>
    <w:p w:rsidR="0040029A" w:rsidRDefault="00DB06DD">
      <w:r>
        <w:rPr>
          <w:b/>
        </w:rPr>
        <w:t>Token Stream Comments</w:t>
      </w:r>
    </w:p>
    <w:p w:rsidR="0040029A" w:rsidRDefault="00DB06DD">
      <w:pPr>
        <w:pStyle w:val="ListParagraph"/>
        <w:numPr>
          <w:ilvl w:val="0"/>
          <w:numId w:val="79"/>
        </w:numPr>
      </w:pPr>
      <w:r>
        <w:t>The token value is 0x79.</w:t>
      </w:r>
    </w:p>
    <w:p w:rsidR="0040029A" w:rsidRDefault="00DB06DD">
      <w:pPr>
        <w:pStyle w:val="ListParagraph"/>
        <w:numPr>
          <w:ilvl w:val="0"/>
          <w:numId w:val="79"/>
        </w:numPr>
      </w:pPr>
      <w:r>
        <w:t xml:space="preserve">This token MUST be returned to the client when an </w:t>
      </w:r>
      <w:hyperlink w:anchor="gt_8a7f6700-8311-45bc-af10-82e10accd331">
        <w:r>
          <w:rPr>
            <w:rStyle w:val="HyperlinkGreen"/>
            <w:b/>
          </w:rPr>
          <w:t>RPC</w:t>
        </w:r>
      </w:hyperlink>
      <w:r>
        <w:t xml:space="preserve"> is executed by the server.</w:t>
      </w:r>
    </w:p>
    <w:p w:rsidR="0040029A" w:rsidRDefault="00DB06DD">
      <w:r>
        <w:rPr>
          <w:b/>
        </w:rPr>
        <w:t>Token Stream-Specific Rules</w:t>
      </w:r>
    </w:p>
    <w:p w:rsidR="0040029A" w:rsidRDefault="00DB06DD">
      <w:pPr>
        <w:pStyle w:val="Code"/>
      </w:pPr>
      <w:r>
        <w:t>TokenType        =   BYTE</w:t>
      </w:r>
    </w:p>
    <w:p w:rsidR="0040029A" w:rsidRDefault="00DB06DD">
      <w:pPr>
        <w:pStyle w:val="Code"/>
      </w:pPr>
      <w:r>
        <w:t>Value            =   LONG</w:t>
      </w:r>
    </w:p>
    <w:p w:rsidR="0040029A" w:rsidRDefault="00DB06DD">
      <w:r>
        <w:rPr>
          <w:b/>
        </w:rPr>
        <w:t>Token Stream Definition</w:t>
      </w:r>
    </w:p>
    <w:p w:rsidR="0040029A" w:rsidRDefault="00DB06DD">
      <w:pPr>
        <w:pStyle w:val="Code"/>
      </w:pPr>
      <w:r>
        <w:t>RETURNSTATUS     =   TokenType</w:t>
      </w:r>
    </w:p>
    <w:p w:rsidR="0040029A" w:rsidRDefault="00DB06DD">
      <w:pPr>
        <w:pStyle w:val="Code"/>
      </w:pPr>
      <w:r>
        <w:t xml:space="preserve">                     Value</w:t>
      </w:r>
    </w:p>
    <w:p w:rsidR="0040029A" w:rsidRDefault="00DB06DD">
      <w:r>
        <w:rPr>
          <w:b/>
        </w:rPr>
        <w:t>Token Stream Parameter Det</w:t>
      </w:r>
      <w:r>
        <w:rPr>
          <w:b/>
        </w:rPr>
        <w:t>ails</w:t>
      </w:r>
    </w:p>
    <w:p w:rsidR="0040029A" w:rsidRDefault="00DB06DD">
      <w:r>
        <w:t xml:space="preserve">Token stream parameter details are described in the following table. </w:t>
      </w:r>
    </w:p>
    <w:tbl>
      <w:tblPr>
        <w:tblStyle w:val="Table-ShadedHeader"/>
        <w:tblW w:w="0" w:type="auto"/>
        <w:tblLook w:val="04A0" w:firstRow="1" w:lastRow="0" w:firstColumn="1" w:lastColumn="0" w:noHBand="0" w:noVBand="1"/>
      </w:tblPr>
      <w:tblGrid>
        <w:gridCol w:w="1175"/>
        <w:gridCol w:w="8300"/>
      </w:tblGrid>
      <w:tr w:rsidR="0040029A" w:rsidTr="0040029A">
        <w:trPr>
          <w:cnfStyle w:val="100000000000" w:firstRow="1" w:lastRow="0" w:firstColumn="0" w:lastColumn="0" w:oddVBand="0" w:evenVBand="0" w:oddHBand="0" w:evenHBand="0" w:firstRowFirstColumn="0" w:firstRowLastColumn="0" w:lastRowFirstColumn="0" w:lastRowLastColumn="0"/>
          <w:tblHeader/>
        </w:trPr>
        <w:tc>
          <w:tcPr>
            <w:tcW w:w="0" w:type="auto"/>
          </w:tcPr>
          <w:p w:rsidR="0040029A" w:rsidRDefault="00DB06DD">
            <w:pPr>
              <w:pStyle w:val="TableHeaderText"/>
            </w:pPr>
            <w:r>
              <w:t>Parameter</w:t>
            </w:r>
          </w:p>
        </w:tc>
        <w:tc>
          <w:tcPr>
            <w:tcW w:w="0" w:type="auto"/>
          </w:tcPr>
          <w:p w:rsidR="0040029A" w:rsidRDefault="00DB06DD">
            <w:pPr>
              <w:pStyle w:val="TableHeaderText"/>
            </w:pPr>
            <w:r>
              <w:t>Description</w:t>
            </w:r>
          </w:p>
        </w:tc>
      </w:tr>
      <w:tr w:rsidR="0040029A" w:rsidTr="0040029A">
        <w:tc>
          <w:tcPr>
            <w:tcW w:w="0" w:type="auto"/>
          </w:tcPr>
          <w:p w:rsidR="0040029A" w:rsidRDefault="00DB06DD">
            <w:pPr>
              <w:pStyle w:val="TableBodyText"/>
            </w:pPr>
            <w:r>
              <w:t>TokenType</w:t>
            </w:r>
          </w:p>
        </w:tc>
        <w:tc>
          <w:tcPr>
            <w:tcW w:w="0" w:type="auto"/>
          </w:tcPr>
          <w:p w:rsidR="0040029A" w:rsidRDefault="00DB06DD">
            <w:pPr>
              <w:pStyle w:val="TableBodyText"/>
            </w:pPr>
            <w:r>
              <w:t>RETURNSTATUS_TOKEN</w:t>
            </w:r>
          </w:p>
        </w:tc>
      </w:tr>
      <w:tr w:rsidR="0040029A" w:rsidTr="0040029A">
        <w:tc>
          <w:tcPr>
            <w:tcW w:w="0" w:type="auto"/>
          </w:tcPr>
          <w:p w:rsidR="0040029A" w:rsidRDefault="00DB06DD">
            <w:pPr>
              <w:pStyle w:val="TableBodyText"/>
            </w:pPr>
            <w:r>
              <w:t>Value</w:t>
            </w:r>
          </w:p>
        </w:tc>
        <w:tc>
          <w:tcPr>
            <w:tcW w:w="0" w:type="auto"/>
          </w:tcPr>
          <w:p w:rsidR="0040029A" w:rsidRDefault="00DB06DD">
            <w:pPr>
              <w:pStyle w:val="TableBodyText"/>
            </w:pPr>
            <w:r>
              <w:t>The return status value determined by the remote procedure. The return status MUST NOT be NULL.</w:t>
            </w:r>
          </w:p>
        </w:tc>
      </w:tr>
    </w:tbl>
    <w:p w:rsidR="0040029A" w:rsidRDefault="0040029A"/>
    <w:p w:rsidR="0040029A" w:rsidRDefault="00DB06DD">
      <w:pPr>
        <w:pStyle w:val="Heading4"/>
      </w:pPr>
      <w:bookmarkStart w:id="229" w:name="section_ad7c5717a11b474cba7964eb56f0f112"/>
      <w:bookmarkStart w:id="230" w:name="_Toc22045717"/>
      <w:r>
        <w:t>RETURNVALUE</w:t>
      </w:r>
      <w:bookmarkEnd w:id="229"/>
      <w:bookmarkEnd w:id="230"/>
      <w:r>
        <w:fldChar w:fldCharType="begin"/>
      </w:r>
      <w:r>
        <w:instrText xml:space="preserve"> XE "Packet data token stream definition:RETURNVALUE"</w:instrText>
      </w:r>
      <w:r>
        <w:fldChar w:fldCharType="end"/>
      </w:r>
      <w:r>
        <w:fldChar w:fldCharType="begin"/>
      </w:r>
      <w:r>
        <w:instrText xml:space="preserve"> XE "Token data stream definition:RETURNVALUE"</w:instrText>
      </w:r>
      <w:r>
        <w:fldChar w:fldCharType="end"/>
      </w:r>
    </w:p>
    <w:p w:rsidR="0040029A" w:rsidRDefault="00DB06DD">
      <w:r>
        <w:rPr>
          <w:b/>
        </w:rPr>
        <w:t>Token Stream Name</w:t>
      </w:r>
    </w:p>
    <w:p w:rsidR="0040029A" w:rsidRDefault="00DB06DD">
      <w:pPr>
        <w:pStyle w:val="Code"/>
      </w:pPr>
      <w:r>
        <w:t>RETURNVALUE</w:t>
      </w:r>
    </w:p>
    <w:p w:rsidR="0040029A" w:rsidRDefault="00DB06DD">
      <w:r>
        <w:rPr>
          <w:b/>
        </w:rPr>
        <w:lastRenderedPageBreak/>
        <w:t>Token Stream Function</w:t>
      </w:r>
    </w:p>
    <w:p w:rsidR="0040029A" w:rsidRDefault="00DB06DD">
      <w:r>
        <w:t xml:space="preserve">Used to send the return value of an </w:t>
      </w:r>
      <w:hyperlink w:anchor="gt_8a7f6700-8311-45bc-af10-82e10accd331">
        <w:r>
          <w:rPr>
            <w:rStyle w:val="HyperlinkGreen"/>
            <w:b/>
          </w:rPr>
          <w:t>RP</w:t>
        </w:r>
        <w:r>
          <w:rPr>
            <w:rStyle w:val="HyperlinkGreen"/>
            <w:b/>
          </w:rPr>
          <w:t>C</w:t>
        </w:r>
      </w:hyperlink>
      <w:r>
        <w:t xml:space="preserve"> to the client. When an RPC is executed, the associated parameters can be defined as input or output (or "return") parameters. This token is used to send a description of the return parameter to the client. This token is also used to describe the value re</w:t>
      </w:r>
      <w:r>
        <w:t>turned by a user-defined function (UDF) when executed as an RPC.</w:t>
      </w:r>
    </w:p>
    <w:p w:rsidR="0040029A" w:rsidRDefault="00DB06DD">
      <w:r>
        <w:rPr>
          <w:b/>
        </w:rPr>
        <w:t>Token Stream Comments</w:t>
      </w:r>
    </w:p>
    <w:p w:rsidR="0040029A" w:rsidRDefault="00DB06DD">
      <w:pPr>
        <w:pStyle w:val="ListParagraph"/>
        <w:numPr>
          <w:ilvl w:val="0"/>
          <w:numId w:val="80"/>
        </w:numPr>
      </w:pPr>
      <w:r>
        <w:t>The token value is 0xAC.</w:t>
      </w:r>
    </w:p>
    <w:p w:rsidR="0040029A" w:rsidRDefault="00DB06DD">
      <w:pPr>
        <w:pStyle w:val="ListParagraph"/>
        <w:numPr>
          <w:ilvl w:val="0"/>
          <w:numId w:val="80"/>
        </w:numPr>
      </w:pPr>
      <w:r>
        <w:t>Multiple return values can exist according to the RPC. There is a separate RETURNVALUE token sent for each parameter returned.</w:t>
      </w:r>
    </w:p>
    <w:p w:rsidR="0040029A" w:rsidRDefault="00DB06DD">
      <w:pPr>
        <w:pStyle w:val="ListParagraph"/>
        <w:numPr>
          <w:ilvl w:val="0"/>
          <w:numId w:val="80"/>
        </w:numPr>
      </w:pPr>
      <w:r>
        <w:t>Return parameters</w:t>
      </w:r>
      <w:r>
        <w:t xml:space="preserve"> are sent in the order in which they are defined in the procedure.</w:t>
      </w:r>
    </w:p>
    <w:p w:rsidR="0040029A" w:rsidRDefault="00DB06DD">
      <w:pPr>
        <w:pStyle w:val="ListParagraph"/>
        <w:numPr>
          <w:ilvl w:val="0"/>
          <w:numId w:val="80"/>
        </w:numPr>
      </w:pPr>
      <w:r>
        <w:t>A UDF cannot have return parameters. As such, if a UDF is executed as an RPC, there is exactly one RETURNVALUE token sent to the client.</w:t>
      </w:r>
    </w:p>
    <w:p w:rsidR="0040029A" w:rsidRDefault="00DB06DD">
      <w:r>
        <w:rPr>
          <w:b/>
        </w:rPr>
        <w:t>Token Stream-Specific Rules</w:t>
      </w:r>
    </w:p>
    <w:p w:rsidR="0040029A" w:rsidRDefault="00DB06DD">
      <w:pPr>
        <w:pStyle w:val="Code"/>
      </w:pPr>
      <w:r>
        <w:t>TokenType        =   BYT</w:t>
      </w:r>
      <w:r>
        <w:t>E</w:t>
      </w:r>
    </w:p>
    <w:p w:rsidR="0040029A" w:rsidRDefault="00DB06DD">
      <w:pPr>
        <w:pStyle w:val="Code"/>
      </w:pPr>
      <w:r>
        <w:t>ParamName        =   B_VARCHAR</w:t>
      </w:r>
    </w:p>
    <w:p w:rsidR="0040029A" w:rsidRDefault="00DB06DD">
      <w:pPr>
        <w:pStyle w:val="Code"/>
      </w:pPr>
      <w:r>
        <w:t>Length     =   USHORT</w:t>
      </w:r>
    </w:p>
    <w:p w:rsidR="0040029A" w:rsidRDefault="00DB06DD">
      <w:pPr>
        <w:pStyle w:val="Code"/>
      </w:pPr>
      <w:r>
        <w:t>Status           =   BYTE</w:t>
      </w:r>
    </w:p>
    <w:p w:rsidR="0040029A" w:rsidRDefault="00DB06DD">
      <w:pPr>
        <w:pStyle w:val="Code"/>
      </w:pPr>
      <w:r>
        <w:t>UserType         =   USHORT</w:t>
      </w:r>
    </w:p>
    <w:p w:rsidR="0040029A" w:rsidRDefault="00DB06DD">
      <w:pPr>
        <w:pStyle w:val="Code"/>
      </w:pPr>
      <w:r>
        <w:t>fNullable        =   BIT</w:t>
      </w:r>
    </w:p>
    <w:p w:rsidR="0040029A" w:rsidRDefault="00DB06DD">
      <w:pPr>
        <w:pStyle w:val="Code"/>
      </w:pPr>
      <w:r>
        <w:t>fCaseSen         =   BIT</w:t>
      </w:r>
    </w:p>
    <w:p w:rsidR="0040029A" w:rsidRDefault="00DB06DD">
      <w:pPr>
        <w:pStyle w:val="Code"/>
      </w:pPr>
      <w:r>
        <w:t>usUpdateable     =   2BIT            ; 0 = ReadOnly</w:t>
      </w:r>
    </w:p>
    <w:p w:rsidR="0040029A" w:rsidRDefault="00DB06DD">
      <w:pPr>
        <w:pStyle w:val="Code"/>
      </w:pPr>
      <w:r>
        <w:t xml:space="preserve">                                     ; 1 = Re</w:t>
      </w:r>
      <w:r>
        <w:t>ad/Write</w:t>
      </w:r>
    </w:p>
    <w:p w:rsidR="0040029A" w:rsidRDefault="00DB06DD">
      <w:pPr>
        <w:pStyle w:val="Code"/>
      </w:pPr>
      <w:r>
        <w:t xml:space="preserve">                                     ; 2 = Unused</w:t>
      </w:r>
    </w:p>
    <w:p w:rsidR="0040029A" w:rsidRDefault="00DB06DD">
      <w:pPr>
        <w:pStyle w:val="Code"/>
      </w:pPr>
      <w:r>
        <w:t>fIdentity        =   BIT</w:t>
      </w:r>
    </w:p>
    <w:p w:rsidR="0040029A" w:rsidRDefault="00DB06DD">
      <w:pPr>
        <w:pStyle w:val="Code"/>
      </w:pPr>
      <w:r>
        <w:t>usReservedODBC   =   2BIT</w:t>
      </w:r>
    </w:p>
    <w:p w:rsidR="0040029A" w:rsidRDefault="00DB06DD">
      <w:pPr>
        <w:pStyle w:val="Code"/>
      </w:pPr>
      <w:r>
        <w:t>Flags            =   fNullable</w:t>
      </w:r>
    </w:p>
    <w:p w:rsidR="0040029A" w:rsidRDefault="00DB06DD">
      <w:pPr>
        <w:pStyle w:val="Code"/>
      </w:pPr>
      <w:r>
        <w:t xml:space="preserve">                     fCaseSen</w:t>
      </w:r>
    </w:p>
    <w:p w:rsidR="0040029A" w:rsidRDefault="00DB06DD">
      <w:pPr>
        <w:pStyle w:val="Code"/>
      </w:pPr>
      <w:r>
        <w:t xml:space="preserve">                     usUpdateable</w:t>
      </w:r>
    </w:p>
    <w:p w:rsidR="0040029A" w:rsidRDefault="00DB06DD">
      <w:pPr>
        <w:pStyle w:val="Code"/>
      </w:pPr>
      <w:r>
        <w:t xml:space="preserve">                     fIdentity</w:t>
      </w:r>
    </w:p>
    <w:p w:rsidR="0040029A" w:rsidRDefault="00DB06DD">
      <w:pPr>
        <w:pStyle w:val="Code"/>
      </w:pPr>
      <w:r>
        <w:t xml:space="preserve">                    </w:t>
      </w:r>
      <w:r>
        <w:t xml:space="preserve"> FRESERVEDBIT</w:t>
      </w:r>
    </w:p>
    <w:p w:rsidR="0040029A" w:rsidRDefault="00DB06DD">
      <w:pPr>
        <w:pStyle w:val="Code"/>
      </w:pPr>
      <w:r>
        <w:t xml:space="preserve">                     usReservedODBC</w:t>
      </w:r>
    </w:p>
    <w:p w:rsidR="0040029A" w:rsidRDefault="00DB06DD">
      <w:pPr>
        <w:pStyle w:val="Code"/>
      </w:pPr>
      <w:r>
        <w:t xml:space="preserve">                     8FRESERVEDBIT                     </w:t>
      </w:r>
    </w:p>
    <w:p w:rsidR="0040029A" w:rsidRDefault="00DB06DD">
      <w:pPr>
        <w:pStyle w:val="Code"/>
      </w:pPr>
      <w:r>
        <w:t>TypeInfo         =   TYPE_INFO</w:t>
      </w:r>
    </w:p>
    <w:p w:rsidR="0040029A" w:rsidRDefault="00DB06DD">
      <w:pPr>
        <w:pStyle w:val="Code"/>
      </w:pPr>
      <w:r>
        <w:t>Value            =   TYPE_VARBYTE</w:t>
      </w:r>
    </w:p>
    <w:p w:rsidR="0040029A" w:rsidRDefault="00DB06DD">
      <w:r>
        <w:rPr>
          <w:b/>
        </w:rPr>
        <w:t>Token Stream Definition</w:t>
      </w:r>
    </w:p>
    <w:p w:rsidR="0040029A" w:rsidRDefault="00DB06DD">
      <w:pPr>
        <w:pStyle w:val="Code"/>
      </w:pPr>
      <w:r>
        <w:t>RETURNVALUE      =   TokenType</w:t>
      </w:r>
    </w:p>
    <w:p w:rsidR="0040029A" w:rsidRDefault="00DB06DD">
      <w:pPr>
        <w:pStyle w:val="Code"/>
      </w:pPr>
      <w:r>
        <w:t xml:space="preserve">                     Length</w:t>
      </w:r>
    </w:p>
    <w:p w:rsidR="0040029A" w:rsidRDefault="00DB06DD">
      <w:pPr>
        <w:pStyle w:val="Code"/>
      </w:pPr>
      <w:r>
        <w:t xml:space="preserve">                     ParamName</w:t>
      </w:r>
    </w:p>
    <w:p w:rsidR="0040029A" w:rsidRDefault="00DB06DD">
      <w:pPr>
        <w:pStyle w:val="Code"/>
      </w:pPr>
      <w:r>
        <w:t xml:space="preserve">                     Status</w:t>
      </w:r>
    </w:p>
    <w:p w:rsidR="0040029A" w:rsidRDefault="00DB06DD">
      <w:pPr>
        <w:pStyle w:val="Code"/>
      </w:pPr>
      <w:r>
        <w:t xml:space="preserve">                     UserType</w:t>
      </w:r>
    </w:p>
    <w:p w:rsidR="0040029A" w:rsidRDefault="00DB06DD">
      <w:pPr>
        <w:pStyle w:val="Code"/>
      </w:pPr>
      <w:r>
        <w:t xml:space="preserve">                     Flags</w:t>
      </w:r>
    </w:p>
    <w:p w:rsidR="0040029A" w:rsidRDefault="00DB06DD">
      <w:pPr>
        <w:pStyle w:val="Code"/>
      </w:pPr>
      <w:r>
        <w:t xml:space="preserve">                     TypeInfo</w:t>
      </w:r>
    </w:p>
    <w:p w:rsidR="0040029A" w:rsidRDefault="00DB06DD">
      <w:pPr>
        <w:pStyle w:val="Code"/>
      </w:pPr>
      <w:r>
        <w:t xml:space="preserve">                     Value</w:t>
      </w:r>
    </w:p>
    <w:p w:rsidR="0040029A" w:rsidRDefault="00DB06DD">
      <w:r>
        <w:rPr>
          <w:b/>
        </w:rPr>
        <w:t>Token Stream Parameter Details</w:t>
      </w:r>
    </w:p>
    <w:p w:rsidR="0040029A" w:rsidRDefault="00DB06DD">
      <w:r>
        <w:t xml:space="preserve">Token stream parameter details are described in the </w:t>
      </w:r>
      <w:r>
        <w:t xml:space="preserve">following table. </w:t>
      </w:r>
    </w:p>
    <w:tbl>
      <w:tblPr>
        <w:tblStyle w:val="Table-ShadedHeader"/>
        <w:tblW w:w="0" w:type="auto"/>
        <w:tblLook w:val="04A0" w:firstRow="1" w:lastRow="0" w:firstColumn="1" w:lastColumn="0" w:noHBand="0" w:noVBand="1"/>
      </w:tblPr>
      <w:tblGrid>
        <w:gridCol w:w="1210"/>
        <w:gridCol w:w="8265"/>
      </w:tblGrid>
      <w:tr w:rsidR="0040029A" w:rsidTr="0040029A">
        <w:trPr>
          <w:cnfStyle w:val="100000000000" w:firstRow="1" w:lastRow="0" w:firstColumn="0" w:lastColumn="0" w:oddVBand="0" w:evenVBand="0" w:oddHBand="0" w:evenHBand="0" w:firstRowFirstColumn="0" w:firstRowLastColumn="0" w:lastRowFirstColumn="0" w:lastRowLastColumn="0"/>
          <w:tblHeader/>
        </w:trPr>
        <w:tc>
          <w:tcPr>
            <w:tcW w:w="0" w:type="auto"/>
          </w:tcPr>
          <w:p w:rsidR="0040029A" w:rsidRDefault="00DB06DD">
            <w:pPr>
              <w:pStyle w:val="TableHeaderText"/>
            </w:pPr>
            <w:r>
              <w:t>Parameter</w:t>
            </w:r>
          </w:p>
        </w:tc>
        <w:tc>
          <w:tcPr>
            <w:tcW w:w="0" w:type="auto"/>
          </w:tcPr>
          <w:p w:rsidR="0040029A" w:rsidRDefault="00DB06DD">
            <w:pPr>
              <w:pStyle w:val="TableHeaderText"/>
            </w:pPr>
            <w:r>
              <w:t>Description</w:t>
            </w:r>
          </w:p>
        </w:tc>
      </w:tr>
      <w:tr w:rsidR="0040029A" w:rsidTr="0040029A">
        <w:tc>
          <w:tcPr>
            <w:tcW w:w="0" w:type="auto"/>
          </w:tcPr>
          <w:p w:rsidR="0040029A" w:rsidRDefault="00DB06DD">
            <w:pPr>
              <w:pStyle w:val="TableBodyText"/>
            </w:pPr>
            <w:r>
              <w:t>TokenType</w:t>
            </w:r>
          </w:p>
        </w:tc>
        <w:tc>
          <w:tcPr>
            <w:tcW w:w="0" w:type="auto"/>
          </w:tcPr>
          <w:p w:rsidR="0040029A" w:rsidRDefault="00DB06DD">
            <w:pPr>
              <w:pStyle w:val="TableBodyText"/>
            </w:pPr>
            <w:r>
              <w:t>RETURNVALUE_TOKEN</w:t>
            </w:r>
          </w:p>
        </w:tc>
      </w:tr>
      <w:tr w:rsidR="0040029A" w:rsidTr="0040029A">
        <w:tc>
          <w:tcPr>
            <w:tcW w:w="0" w:type="auto"/>
          </w:tcPr>
          <w:p w:rsidR="0040029A" w:rsidRDefault="00DB06DD">
            <w:pPr>
              <w:pStyle w:val="TableBodyText"/>
            </w:pPr>
            <w:r>
              <w:lastRenderedPageBreak/>
              <w:t>Length</w:t>
            </w:r>
          </w:p>
        </w:tc>
        <w:tc>
          <w:tcPr>
            <w:tcW w:w="0" w:type="auto"/>
          </w:tcPr>
          <w:p w:rsidR="0040029A" w:rsidRDefault="00DB06DD">
            <w:pPr>
              <w:pStyle w:val="TableBodyText"/>
            </w:pPr>
            <w:r>
              <w:t xml:space="preserve">The number of bytes in the token stream, excluding the </w:t>
            </w:r>
            <w:r>
              <w:rPr>
                <w:b/>
              </w:rPr>
              <w:t>TokenType</w:t>
            </w:r>
            <w:r>
              <w:t xml:space="preserve"> and </w:t>
            </w:r>
            <w:r>
              <w:rPr>
                <w:b/>
              </w:rPr>
              <w:t>Length</w:t>
            </w:r>
            <w:r>
              <w:t xml:space="preserve"> fields.</w:t>
            </w:r>
          </w:p>
        </w:tc>
      </w:tr>
      <w:tr w:rsidR="0040029A" w:rsidTr="0040029A">
        <w:tc>
          <w:tcPr>
            <w:tcW w:w="0" w:type="auto"/>
          </w:tcPr>
          <w:p w:rsidR="0040029A" w:rsidRDefault="00DB06DD">
            <w:pPr>
              <w:pStyle w:val="TableBodyText"/>
            </w:pPr>
            <w:r>
              <w:t>ParamName</w:t>
            </w:r>
          </w:p>
        </w:tc>
        <w:tc>
          <w:tcPr>
            <w:tcW w:w="0" w:type="auto"/>
          </w:tcPr>
          <w:p w:rsidR="0040029A" w:rsidRDefault="00DB06DD">
            <w:pPr>
              <w:pStyle w:val="TableBodyText"/>
            </w:pPr>
            <w:r>
              <w:t>The parameter name length and parameter name (within B_VARCHAR).</w:t>
            </w:r>
          </w:p>
        </w:tc>
      </w:tr>
      <w:tr w:rsidR="0040029A" w:rsidTr="0040029A">
        <w:tc>
          <w:tcPr>
            <w:tcW w:w="0" w:type="auto"/>
          </w:tcPr>
          <w:p w:rsidR="0040029A" w:rsidRDefault="00DB06DD">
            <w:pPr>
              <w:pStyle w:val="TableBodyText"/>
            </w:pPr>
            <w:r>
              <w:t>Status</w:t>
            </w:r>
          </w:p>
        </w:tc>
        <w:tc>
          <w:tcPr>
            <w:tcW w:w="0" w:type="auto"/>
          </w:tcPr>
          <w:p w:rsidR="0040029A" w:rsidRDefault="00DB06DD">
            <w:pPr>
              <w:pStyle w:val="TableBodyText"/>
            </w:pPr>
            <w:r>
              <w:t xml:space="preserve">0x01: If ReturnValue corresponds to the OUTPUT parameter of a </w:t>
            </w:r>
            <w:hyperlink w:anchor="gt_324d32b3-f4f3-41c9-b695-78c498094fb7">
              <w:r>
                <w:rPr>
                  <w:rStyle w:val="HyperlinkGreen"/>
                  <w:b/>
                </w:rPr>
                <w:t>stored procedure</w:t>
              </w:r>
            </w:hyperlink>
            <w:r>
              <w:t xml:space="preserve"> invocation.</w:t>
            </w:r>
          </w:p>
          <w:p w:rsidR="0040029A" w:rsidRDefault="00DB06DD">
            <w:pPr>
              <w:pStyle w:val="TableBodyText"/>
            </w:pPr>
            <w:r>
              <w:t>0x02: If ReturnValue corresponds to the return value of the UDF.</w:t>
            </w:r>
          </w:p>
        </w:tc>
      </w:tr>
      <w:tr w:rsidR="0040029A" w:rsidTr="0040029A">
        <w:tc>
          <w:tcPr>
            <w:tcW w:w="0" w:type="auto"/>
          </w:tcPr>
          <w:p w:rsidR="0040029A" w:rsidRDefault="00DB06DD">
            <w:pPr>
              <w:pStyle w:val="TableBodyText"/>
            </w:pPr>
            <w:r>
              <w:t>UserType</w:t>
            </w:r>
          </w:p>
        </w:tc>
        <w:tc>
          <w:tcPr>
            <w:tcW w:w="0" w:type="auto"/>
          </w:tcPr>
          <w:p w:rsidR="0040029A" w:rsidRDefault="00DB06DD">
            <w:pPr>
              <w:pStyle w:val="TableBodyText"/>
            </w:pPr>
            <w:r>
              <w:t xml:space="preserve">The user type ID of the </w:t>
            </w:r>
            <w:r>
              <w:t>column’s data type.</w:t>
            </w:r>
          </w:p>
        </w:tc>
      </w:tr>
      <w:tr w:rsidR="0040029A" w:rsidTr="0040029A">
        <w:tc>
          <w:tcPr>
            <w:tcW w:w="0" w:type="auto"/>
          </w:tcPr>
          <w:p w:rsidR="0040029A" w:rsidRDefault="00DB06DD">
            <w:pPr>
              <w:pStyle w:val="TableBodyText"/>
            </w:pPr>
            <w:r>
              <w:t>Flags</w:t>
            </w:r>
          </w:p>
        </w:tc>
        <w:tc>
          <w:tcPr>
            <w:tcW w:w="0" w:type="auto"/>
          </w:tcPr>
          <w:p w:rsidR="0040029A" w:rsidRDefault="00DB06DD">
            <w:pPr>
              <w:pStyle w:val="TableBodyText"/>
            </w:pPr>
            <w:r>
              <w:t xml:space="preserve">These bit flags are described in least significant bit order. All of these bit flags SHOULD be set to zero. For a description of each bit flag, see section </w:t>
            </w:r>
            <w:hyperlink w:anchor="Section_8468a761e34748b5885da06bd8deb616" w:history="1">
              <w:r>
                <w:rPr>
                  <w:rStyle w:val="Hyperlink"/>
                </w:rPr>
                <w:t>2.2.7.5</w:t>
              </w:r>
            </w:hyperlink>
            <w:r>
              <w:t>.</w:t>
            </w:r>
          </w:p>
          <w:p w:rsidR="0040029A" w:rsidRDefault="00DB06DD">
            <w:pPr>
              <w:pStyle w:val="ListParagraph"/>
              <w:numPr>
                <w:ilvl w:val="0"/>
                <w:numId w:val="80"/>
              </w:numPr>
            </w:pPr>
            <w:r>
              <w:t>fCas</w:t>
            </w:r>
            <w:r>
              <w:t>eSen</w:t>
            </w:r>
          </w:p>
          <w:p w:rsidR="0040029A" w:rsidRDefault="00DB06DD">
            <w:pPr>
              <w:pStyle w:val="ListParagraph"/>
              <w:numPr>
                <w:ilvl w:val="0"/>
                <w:numId w:val="80"/>
              </w:numPr>
            </w:pPr>
            <w:r>
              <w:t>fNullable</w:t>
            </w:r>
          </w:p>
          <w:p w:rsidR="0040029A" w:rsidRDefault="00DB06DD">
            <w:pPr>
              <w:pStyle w:val="ListParagraph"/>
              <w:numPr>
                <w:ilvl w:val="0"/>
                <w:numId w:val="80"/>
              </w:numPr>
            </w:pPr>
            <w:r>
              <w:t>usUpdateable</w:t>
            </w:r>
            <w:bookmarkStart w:id="231" w:name="Appendix_A_Target_12"/>
            <w:r>
              <w:rPr>
                <w:rStyle w:val="Hyperlink"/>
              </w:rPr>
              <w:fldChar w:fldCharType="begin"/>
            </w:r>
            <w:r>
              <w:rPr>
                <w:rStyle w:val="Hyperlink"/>
                <w:sz w:val="18"/>
                <w:szCs w:val="24"/>
              </w:rPr>
              <w:instrText xml:space="preserve"> HYPERLINK \l "Appendix_A_12" \o "Product behavior note 12" \h </w:instrText>
            </w:r>
            <w:r>
              <w:rPr>
                <w:rStyle w:val="Hyperlink"/>
              </w:rPr>
            </w:r>
            <w:r>
              <w:rPr>
                <w:rStyle w:val="Hyperlink"/>
                <w:sz w:val="18"/>
                <w:szCs w:val="24"/>
              </w:rPr>
              <w:fldChar w:fldCharType="separate"/>
            </w:r>
            <w:r>
              <w:rPr>
                <w:rStyle w:val="Hyperlink"/>
              </w:rPr>
              <w:t>&lt;12&gt;</w:t>
            </w:r>
            <w:r>
              <w:rPr>
                <w:rStyle w:val="Hyperlink"/>
              </w:rPr>
              <w:fldChar w:fldCharType="end"/>
            </w:r>
            <w:bookmarkEnd w:id="231"/>
          </w:p>
          <w:p w:rsidR="0040029A" w:rsidRDefault="00DB06DD">
            <w:pPr>
              <w:pStyle w:val="ListParagraph"/>
              <w:numPr>
                <w:ilvl w:val="0"/>
                <w:numId w:val="80"/>
              </w:numPr>
            </w:pPr>
            <w:r>
              <w:t>fIdentity</w:t>
            </w:r>
          </w:p>
          <w:p w:rsidR="0040029A" w:rsidRDefault="00DB06DD">
            <w:pPr>
              <w:pStyle w:val="ListParagraph"/>
              <w:numPr>
                <w:ilvl w:val="0"/>
                <w:numId w:val="80"/>
              </w:numPr>
            </w:pPr>
            <w:r>
              <w:t>usReservedODBC</w:t>
            </w:r>
          </w:p>
        </w:tc>
      </w:tr>
      <w:tr w:rsidR="0040029A" w:rsidTr="0040029A">
        <w:tc>
          <w:tcPr>
            <w:tcW w:w="0" w:type="auto"/>
          </w:tcPr>
          <w:p w:rsidR="0040029A" w:rsidRDefault="00DB06DD">
            <w:pPr>
              <w:pStyle w:val="TableBodyText"/>
            </w:pPr>
            <w:r>
              <w:t>TypeInfo</w:t>
            </w:r>
          </w:p>
        </w:tc>
        <w:tc>
          <w:tcPr>
            <w:tcW w:w="0" w:type="auto"/>
          </w:tcPr>
          <w:p w:rsidR="0040029A" w:rsidRDefault="00DB06DD">
            <w:pPr>
              <w:pStyle w:val="TableBodyText"/>
            </w:pPr>
            <w:r>
              <w:t>The TYPE_INFO for the message.</w:t>
            </w:r>
          </w:p>
        </w:tc>
      </w:tr>
      <w:tr w:rsidR="0040029A" w:rsidTr="0040029A">
        <w:tc>
          <w:tcPr>
            <w:tcW w:w="0" w:type="auto"/>
          </w:tcPr>
          <w:p w:rsidR="0040029A" w:rsidRDefault="00DB06DD">
            <w:pPr>
              <w:pStyle w:val="TableBodyText"/>
            </w:pPr>
            <w:r>
              <w:t>Value</w:t>
            </w:r>
          </w:p>
        </w:tc>
        <w:tc>
          <w:tcPr>
            <w:tcW w:w="0" w:type="auto"/>
          </w:tcPr>
          <w:p w:rsidR="0040029A" w:rsidRDefault="00DB06DD">
            <w:pPr>
              <w:pStyle w:val="TableBodyText"/>
            </w:pPr>
            <w:r>
              <w:t>The type-dependent data for the parameter (within TYPE_VARBYTE).</w:t>
            </w:r>
          </w:p>
        </w:tc>
      </w:tr>
    </w:tbl>
    <w:p w:rsidR="0040029A" w:rsidRDefault="0040029A"/>
    <w:p w:rsidR="0040029A" w:rsidRDefault="00DB06DD">
      <w:pPr>
        <w:pStyle w:val="Heading4"/>
      </w:pPr>
      <w:bookmarkStart w:id="232" w:name="section_36c9c6c8f0bd4208a46af430024c4e44"/>
      <w:bookmarkStart w:id="233" w:name="_Toc22045718"/>
      <w:r>
        <w:t>ROW</w:t>
      </w:r>
      <w:bookmarkEnd w:id="232"/>
      <w:bookmarkEnd w:id="233"/>
      <w:r>
        <w:fldChar w:fldCharType="begin"/>
      </w:r>
      <w:r>
        <w:instrText xml:space="preserve"> XE "Packet data token stream definition:ROW"</w:instrText>
      </w:r>
      <w:r>
        <w:fldChar w:fldCharType="end"/>
      </w:r>
      <w:r>
        <w:fldChar w:fldCharType="begin"/>
      </w:r>
      <w:r>
        <w:instrText xml:space="preserve"> XE "Token data stream definition:ROW"</w:instrText>
      </w:r>
      <w:r>
        <w:fldChar w:fldCharType="end"/>
      </w:r>
    </w:p>
    <w:p w:rsidR="0040029A" w:rsidRDefault="00DB06DD">
      <w:r>
        <w:rPr>
          <w:b/>
        </w:rPr>
        <w:t>Token Stream Name</w:t>
      </w:r>
    </w:p>
    <w:p w:rsidR="0040029A" w:rsidRDefault="00DB06DD">
      <w:pPr>
        <w:pStyle w:val="Code"/>
      </w:pPr>
      <w:r>
        <w:t>ROW</w:t>
      </w:r>
    </w:p>
    <w:p w:rsidR="0040029A" w:rsidRDefault="00DB06DD">
      <w:r>
        <w:rPr>
          <w:b/>
        </w:rPr>
        <w:t>Token Stream Function</w:t>
      </w:r>
    </w:p>
    <w:p w:rsidR="0040029A" w:rsidRDefault="00DB06DD">
      <w:r>
        <w:t>Used to send a complete row, as defined by the COLNAME and COLFMT tokens, to the client.</w:t>
      </w:r>
    </w:p>
    <w:p w:rsidR="0040029A" w:rsidRDefault="00DB06DD">
      <w:r>
        <w:rPr>
          <w:b/>
        </w:rPr>
        <w:t>Token Stream Comments</w:t>
      </w:r>
    </w:p>
    <w:p w:rsidR="0040029A" w:rsidRDefault="00DB06DD">
      <w:pPr>
        <w:pStyle w:val="ListParagraph"/>
        <w:numPr>
          <w:ilvl w:val="0"/>
          <w:numId w:val="81"/>
        </w:numPr>
      </w:pPr>
      <w:r>
        <w:t>The token val</w:t>
      </w:r>
      <w:r>
        <w:t>ue is 0xD1.</w:t>
      </w:r>
    </w:p>
    <w:p w:rsidR="0040029A" w:rsidRDefault="00DB06DD">
      <w:r>
        <w:rPr>
          <w:b/>
        </w:rPr>
        <w:t>Token Stream-Specific Rules</w:t>
      </w:r>
    </w:p>
    <w:p w:rsidR="0040029A" w:rsidRDefault="00DB06DD">
      <w:pPr>
        <w:pStyle w:val="Code"/>
      </w:pPr>
      <w:r>
        <w:t>TokenType        =   BYTE</w:t>
      </w:r>
    </w:p>
    <w:p w:rsidR="0040029A" w:rsidRDefault="00DB06DD">
      <w:pPr>
        <w:pStyle w:val="Code"/>
      </w:pPr>
      <w:r>
        <w:t>TextPointer      =   B_VARBYTE</w:t>
      </w:r>
    </w:p>
    <w:p w:rsidR="0040029A" w:rsidRDefault="00DB06DD">
      <w:pPr>
        <w:pStyle w:val="Code"/>
      </w:pPr>
      <w:r>
        <w:t>Timestamp        =   8BYTE</w:t>
      </w:r>
    </w:p>
    <w:p w:rsidR="0040029A" w:rsidRDefault="00DB06DD">
      <w:pPr>
        <w:pStyle w:val="Code"/>
      </w:pPr>
      <w:r>
        <w:t>Data             =   TYPE_VARBYTE</w:t>
      </w:r>
    </w:p>
    <w:p w:rsidR="0040029A" w:rsidRDefault="00DB06DD">
      <w:pPr>
        <w:pStyle w:val="Code"/>
      </w:pPr>
      <w:r>
        <w:t>ColumnData       =   [TextPointer Timestamp]</w:t>
      </w:r>
    </w:p>
    <w:p w:rsidR="0040029A" w:rsidRDefault="00DB06DD">
      <w:pPr>
        <w:pStyle w:val="Code"/>
      </w:pPr>
      <w:r>
        <w:t xml:space="preserve">                     Data</w:t>
      </w:r>
    </w:p>
    <w:p w:rsidR="0040029A" w:rsidRDefault="00DB06DD">
      <w:pPr>
        <w:pStyle w:val="Code"/>
      </w:pPr>
      <w:r>
        <w:t>AllColumnData    =   1*Colu</w:t>
      </w:r>
      <w:r>
        <w:t>mnData</w:t>
      </w:r>
    </w:p>
    <w:p w:rsidR="0040029A" w:rsidRDefault="00DB06DD">
      <w:r>
        <w:t>The ColumnData element is repeated once for each column of data.</w:t>
      </w:r>
    </w:p>
    <w:p w:rsidR="0040029A" w:rsidRDefault="00DB06DD">
      <w:r>
        <w:t>TextPointer and Timestamp MUST NOT be specified if the instance of type text/image is a NULL instance (GEN_NULL).</w:t>
      </w:r>
    </w:p>
    <w:p w:rsidR="0040029A" w:rsidRDefault="00DB06DD">
      <w:r>
        <w:rPr>
          <w:b/>
        </w:rPr>
        <w:lastRenderedPageBreak/>
        <w:t>Token Stream Definition</w:t>
      </w:r>
    </w:p>
    <w:p w:rsidR="0040029A" w:rsidRDefault="00DB06DD">
      <w:pPr>
        <w:pStyle w:val="Code"/>
      </w:pPr>
      <w:r>
        <w:t>ROW              =   TokenType</w:t>
      </w:r>
    </w:p>
    <w:p w:rsidR="0040029A" w:rsidRDefault="00DB06DD">
      <w:pPr>
        <w:pStyle w:val="Code"/>
      </w:pPr>
      <w:r>
        <w:t xml:space="preserve">               </w:t>
      </w:r>
      <w:r>
        <w:t xml:space="preserve">      AllColumnData</w:t>
      </w:r>
    </w:p>
    <w:p w:rsidR="0040029A" w:rsidRDefault="00DB06DD">
      <w:r>
        <w:rPr>
          <w:b/>
        </w:rPr>
        <w:t>Token Stream Parameter Details</w:t>
      </w:r>
    </w:p>
    <w:p w:rsidR="0040029A" w:rsidRDefault="00DB06DD">
      <w:r>
        <w:t xml:space="preserve">Token stream parameter details are described in the following table. </w:t>
      </w:r>
    </w:p>
    <w:tbl>
      <w:tblPr>
        <w:tblStyle w:val="Table-ShadedHeader"/>
        <w:tblW w:w="0" w:type="auto"/>
        <w:tblLook w:val="04A0" w:firstRow="1" w:lastRow="0" w:firstColumn="1" w:lastColumn="0" w:noHBand="0" w:noVBand="1"/>
      </w:tblPr>
      <w:tblGrid>
        <w:gridCol w:w="1175"/>
        <w:gridCol w:w="8300"/>
      </w:tblGrid>
      <w:tr w:rsidR="0040029A" w:rsidTr="0040029A">
        <w:trPr>
          <w:cnfStyle w:val="100000000000" w:firstRow="1" w:lastRow="0" w:firstColumn="0" w:lastColumn="0" w:oddVBand="0" w:evenVBand="0" w:oddHBand="0" w:evenHBand="0" w:firstRowFirstColumn="0" w:firstRowLastColumn="0" w:lastRowFirstColumn="0" w:lastRowLastColumn="0"/>
          <w:tblHeader/>
        </w:trPr>
        <w:tc>
          <w:tcPr>
            <w:tcW w:w="0" w:type="auto"/>
          </w:tcPr>
          <w:p w:rsidR="0040029A" w:rsidRDefault="00DB06DD">
            <w:pPr>
              <w:pStyle w:val="TableHeaderText"/>
            </w:pPr>
            <w:r>
              <w:t>Parameter</w:t>
            </w:r>
          </w:p>
        </w:tc>
        <w:tc>
          <w:tcPr>
            <w:tcW w:w="0" w:type="auto"/>
          </w:tcPr>
          <w:p w:rsidR="0040029A" w:rsidRDefault="00DB06DD">
            <w:pPr>
              <w:pStyle w:val="TableHeaderText"/>
            </w:pPr>
            <w:r>
              <w:t>Description</w:t>
            </w:r>
          </w:p>
        </w:tc>
      </w:tr>
      <w:tr w:rsidR="0040029A" w:rsidTr="0040029A">
        <w:tc>
          <w:tcPr>
            <w:tcW w:w="0" w:type="auto"/>
          </w:tcPr>
          <w:p w:rsidR="0040029A" w:rsidRDefault="00DB06DD">
            <w:pPr>
              <w:pStyle w:val="TableBodyText"/>
            </w:pPr>
            <w:r>
              <w:t>TokenType</w:t>
            </w:r>
          </w:p>
        </w:tc>
        <w:tc>
          <w:tcPr>
            <w:tcW w:w="0" w:type="auto"/>
          </w:tcPr>
          <w:p w:rsidR="0040029A" w:rsidRDefault="00DB06DD">
            <w:pPr>
              <w:pStyle w:val="TableBodyText"/>
            </w:pPr>
            <w:r>
              <w:t>ROW_TOKEN</w:t>
            </w:r>
          </w:p>
        </w:tc>
      </w:tr>
      <w:tr w:rsidR="0040029A" w:rsidTr="0040029A">
        <w:tc>
          <w:tcPr>
            <w:tcW w:w="0" w:type="auto"/>
          </w:tcPr>
          <w:p w:rsidR="0040029A" w:rsidRDefault="00DB06DD">
            <w:pPr>
              <w:pStyle w:val="TableBodyText"/>
            </w:pPr>
            <w:r>
              <w:t>TextPointer</w:t>
            </w:r>
          </w:p>
        </w:tc>
        <w:tc>
          <w:tcPr>
            <w:tcW w:w="0" w:type="auto"/>
          </w:tcPr>
          <w:p w:rsidR="0040029A" w:rsidRDefault="00DB06DD">
            <w:pPr>
              <w:pStyle w:val="TableBodyText"/>
            </w:pPr>
            <w:r>
              <w:t>The length of the text pointer and the text pointer for data.</w:t>
            </w:r>
          </w:p>
        </w:tc>
      </w:tr>
      <w:tr w:rsidR="0040029A" w:rsidTr="0040029A">
        <w:tc>
          <w:tcPr>
            <w:tcW w:w="0" w:type="auto"/>
          </w:tcPr>
          <w:p w:rsidR="0040029A" w:rsidRDefault="00DB06DD">
            <w:pPr>
              <w:pStyle w:val="TableBodyText"/>
            </w:pPr>
            <w:r>
              <w:t>Timestamp</w:t>
            </w:r>
          </w:p>
        </w:tc>
        <w:tc>
          <w:tcPr>
            <w:tcW w:w="0" w:type="auto"/>
          </w:tcPr>
          <w:p w:rsidR="0040029A" w:rsidRDefault="00DB06DD">
            <w:pPr>
              <w:pStyle w:val="TableBodyText"/>
            </w:pPr>
            <w:r>
              <w:t xml:space="preserve">The </w:t>
            </w:r>
            <w:r>
              <w:t>timestamp of a text/image column. This is not present if the value of Data is GEN_NULL.</w:t>
            </w:r>
          </w:p>
        </w:tc>
      </w:tr>
      <w:tr w:rsidR="0040029A" w:rsidTr="0040029A">
        <w:tc>
          <w:tcPr>
            <w:tcW w:w="0" w:type="auto"/>
          </w:tcPr>
          <w:p w:rsidR="0040029A" w:rsidRDefault="00DB06DD">
            <w:pPr>
              <w:pStyle w:val="TableBodyText"/>
            </w:pPr>
            <w:r>
              <w:t>Data</w:t>
            </w:r>
          </w:p>
        </w:tc>
        <w:tc>
          <w:tcPr>
            <w:tcW w:w="0" w:type="auto"/>
          </w:tcPr>
          <w:p w:rsidR="0040029A" w:rsidRDefault="00DB06DD">
            <w:pPr>
              <w:pStyle w:val="TableBodyText"/>
            </w:pPr>
            <w:r>
              <w:t>The actual data for the column. The TYPE_INFO information describing the data type of this data is given in the preceding COLFMT_TOKEN, ALTFMT_TOKEN, or OFFSET_TO</w:t>
            </w:r>
            <w:r>
              <w:t>KEN.</w:t>
            </w:r>
          </w:p>
        </w:tc>
      </w:tr>
    </w:tbl>
    <w:p w:rsidR="0040029A" w:rsidRDefault="0040029A"/>
    <w:p w:rsidR="0040029A" w:rsidRDefault="00DB06DD">
      <w:pPr>
        <w:pStyle w:val="Heading4"/>
      </w:pPr>
      <w:bookmarkStart w:id="234" w:name="section_75542e7f359d4fceab87c55bc26bc119"/>
      <w:bookmarkStart w:id="235" w:name="_Toc22045719"/>
      <w:r>
        <w:t>SSPI</w:t>
      </w:r>
      <w:bookmarkEnd w:id="234"/>
      <w:bookmarkEnd w:id="235"/>
      <w:r>
        <w:fldChar w:fldCharType="begin"/>
      </w:r>
      <w:r>
        <w:instrText xml:space="preserve"> XE "Packet data token stream definition:SSPI"</w:instrText>
      </w:r>
      <w:r>
        <w:fldChar w:fldCharType="end"/>
      </w:r>
      <w:r>
        <w:fldChar w:fldCharType="begin"/>
      </w:r>
      <w:r>
        <w:instrText xml:space="preserve"> XE "Token data stream definition:SSPI"</w:instrText>
      </w:r>
      <w:r>
        <w:fldChar w:fldCharType="end"/>
      </w:r>
    </w:p>
    <w:p w:rsidR="0040029A" w:rsidRDefault="00DB06DD">
      <w:r>
        <w:rPr>
          <w:b/>
        </w:rPr>
        <w:t>Token Stream Name</w:t>
      </w:r>
      <w:r>
        <w:t xml:space="preserve"> </w:t>
      </w:r>
    </w:p>
    <w:p w:rsidR="0040029A" w:rsidRDefault="00DB06DD">
      <w:pPr>
        <w:pStyle w:val="Code"/>
      </w:pPr>
      <w:r>
        <w:t>SSPI</w:t>
      </w:r>
    </w:p>
    <w:p w:rsidR="0040029A" w:rsidRDefault="00DB06DD">
      <w:r>
        <w:rPr>
          <w:b/>
        </w:rPr>
        <w:t>Token Stream Function</w:t>
      </w:r>
      <w:r>
        <w:t xml:space="preserve"> </w:t>
      </w:r>
    </w:p>
    <w:p w:rsidR="0040029A" w:rsidRDefault="00DB06DD">
      <w:r>
        <w:t xml:space="preserve">The </w:t>
      </w:r>
      <w:hyperlink w:anchor="gt_fb216516-748b-4873-8bdd-64c5f4da9920">
        <w:r>
          <w:rPr>
            <w:rStyle w:val="HyperlinkGreen"/>
            <w:b/>
          </w:rPr>
          <w:t>SSPI</w:t>
        </w:r>
      </w:hyperlink>
      <w:r>
        <w:t xml:space="preserve"> token returned during the login process.</w:t>
      </w:r>
    </w:p>
    <w:p w:rsidR="0040029A" w:rsidRDefault="00DB06DD">
      <w:r>
        <w:rPr>
          <w:b/>
        </w:rPr>
        <w:t>Token Stream Comments</w:t>
      </w:r>
      <w:r>
        <w:t xml:space="preserve"> </w:t>
      </w:r>
    </w:p>
    <w:p w:rsidR="0040029A" w:rsidRDefault="00DB06DD">
      <w:pPr>
        <w:pStyle w:val="ListParagraph"/>
        <w:numPr>
          <w:ilvl w:val="0"/>
          <w:numId w:val="82"/>
        </w:numPr>
      </w:pPr>
      <w:r>
        <w:t>The token value is 0xED.</w:t>
      </w:r>
    </w:p>
    <w:p w:rsidR="0040029A" w:rsidRDefault="00DB06DD">
      <w:r>
        <w:rPr>
          <w:b/>
        </w:rPr>
        <w:t>Token Stream-Specific Rules</w:t>
      </w:r>
      <w:r>
        <w:t xml:space="preserve"> </w:t>
      </w:r>
    </w:p>
    <w:p w:rsidR="0040029A" w:rsidRDefault="00DB06DD">
      <w:pPr>
        <w:pStyle w:val="Code"/>
      </w:pPr>
      <w:r>
        <w:t>TokenType        =   BYTE</w:t>
      </w:r>
    </w:p>
    <w:p w:rsidR="0040029A" w:rsidRDefault="00DB06DD">
      <w:pPr>
        <w:pStyle w:val="Code"/>
      </w:pPr>
      <w:r>
        <w:t>SSPIBuffer       =   US_VARBYTE</w:t>
      </w:r>
    </w:p>
    <w:p w:rsidR="0040029A" w:rsidRDefault="00DB06DD">
      <w:r>
        <w:rPr>
          <w:b/>
        </w:rPr>
        <w:t>Token Stream Definition</w:t>
      </w:r>
      <w:r>
        <w:t xml:space="preserve"> </w:t>
      </w:r>
    </w:p>
    <w:p w:rsidR="0040029A" w:rsidRDefault="00DB06DD">
      <w:pPr>
        <w:pStyle w:val="Code"/>
      </w:pPr>
      <w:r>
        <w:t>SSPI             =   TokenType</w:t>
      </w:r>
    </w:p>
    <w:p w:rsidR="0040029A" w:rsidRDefault="00DB06DD">
      <w:pPr>
        <w:pStyle w:val="Code"/>
      </w:pPr>
      <w:r>
        <w:t xml:space="preserve">                     SS</w:t>
      </w:r>
      <w:r>
        <w:t>PIBuffer</w:t>
      </w:r>
    </w:p>
    <w:p w:rsidR="0040029A" w:rsidRDefault="00DB06DD">
      <w:r>
        <w:rPr>
          <w:b/>
        </w:rPr>
        <w:t>Token Stream Parameter Details</w:t>
      </w:r>
    </w:p>
    <w:p w:rsidR="0040029A" w:rsidRDefault="00DB06DD">
      <w:r>
        <w:t xml:space="preserve">Token stream parameter details are described in the following table. </w:t>
      </w:r>
    </w:p>
    <w:tbl>
      <w:tblPr>
        <w:tblStyle w:val="Table-ShadedHeader"/>
        <w:tblW w:w="0" w:type="auto"/>
        <w:tblLook w:val="04A0" w:firstRow="1" w:lastRow="0" w:firstColumn="1" w:lastColumn="0" w:noHBand="0" w:noVBand="1"/>
      </w:tblPr>
      <w:tblGrid>
        <w:gridCol w:w="1175"/>
        <w:gridCol w:w="6438"/>
      </w:tblGrid>
      <w:tr w:rsidR="0040029A" w:rsidTr="0040029A">
        <w:trPr>
          <w:cnfStyle w:val="100000000000" w:firstRow="1" w:lastRow="0" w:firstColumn="0" w:lastColumn="0" w:oddVBand="0" w:evenVBand="0" w:oddHBand="0" w:evenHBand="0" w:firstRowFirstColumn="0" w:firstRowLastColumn="0" w:lastRowFirstColumn="0" w:lastRowLastColumn="0"/>
          <w:tblHeader/>
        </w:trPr>
        <w:tc>
          <w:tcPr>
            <w:tcW w:w="0" w:type="auto"/>
          </w:tcPr>
          <w:p w:rsidR="0040029A" w:rsidRDefault="00DB06DD">
            <w:pPr>
              <w:pStyle w:val="TableHeaderText"/>
            </w:pPr>
            <w:r>
              <w:t>Parameter</w:t>
            </w:r>
          </w:p>
        </w:tc>
        <w:tc>
          <w:tcPr>
            <w:tcW w:w="0" w:type="auto"/>
          </w:tcPr>
          <w:p w:rsidR="0040029A" w:rsidRDefault="00DB06DD">
            <w:pPr>
              <w:pStyle w:val="TableHeaderText"/>
            </w:pPr>
            <w:r>
              <w:t>Description</w:t>
            </w:r>
          </w:p>
        </w:tc>
      </w:tr>
      <w:tr w:rsidR="0040029A" w:rsidTr="0040029A">
        <w:tc>
          <w:tcPr>
            <w:tcW w:w="0" w:type="auto"/>
          </w:tcPr>
          <w:p w:rsidR="0040029A" w:rsidRDefault="00DB06DD">
            <w:pPr>
              <w:pStyle w:val="TableBodyText"/>
            </w:pPr>
            <w:r>
              <w:t>TokenType</w:t>
            </w:r>
          </w:p>
        </w:tc>
        <w:tc>
          <w:tcPr>
            <w:tcW w:w="0" w:type="auto"/>
          </w:tcPr>
          <w:p w:rsidR="0040029A" w:rsidRDefault="00DB06DD">
            <w:pPr>
              <w:pStyle w:val="TableBodyText"/>
            </w:pPr>
            <w:r>
              <w:t>SSPI_TOKEN</w:t>
            </w:r>
          </w:p>
        </w:tc>
      </w:tr>
      <w:tr w:rsidR="0040029A" w:rsidTr="0040029A">
        <w:tc>
          <w:tcPr>
            <w:tcW w:w="0" w:type="auto"/>
          </w:tcPr>
          <w:p w:rsidR="0040029A" w:rsidRDefault="00DB06DD">
            <w:pPr>
              <w:pStyle w:val="TableBodyText"/>
            </w:pPr>
            <w:r>
              <w:t>SSPIBuffer</w:t>
            </w:r>
          </w:p>
        </w:tc>
        <w:tc>
          <w:tcPr>
            <w:tcW w:w="0" w:type="auto"/>
          </w:tcPr>
          <w:p w:rsidR="0040029A" w:rsidRDefault="00DB06DD">
            <w:pPr>
              <w:pStyle w:val="TableBodyText"/>
            </w:pPr>
            <w:r>
              <w:t>The length of the SSPIBuffer and the SSPI buffer using US_VARBYTE format.</w:t>
            </w:r>
          </w:p>
        </w:tc>
      </w:tr>
    </w:tbl>
    <w:p w:rsidR="0040029A" w:rsidRDefault="0040029A"/>
    <w:p w:rsidR="0040029A" w:rsidRDefault="00DB06DD">
      <w:pPr>
        <w:pStyle w:val="Heading4"/>
      </w:pPr>
      <w:bookmarkStart w:id="236" w:name="section_3c245c1b82c14a62aaf2f5952af2798b"/>
      <w:bookmarkStart w:id="237" w:name="_Toc22045720"/>
      <w:r>
        <w:t>TABNAME</w:t>
      </w:r>
      <w:bookmarkEnd w:id="236"/>
      <w:bookmarkEnd w:id="237"/>
      <w:r>
        <w:fldChar w:fldCharType="begin"/>
      </w:r>
      <w:r>
        <w:instrText xml:space="preserve"> XE "Packet data token stream definition:TABNAME"</w:instrText>
      </w:r>
      <w:r>
        <w:fldChar w:fldCharType="end"/>
      </w:r>
      <w:r>
        <w:fldChar w:fldCharType="begin"/>
      </w:r>
      <w:r>
        <w:instrText xml:space="preserve"> XE "Token data stream definition:TABNAME"</w:instrText>
      </w:r>
      <w:r>
        <w:fldChar w:fldCharType="end"/>
      </w:r>
    </w:p>
    <w:p w:rsidR="0040029A" w:rsidRDefault="00DB06DD">
      <w:r>
        <w:rPr>
          <w:b/>
        </w:rPr>
        <w:t>Token Stream Name</w:t>
      </w:r>
    </w:p>
    <w:p w:rsidR="0040029A" w:rsidRDefault="00DB06DD">
      <w:pPr>
        <w:pStyle w:val="Code"/>
      </w:pPr>
      <w:r>
        <w:t>TABNAME</w:t>
      </w:r>
    </w:p>
    <w:p w:rsidR="0040029A" w:rsidRDefault="00DB06DD">
      <w:r>
        <w:rPr>
          <w:b/>
        </w:rPr>
        <w:t>Token Stream Function</w:t>
      </w:r>
    </w:p>
    <w:p w:rsidR="0040029A" w:rsidRDefault="00DB06DD">
      <w:r>
        <w:t>Used to send the table name to the client only when in browser mode or from sp_cursoropen.</w:t>
      </w:r>
    </w:p>
    <w:p w:rsidR="0040029A" w:rsidRDefault="00DB06DD">
      <w:r>
        <w:rPr>
          <w:b/>
        </w:rPr>
        <w:t>Token Stream Comments</w:t>
      </w:r>
    </w:p>
    <w:p w:rsidR="0040029A" w:rsidRDefault="00DB06DD">
      <w:pPr>
        <w:pStyle w:val="ListParagraph"/>
        <w:numPr>
          <w:ilvl w:val="0"/>
          <w:numId w:val="83"/>
        </w:numPr>
      </w:pPr>
      <w:r>
        <w:t>The token value is 0xA4.</w:t>
      </w:r>
    </w:p>
    <w:p w:rsidR="0040029A" w:rsidRDefault="00DB06DD">
      <w:r>
        <w:rPr>
          <w:b/>
        </w:rPr>
        <w:t>Token Stream-Specific Rules</w:t>
      </w:r>
    </w:p>
    <w:p w:rsidR="0040029A" w:rsidRDefault="00DB06DD">
      <w:pPr>
        <w:pStyle w:val="Code"/>
      </w:pPr>
      <w:r>
        <w:t>TokenType        =   BYTE</w:t>
      </w:r>
    </w:p>
    <w:p w:rsidR="0040029A" w:rsidRDefault="00DB06DD">
      <w:pPr>
        <w:pStyle w:val="Code"/>
      </w:pPr>
      <w:r>
        <w:t>Length           =   USHORT</w:t>
      </w:r>
    </w:p>
    <w:p w:rsidR="0040029A" w:rsidRDefault="00DB06DD">
      <w:pPr>
        <w:pStyle w:val="Code"/>
      </w:pPr>
      <w:r>
        <w:t>TableName        =   B_VARCHAR</w:t>
      </w:r>
    </w:p>
    <w:p w:rsidR="0040029A" w:rsidRDefault="00DB06DD">
      <w:pPr>
        <w:pStyle w:val="Code"/>
      </w:pPr>
      <w:r>
        <w:t>AllTableNames    =   1*TableName</w:t>
      </w:r>
    </w:p>
    <w:p w:rsidR="0040029A" w:rsidRDefault="00DB06DD">
      <w:r>
        <w:t xml:space="preserve">The </w:t>
      </w:r>
      <w:r>
        <w:rPr>
          <w:b/>
        </w:rPr>
        <w:t>TableName</w:t>
      </w:r>
      <w:r>
        <w:t xml:space="preserve"> element is repeated once for each table name in the SQL statement.</w:t>
      </w:r>
    </w:p>
    <w:p w:rsidR="0040029A" w:rsidRDefault="00DB06DD">
      <w:r>
        <w:rPr>
          <w:b/>
        </w:rPr>
        <w:t>Token Stream Definition</w:t>
      </w:r>
    </w:p>
    <w:p w:rsidR="0040029A" w:rsidRDefault="00DB06DD">
      <w:pPr>
        <w:pStyle w:val="Code"/>
      </w:pPr>
      <w:r>
        <w:t>TABNAME          =   TokenType</w:t>
      </w:r>
    </w:p>
    <w:p w:rsidR="0040029A" w:rsidRDefault="00DB06DD">
      <w:pPr>
        <w:pStyle w:val="Code"/>
      </w:pPr>
      <w:r>
        <w:t xml:space="preserve">                     Length</w:t>
      </w:r>
    </w:p>
    <w:p w:rsidR="0040029A" w:rsidRDefault="00DB06DD">
      <w:pPr>
        <w:pStyle w:val="Code"/>
      </w:pPr>
      <w:r>
        <w:t xml:space="preserve">                     AllTableNames</w:t>
      </w:r>
    </w:p>
    <w:p w:rsidR="0040029A" w:rsidRDefault="00DB06DD">
      <w:r>
        <w:rPr>
          <w:b/>
        </w:rPr>
        <w:t>Token Stream Parameter Details</w:t>
      </w:r>
    </w:p>
    <w:p w:rsidR="0040029A" w:rsidRDefault="00DB06DD">
      <w:r>
        <w:t xml:space="preserve">Token stream parameter details are described in the following table. </w:t>
      </w:r>
    </w:p>
    <w:tbl>
      <w:tblPr>
        <w:tblStyle w:val="Table-ShadedHeader"/>
        <w:tblW w:w="0" w:type="auto"/>
        <w:tblLook w:val="04A0" w:firstRow="1" w:lastRow="0" w:firstColumn="1" w:lastColumn="0" w:noHBand="0" w:noVBand="1"/>
      </w:tblPr>
      <w:tblGrid>
        <w:gridCol w:w="1175"/>
        <w:gridCol w:w="8300"/>
      </w:tblGrid>
      <w:tr w:rsidR="0040029A" w:rsidTr="0040029A">
        <w:trPr>
          <w:cnfStyle w:val="100000000000" w:firstRow="1" w:lastRow="0" w:firstColumn="0" w:lastColumn="0" w:oddVBand="0" w:evenVBand="0" w:oddHBand="0" w:evenHBand="0" w:firstRowFirstColumn="0" w:firstRowLastColumn="0" w:lastRowFirstColumn="0" w:lastRowLastColumn="0"/>
          <w:tblHeader/>
        </w:trPr>
        <w:tc>
          <w:tcPr>
            <w:tcW w:w="0" w:type="auto"/>
          </w:tcPr>
          <w:p w:rsidR="0040029A" w:rsidRDefault="00DB06DD">
            <w:pPr>
              <w:pStyle w:val="TableHeaderText"/>
            </w:pPr>
            <w:r>
              <w:t>Parameter</w:t>
            </w:r>
          </w:p>
        </w:tc>
        <w:tc>
          <w:tcPr>
            <w:tcW w:w="0" w:type="auto"/>
          </w:tcPr>
          <w:p w:rsidR="0040029A" w:rsidRDefault="00DB06DD">
            <w:pPr>
              <w:pStyle w:val="TableHeaderText"/>
            </w:pPr>
            <w:r>
              <w:t>Description</w:t>
            </w:r>
          </w:p>
        </w:tc>
      </w:tr>
      <w:tr w:rsidR="0040029A" w:rsidTr="0040029A">
        <w:tc>
          <w:tcPr>
            <w:tcW w:w="0" w:type="auto"/>
          </w:tcPr>
          <w:p w:rsidR="0040029A" w:rsidRDefault="00DB06DD">
            <w:pPr>
              <w:pStyle w:val="TableBodyText"/>
            </w:pPr>
            <w:r>
              <w:t>TokenType</w:t>
            </w:r>
          </w:p>
        </w:tc>
        <w:tc>
          <w:tcPr>
            <w:tcW w:w="0" w:type="auto"/>
          </w:tcPr>
          <w:p w:rsidR="0040029A" w:rsidRDefault="00DB06DD">
            <w:pPr>
              <w:pStyle w:val="TableBodyText"/>
            </w:pPr>
            <w:r>
              <w:t>TABNAME_TOKEN</w:t>
            </w:r>
          </w:p>
        </w:tc>
      </w:tr>
      <w:tr w:rsidR="0040029A" w:rsidTr="0040029A">
        <w:tc>
          <w:tcPr>
            <w:tcW w:w="0" w:type="auto"/>
          </w:tcPr>
          <w:p w:rsidR="0040029A" w:rsidRDefault="00DB06DD">
            <w:pPr>
              <w:pStyle w:val="TableBodyText"/>
            </w:pPr>
            <w:r>
              <w:t>Length</w:t>
            </w:r>
          </w:p>
        </w:tc>
        <w:tc>
          <w:tcPr>
            <w:tcW w:w="0" w:type="auto"/>
          </w:tcPr>
          <w:p w:rsidR="0040029A" w:rsidRDefault="00DB06DD">
            <w:pPr>
              <w:pStyle w:val="TableBodyText"/>
            </w:pPr>
            <w:r>
              <w:t xml:space="preserve">The actual data length, in bytes, of the TABNAME token stream. The length does not include the </w:t>
            </w:r>
            <w:r>
              <w:rPr>
                <w:b/>
              </w:rPr>
              <w:t>TokenType</w:t>
            </w:r>
            <w:r>
              <w:t xml:space="preserve"> and </w:t>
            </w:r>
            <w:r>
              <w:rPr>
                <w:b/>
              </w:rPr>
              <w:t>Length</w:t>
            </w:r>
            <w:r>
              <w:t xml:space="preserve"> fields.</w:t>
            </w:r>
          </w:p>
        </w:tc>
      </w:tr>
      <w:tr w:rsidR="0040029A" w:rsidTr="0040029A">
        <w:tc>
          <w:tcPr>
            <w:tcW w:w="0" w:type="auto"/>
          </w:tcPr>
          <w:p w:rsidR="0040029A" w:rsidRDefault="00DB06DD">
            <w:pPr>
              <w:pStyle w:val="TableBodyText"/>
            </w:pPr>
            <w:r>
              <w:t>TableName</w:t>
            </w:r>
          </w:p>
        </w:tc>
        <w:tc>
          <w:tcPr>
            <w:tcW w:w="0" w:type="auto"/>
          </w:tcPr>
          <w:p w:rsidR="0040029A" w:rsidRDefault="00DB06DD">
            <w:pPr>
              <w:pStyle w:val="TableBodyText"/>
            </w:pPr>
            <w:r>
              <w:t>The name of the base table referenced in the SQL statement.</w:t>
            </w:r>
          </w:p>
        </w:tc>
      </w:tr>
    </w:tbl>
    <w:p w:rsidR="0040029A" w:rsidRDefault="0040029A"/>
    <w:p w:rsidR="0040029A" w:rsidRDefault="00DB06DD">
      <w:pPr>
        <w:pStyle w:val="Heading2"/>
      </w:pPr>
      <w:bookmarkStart w:id="238" w:name="section_262cf0b371c14132a27a61dce522220c"/>
      <w:bookmarkStart w:id="239" w:name="_Toc22045721"/>
      <w:r>
        <w:t>Directory Service Schema Elements</w:t>
      </w:r>
      <w:bookmarkEnd w:id="238"/>
      <w:bookmarkEnd w:id="239"/>
      <w:r>
        <w:fldChar w:fldCharType="begin"/>
      </w:r>
      <w:r>
        <w:instrText xml:space="preserve"> XE </w:instrText>
      </w:r>
      <w:r>
        <w:instrText xml:space="preserve">"Directory service schema elements" </w:instrText>
      </w:r>
      <w:r>
        <w:fldChar w:fldCharType="end"/>
      </w:r>
      <w:r>
        <w:fldChar w:fldCharType="begin"/>
      </w:r>
      <w:r>
        <w:instrText xml:space="preserve"> XE "Schema elements - directory service" </w:instrText>
      </w:r>
      <w:r>
        <w:fldChar w:fldCharType="end"/>
      </w:r>
      <w:r>
        <w:fldChar w:fldCharType="begin"/>
      </w:r>
      <w:r>
        <w:instrText xml:space="preserve"> XE "Elements - directory service schema" </w:instrText>
      </w:r>
      <w:r>
        <w:fldChar w:fldCharType="end"/>
      </w:r>
    </w:p>
    <w:p w:rsidR="0040029A" w:rsidRDefault="00DB06DD">
      <w:r>
        <w:t>None.</w:t>
      </w:r>
    </w:p>
    <w:p w:rsidR="0040029A" w:rsidRDefault="00DB06DD">
      <w:pPr>
        <w:pStyle w:val="Heading1"/>
      </w:pPr>
      <w:bookmarkStart w:id="240" w:name="section_40719e6e9a194f48922e221bbd14fe61"/>
      <w:bookmarkStart w:id="241" w:name="_Toc22045722"/>
      <w:r>
        <w:lastRenderedPageBreak/>
        <w:t>Protocol Details</w:t>
      </w:r>
      <w:bookmarkEnd w:id="240"/>
      <w:bookmarkEnd w:id="241"/>
      <w:r>
        <w:fldChar w:fldCharType="begin"/>
      </w:r>
      <w:r>
        <w:instrText xml:space="preserve"> XE "Protocol Details:overview" </w:instrText>
      </w:r>
      <w:r>
        <w:fldChar w:fldCharType="end"/>
      </w:r>
    </w:p>
    <w:p w:rsidR="0040029A" w:rsidRDefault="00DB06DD">
      <w:r>
        <w:t>This section describes the important elements of the client software and</w:t>
      </w:r>
      <w:r>
        <w:t xml:space="preserve"> the server software necessary to support the TDS 4.2 protocol. </w:t>
      </w:r>
    </w:p>
    <w:p w:rsidR="0040029A" w:rsidRDefault="00DB06DD">
      <w:pPr>
        <w:pStyle w:val="Heading2"/>
      </w:pPr>
      <w:bookmarkStart w:id="242" w:name="section_1be2eeb233db47dc905291d8257af0b6"/>
      <w:bookmarkStart w:id="243" w:name="_Toc22045723"/>
      <w:r>
        <w:t>Common Details</w:t>
      </w:r>
      <w:bookmarkEnd w:id="242"/>
      <w:bookmarkEnd w:id="243"/>
      <w:r>
        <w:fldChar w:fldCharType="begin"/>
      </w:r>
      <w:r>
        <w:instrText xml:space="preserve"> XE "Client:overview" </w:instrText>
      </w:r>
      <w:r>
        <w:fldChar w:fldCharType="end"/>
      </w:r>
      <w:r>
        <w:fldChar w:fldCharType="begin"/>
      </w:r>
      <w:r>
        <w:instrText xml:space="preserve"> XE "Server:overview" </w:instrText>
      </w:r>
      <w:r>
        <w:fldChar w:fldCharType="end"/>
      </w:r>
    </w:p>
    <w:p w:rsidR="0040029A" w:rsidRDefault="00DB06DD">
      <w:r>
        <w:t xml:space="preserve">As described in section </w:t>
      </w:r>
      <w:hyperlink w:anchor="Section_b765e186ab0541a591da660c4b520ee7" w:history="1">
        <w:r>
          <w:rPr>
            <w:rStyle w:val="Hyperlink"/>
          </w:rPr>
          <w:t>1.3</w:t>
        </w:r>
      </w:hyperlink>
      <w:r>
        <w:t xml:space="preserve">, TDS 4.2 is an application-level protocol that is used for the transfer of requests and responses between clients and database server systems. Messages sent by clients or servers need to be limited to the set of messages defined in this protocol. </w:t>
      </w:r>
    </w:p>
    <w:p w:rsidR="0040029A" w:rsidRDefault="00DB06DD">
      <w:r>
        <w:t>The TDS</w:t>
      </w:r>
      <w:r>
        <w:t xml:space="preserve"> 4.2 server is message-oriented. After a connection has been established between the client and server, a complete message is sent from the client to the server. Following this, a complete response is sent from the server to the client (with the possible e</w:t>
      </w:r>
      <w:r>
        <w:t xml:space="preserve">xception of when the client aborts the request), and then the server waits for the next request. </w:t>
      </w:r>
    </w:p>
    <w:p w:rsidR="0040029A" w:rsidRDefault="00DB06DD">
      <w:r>
        <w:t>Other than this Post-Login state, the states defined by the TDS 4.2 protocol are as follows: (1) pre-authentication (Pre-Login), (2) authentication (Login), a</w:t>
      </w:r>
      <w:r>
        <w:t>nd (3) when the client sends an attention message (Attention). These are described in subsequent sections.</w:t>
      </w:r>
    </w:p>
    <w:p w:rsidR="0040029A" w:rsidRDefault="00DB06DD">
      <w:pPr>
        <w:pStyle w:val="Heading3"/>
      </w:pPr>
      <w:bookmarkStart w:id="244" w:name="section_fc6fbe410a584c18baf73eac70e09dbf"/>
      <w:bookmarkStart w:id="245" w:name="_Toc22045724"/>
      <w:r>
        <w:t>Abstract Data Model</w:t>
      </w:r>
      <w:bookmarkEnd w:id="244"/>
      <w:bookmarkEnd w:id="245"/>
      <w:r>
        <w:fldChar w:fldCharType="begin"/>
      </w:r>
      <w:r>
        <w:instrText xml:space="preserve"> XE "Abstract data model:common details"</w:instrText>
      </w:r>
      <w:r>
        <w:fldChar w:fldCharType="end"/>
      </w:r>
    </w:p>
    <w:p w:rsidR="0040029A" w:rsidRDefault="00DB06DD">
      <w:r>
        <w:t>This section describes a conceptual model of possible data organization that an impleme</w:t>
      </w:r>
      <w:r>
        <w:t>ntation maintains to participate in this protocol. The described organization is provided to facilitate the explanation of how the protocol behaves. This document does not mandate that implementations adhere to this model as long as their external behavior</w:t>
      </w:r>
      <w:r>
        <w:t xml:space="preserve"> is consistent with what is described in this document.</w:t>
      </w:r>
    </w:p>
    <w:p w:rsidR="0040029A" w:rsidRDefault="00DB06DD">
      <w:r>
        <w:t xml:space="preserve">For information about the abstract data model for the client, see section </w:t>
      </w:r>
      <w:hyperlink w:anchor="Section_de6d120247014cb49f5898eb5c062173" w:history="1">
        <w:r>
          <w:rPr>
            <w:rStyle w:val="Hyperlink"/>
          </w:rPr>
          <w:t>3.2.1</w:t>
        </w:r>
      </w:hyperlink>
      <w:r>
        <w:t>. For information about the abstract data model for the serve</w:t>
      </w:r>
      <w:r>
        <w:t xml:space="preserve">r, see section </w:t>
      </w:r>
      <w:hyperlink w:anchor="Section_afdd88810dad4551a35beab2206d5b89" w:history="1">
        <w:r>
          <w:rPr>
            <w:rStyle w:val="Hyperlink"/>
          </w:rPr>
          <w:t>3.3.1</w:t>
        </w:r>
      </w:hyperlink>
      <w:r>
        <w:t>.</w:t>
      </w:r>
    </w:p>
    <w:p w:rsidR="0040029A" w:rsidRDefault="00DB06DD">
      <w:pPr>
        <w:pStyle w:val="Heading3"/>
      </w:pPr>
      <w:bookmarkStart w:id="246" w:name="section_042659db555e44529cf7be30cc3eec16"/>
      <w:bookmarkStart w:id="247" w:name="_Toc22045725"/>
      <w:r>
        <w:t>Timers</w:t>
      </w:r>
      <w:bookmarkEnd w:id="246"/>
      <w:bookmarkEnd w:id="247"/>
      <w:r>
        <w:fldChar w:fldCharType="begin"/>
      </w:r>
      <w:r>
        <w:instrText xml:space="preserve"> XE "Timers:common details"</w:instrText>
      </w:r>
      <w:r>
        <w:fldChar w:fldCharType="end"/>
      </w:r>
    </w:p>
    <w:p w:rsidR="0040029A" w:rsidRDefault="00DB06DD">
      <w:r>
        <w:t xml:space="preserve">For a description of the client timer used, see section </w:t>
      </w:r>
      <w:hyperlink w:anchor="Section_42eb3045f76943a8a690396b2dc31bd5" w:history="1">
        <w:r>
          <w:rPr>
            <w:rStyle w:val="Hyperlink"/>
          </w:rPr>
          <w:t>3.2.2</w:t>
        </w:r>
      </w:hyperlink>
      <w:r>
        <w:t>. For a descripti</w:t>
      </w:r>
      <w:r>
        <w:t xml:space="preserve">on of the server timer used, see section </w:t>
      </w:r>
      <w:hyperlink w:anchor="Section_dd8345120aba45f491f5ee3937f2af4d" w:history="1">
        <w:r>
          <w:rPr>
            <w:rStyle w:val="Hyperlink"/>
          </w:rPr>
          <w:t>3.3.2</w:t>
        </w:r>
      </w:hyperlink>
      <w:r>
        <w:t>.</w:t>
      </w:r>
    </w:p>
    <w:p w:rsidR="0040029A" w:rsidRDefault="00DB06DD">
      <w:pPr>
        <w:pStyle w:val="Heading3"/>
      </w:pPr>
      <w:bookmarkStart w:id="248" w:name="section_b684cef5686048d0afdd3939998d1697"/>
      <w:bookmarkStart w:id="249" w:name="_Toc22045726"/>
      <w:r>
        <w:t>Initialization</w:t>
      </w:r>
      <w:bookmarkEnd w:id="248"/>
      <w:bookmarkEnd w:id="249"/>
    </w:p>
    <w:p w:rsidR="0040029A" w:rsidRDefault="00DB06DD">
      <w:r>
        <w:t>None.</w:t>
      </w:r>
    </w:p>
    <w:p w:rsidR="0040029A" w:rsidRDefault="00DB06DD">
      <w:pPr>
        <w:pStyle w:val="Heading3"/>
      </w:pPr>
      <w:bookmarkStart w:id="250" w:name="section_736e6680e5eb4d2c8eba28e7dde6d9ae"/>
      <w:bookmarkStart w:id="251" w:name="_Toc22045727"/>
      <w:r>
        <w:t>Higher-Layer Triggered Events</w:t>
      </w:r>
      <w:bookmarkEnd w:id="250"/>
      <w:bookmarkEnd w:id="251"/>
      <w:r>
        <w:fldChar w:fldCharType="begin"/>
      </w:r>
      <w:r>
        <w:instrText xml:space="preserve"> XE "Higher-layer triggered events:common details"</w:instrText>
      </w:r>
      <w:r>
        <w:fldChar w:fldCharType="end"/>
      </w:r>
    </w:p>
    <w:p w:rsidR="0040029A" w:rsidRDefault="00DB06DD">
      <w:r>
        <w:t xml:space="preserve">For information about higher-layer triggered events for the client, see section </w:t>
      </w:r>
      <w:hyperlink w:anchor="Section_8b026516f3cd471a850eb76dcaa0c42b" w:history="1">
        <w:r>
          <w:rPr>
            <w:rStyle w:val="Hyperlink"/>
          </w:rPr>
          <w:t>3.2.4</w:t>
        </w:r>
      </w:hyperlink>
      <w:r>
        <w:t xml:space="preserve">. For information about higher-layer triggered events for the server, see section </w:t>
      </w:r>
      <w:hyperlink w:anchor="Section_d63fb2986ff04770be71d5196e8c855e" w:history="1">
        <w:r>
          <w:rPr>
            <w:rStyle w:val="Hyperlink"/>
          </w:rPr>
          <w:t>3.3.4</w:t>
        </w:r>
      </w:hyperlink>
      <w:r>
        <w:t>.</w:t>
      </w:r>
    </w:p>
    <w:p w:rsidR="0040029A" w:rsidRDefault="00DB06DD">
      <w:pPr>
        <w:pStyle w:val="Heading3"/>
      </w:pPr>
      <w:bookmarkStart w:id="252" w:name="section_26d043af8ece450ba1dbd9c114f7c16a"/>
      <w:bookmarkStart w:id="253" w:name="_Toc22045728"/>
      <w:r>
        <w:t>Message Processing Events and Sequencing Rules</w:t>
      </w:r>
      <w:bookmarkEnd w:id="252"/>
      <w:bookmarkEnd w:id="253"/>
      <w:r>
        <w:fldChar w:fldCharType="begin"/>
      </w:r>
      <w:r>
        <w:instrText xml:space="preserve"> XE "Message processing events and sequencing rules:common details"</w:instrText>
      </w:r>
      <w:r>
        <w:fldChar w:fldCharType="end"/>
      </w:r>
    </w:p>
    <w:p w:rsidR="0040029A" w:rsidRDefault="00DB06DD">
      <w:r>
        <w:t xml:space="preserve">The following sequence diagrams illustrate the possible message exchange sequences between client and </w:t>
      </w:r>
      <w:r>
        <w:t xml:space="preserve">server. For details about message processing events and sequencing rules for the client, see section </w:t>
      </w:r>
      <w:hyperlink w:anchor="Section_b8d28482701549fab74a581c67b73fb1" w:history="1">
        <w:r>
          <w:rPr>
            <w:rStyle w:val="Hyperlink"/>
          </w:rPr>
          <w:t>3.2.5</w:t>
        </w:r>
      </w:hyperlink>
      <w:r>
        <w:t>. For details about message processing events and sequencing rules for the server, see sec</w:t>
      </w:r>
      <w:r>
        <w:t xml:space="preserve">tion </w:t>
      </w:r>
      <w:hyperlink w:anchor="Section_11291022d21948889212cb32f9a2adbb" w:history="1">
        <w:r>
          <w:rPr>
            <w:rStyle w:val="Hyperlink"/>
          </w:rPr>
          <w:t>3.3.5</w:t>
        </w:r>
      </w:hyperlink>
      <w:r>
        <w:t>.</w:t>
      </w:r>
    </w:p>
    <w:p w:rsidR="0040029A" w:rsidRDefault="00DB06DD">
      <w:r>
        <w:rPr>
          <w:noProof/>
        </w:rPr>
        <w:lastRenderedPageBreak/>
        <w:drawing>
          <wp:inline distT="0" distB="0" distL="0" distR="0">
            <wp:extent cx="5162550" cy="6305550"/>
            <wp:effectExtent l="19050" t="0" r="9525" b="0"/>
            <wp:docPr id="5557" name="MS-SSTDS_pict60b1373c-8cd1-c174-2174-72337f1ca540.png" descr="Pre-Login to Post-Login sequence" title="Pre-Login to Post-Login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SSTDS_pict60b1373c-8cd1-c174-2174-72337f1ca540.png" descr="Pre-Login to Post-Login sequence" title="Pre-Login to Post-Login sequence"/>
                    <pic:cNvPicPr>
                      <a:picLocks noChangeAspect="1" noChangeArrowheads="1"/>
                    </pic:cNvPicPr>
                  </pic:nvPicPr>
                  <pic:blipFill>
                    <a:blip r:embed="rId61" cstate="print"/>
                    <a:srcRect/>
                    <a:stretch>
                      <a:fillRect/>
                    </a:stretch>
                  </pic:blipFill>
                  <pic:spPr bwMode="auto">
                    <a:xfrm>
                      <a:off x="0" y="0"/>
                      <a:ext cx="5162550" cy="6305550"/>
                    </a:xfrm>
                    <a:prstGeom prst="rect">
                      <a:avLst/>
                    </a:prstGeom>
                    <a:noFill/>
                    <a:ln w="9525">
                      <a:noFill/>
                      <a:miter lim="800000"/>
                      <a:headEnd/>
                      <a:tailEnd/>
                    </a:ln>
                  </pic:spPr>
                </pic:pic>
              </a:graphicData>
            </a:graphic>
          </wp:inline>
        </w:drawing>
      </w:r>
    </w:p>
    <w:p w:rsidR="0040029A" w:rsidRDefault="00DB06DD">
      <w:pPr>
        <w:pStyle w:val="Caption"/>
      </w:pPr>
      <w:r>
        <w:t xml:space="preserve">Figure </w:t>
      </w:r>
      <w:r>
        <w:fldChar w:fldCharType="begin"/>
      </w:r>
      <w:r>
        <w:instrText xml:space="preserve"> SEQ Figure \* ARABIC </w:instrText>
      </w:r>
      <w:r>
        <w:fldChar w:fldCharType="separate"/>
      </w:r>
      <w:r>
        <w:rPr>
          <w:noProof/>
        </w:rPr>
        <w:t>3</w:t>
      </w:r>
      <w:r>
        <w:fldChar w:fldCharType="end"/>
      </w:r>
      <w:r>
        <w:t>: Pre-Login to Post-Login sequence</w:t>
      </w:r>
    </w:p>
    <w:p w:rsidR="0040029A" w:rsidRDefault="00DB06DD">
      <w:r>
        <w:rPr>
          <w:noProof/>
        </w:rPr>
        <w:lastRenderedPageBreak/>
        <w:drawing>
          <wp:inline distT="0" distB="0" distL="0" distR="0">
            <wp:extent cx="4619625" cy="6467475"/>
            <wp:effectExtent l="19050" t="0" r="9525" b="0"/>
            <wp:docPr id="5559" name="MS-SSTDS_pict44fee842-3d71-5477-fde0-322434210e25.png" descr="SQL batch and RPC sequence" title="SQL batch and RPC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SSTDS_pict44fee842-3d71-5477-fde0-322434210e25.png" descr="SQL batch and RPC sequence" title="SQL batch and RPC sequence"/>
                    <pic:cNvPicPr>
                      <a:picLocks noChangeAspect="1" noChangeArrowheads="1"/>
                    </pic:cNvPicPr>
                  </pic:nvPicPr>
                  <pic:blipFill>
                    <a:blip r:embed="rId62" cstate="print"/>
                    <a:srcRect/>
                    <a:stretch>
                      <a:fillRect/>
                    </a:stretch>
                  </pic:blipFill>
                  <pic:spPr bwMode="auto">
                    <a:xfrm>
                      <a:off x="0" y="0"/>
                      <a:ext cx="4619625" cy="6467475"/>
                    </a:xfrm>
                    <a:prstGeom prst="rect">
                      <a:avLst/>
                    </a:prstGeom>
                    <a:noFill/>
                    <a:ln w="9525">
                      <a:noFill/>
                      <a:miter lim="800000"/>
                      <a:headEnd/>
                      <a:tailEnd/>
                    </a:ln>
                  </pic:spPr>
                </pic:pic>
              </a:graphicData>
            </a:graphic>
          </wp:inline>
        </w:drawing>
      </w:r>
    </w:p>
    <w:p w:rsidR="0040029A" w:rsidRDefault="00DB06DD">
      <w:pPr>
        <w:pStyle w:val="Caption"/>
      </w:pPr>
      <w:r>
        <w:t xml:space="preserve">Figure </w:t>
      </w:r>
      <w:r>
        <w:fldChar w:fldCharType="begin"/>
      </w:r>
      <w:r>
        <w:instrText xml:space="preserve"> SEQ Figure \* ARABIC </w:instrText>
      </w:r>
      <w:r>
        <w:fldChar w:fldCharType="separate"/>
      </w:r>
      <w:r>
        <w:rPr>
          <w:noProof/>
        </w:rPr>
        <w:t>4</w:t>
      </w:r>
      <w:r>
        <w:fldChar w:fldCharType="end"/>
      </w:r>
      <w:r>
        <w:t>: SQL batch and RPC sequence</w:t>
      </w:r>
    </w:p>
    <w:p w:rsidR="0040029A" w:rsidRDefault="00DB06DD">
      <w:r>
        <w:rPr>
          <w:noProof/>
        </w:rPr>
        <w:lastRenderedPageBreak/>
        <w:drawing>
          <wp:inline distT="0" distB="0" distL="0" distR="0">
            <wp:extent cx="5076825" cy="4086225"/>
            <wp:effectExtent l="19050" t="0" r="9525" b="0"/>
            <wp:docPr id="5561" name="MS-SSTDS_pict5788a118-6952-353c-4ebe-7ae54e647b55.png" descr="Transaction manager request sequence" title="Transaction manager request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SSTDS_pict5788a118-6952-353c-4ebe-7ae54e647b55.png" descr="Transaction manager request sequence" title="Transaction manager request sequence"/>
                    <pic:cNvPicPr>
                      <a:picLocks noChangeAspect="1" noChangeArrowheads="1"/>
                    </pic:cNvPicPr>
                  </pic:nvPicPr>
                  <pic:blipFill>
                    <a:blip r:embed="rId63" cstate="print"/>
                    <a:srcRect/>
                    <a:stretch>
                      <a:fillRect/>
                    </a:stretch>
                  </pic:blipFill>
                  <pic:spPr bwMode="auto">
                    <a:xfrm>
                      <a:off x="0" y="0"/>
                      <a:ext cx="5076825" cy="4086225"/>
                    </a:xfrm>
                    <a:prstGeom prst="rect">
                      <a:avLst/>
                    </a:prstGeom>
                    <a:noFill/>
                    <a:ln w="9525">
                      <a:noFill/>
                      <a:miter lim="800000"/>
                      <a:headEnd/>
                      <a:tailEnd/>
                    </a:ln>
                  </pic:spPr>
                </pic:pic>
              </a:graphicData>
            </a:graphic>
          </wp:inline>
        </w:drawing>
      </w:r>
    </w:p>
    <w:p w:rsidR="0040029A" w:rsidRDefault="00DB06DD">
      <w:pPr>
        <w:pStyle w:val="Caption"/>
      </w:pPr>
      <w:r>
        <w:t xml:space="preserve">Figure </w:t>
      </w:r>
      <w:r>
        <w:fldChar w:fldCharType="begin"/>
      </w:r>
      <w:r>
        <w:instrText xml:space="preserve"> SEQ Figure \* ARABIC </w:instrText>
      </w:r>
      <w:r>
        <w:fldChar w:fldCharType="separate"/>
      </w:r>
      <w:r>
        <w:rPr>
          <w:noProof/>
        </w:rPr>
        <w:t>5</w:t>
      </w:r>
      <w:r>
        <w:fldChar w:fldCharType="end"/>
      </w:r>
      <w:r>
        <w:t>: Transaction m</w:t>
      </w:r>
      <w:r>
        <w:t>anager request sequence</w:t>
      </w:r>
    </w:p>
    <w:p w:rsidR="0040029A" w:rsidRDefault="00DB06DD">
      <w:r>
        <w:rPr>
          <w:noProof/>
        </w:rPr>
        <w:lastRenderedPageBreak/>
        <w:drawing>
          <wp:inline distT="0" distB="0" distL="0" distR="0">
            <wp:extent cx="5076825" cy="6086475"/>
            <wp:effectExtent l="19050" t="0" r="9525" b="0"/>
            <wp:docPr id="5563" name="MS-SSTDS_picte281f29d-8654-4681-f1ea-283b50060127.png" descr="Bulk insert sequence" title="Bulk insert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SSTDS_picte281f29d-8654-4681-f1ea-283b50060127.png" descr="Bulk insert sequence" title="Bulk insert sequence"/>
                    <pic:cNvPicPr>
                      <a:picLocks noChangeAspect="1" noChangeArrowheads="1"/>
                    </pic:cNvPicPr>
                  </pic:nvPicPr>
                  <pic:blipFill>
                    <a:blip r:embed="rId64" cstate="print"/>
                    <a:srcRect/>
                    <a:stretch>
                      <a:fillRect/>
                    </a:stretch>
                  </pic:blipFill>
                  <pic:spPr bwMode="auto">
                    <a:xfrm>
                      <a:off x="0" y="0"/>
                      <a:ext cx="5076825" cy="6086475"/>
                    </a:xfrm>
                    <a:prstGeom prst="rect">
                      <a:avLst/>
                    </a:prstGeom>
                    <a:noFill/>
                    <a:ln w="9525">
                      <a:noFill/>
                      <a:miter lim="800000"/>
                      <a:headEnd/>
                      <a:tailEnd/>
                    </a:ln>
                  </pic:spPr>
                </pic:pic>
              </a:graphicData>
            </a:graphic>
          </wp:inline>
        </w:drawing>
      </w:r>
    </w:p>
    <w:p w:rsidR="0040029A" w:rsidRDefault="00DB06DD">
      <w:pPr>
        <w:pStyle w:val="Caption"/>
      </w:pPr>
      <w:r>
        <w:t xml:space="preserve">Figure </w:t>
      </w:r>
      <w:r>
        <w:fldChar w:fldCharType="begin"/>
      </w:r>
      <w:r>
        <w:instrText xml:space="preserve"> SEQ Figure \* ARABIC </w:instrText>
      </w:r>
      <w:r>
        <w:fldChar w:fldCharType="separate"/>
      </w:r>
      <w:r>
        <w:rPr>
          <w:noProof/>
        </w:rPr>
        <w:t>6</w:t>
      </w:r>
      <w:r>
        <w:fldChar w:fldCharType="end"/>
      </w:r>
      <w:r>
        <w:t>: Bulk insert sequence</w:t>
      </w:r>
    </w:p>
    <w:p w:rsidR="0040029A" w:rsidRDefault="00DB06DD">
      <w:pPr>
        <w:pStyle w:val="Heading3"/>
      </w:pPr>
      <w:bookmarkStart w:id="254" w:name="section_94fbcb38832c4a3988e87c8f89519c2c"/>
      <w:bookmarkStart w:id="255" w:name="_Toc22045729"/>
      <w:r>
        <w:t>Timer Events</w:t>
      </w:r>
      <w:bookmarkEnd w:id="254"/>
      <w:bookmarkEnd w:id="255"/>
      <w:r>
        <w:fldChar w:fldCharType="begin"/>
      </w:r>
      <w:r>
        <w:instrText xml:space="preserve"> XE "Timer events:common details"</w:instrText>
      </w:r>
      <w:r>
        <w:fldChar w:fldCharType="end"/>
      </w:r>
    </w:p>
    <w:p w:rsidR="0040029A" w:rsidRDefault="00DB06DD">
      <w:r>
        <w:t xml:space="preserve">For the timer events of the client, see section </w:t>
      </w:r>
      <w:hyperlink w:anchor="Section_95b587c765ae421481bdd5a8e727c745" w:history="1">
        <w:r>
          <w:rPr>
            <w:rStyle w:val="Hyperlink"/>
          </w:rPr>
          <w:t>3.2.6</w:t>
        </w:r>
      </w:hyperlink>
      <w:r>
        <w:t>. For the tim</w:t>
      </w:r>
      <w:r>
        <w:t xml:space="preserve">er events of the server, see section </w:t>
      </w:r>
      <w:hyperlink w:anchor="Section_16e1b1fc08114ffc954ad8929f33a4a4" w:history="1">
        <w:r>
          <w:rPr>
            <w:rStyle w:val="Hyperlink"/>
          </w:rPr>
          <w:t>3.3.6</w:t>
        </w:r>
      </w:hyperlink>
      <w:r>
        <w:t>.</w:t>
      </w:r>
    </w:p>
    <w:p w:rsidR="0040029A" w:rsidRDefault="00DB06DD">
      <w:pPr>
        <w:pStyle w:val="Heading3"/>
      </w:pPr>
      <w:bookmarkStart w:id="256" w:name="section_b811e5f8dd364a8eae6bee2a21bfe9b0"/>
      <w:bookmarkStart w:id="257" w:name="_Toc22045730"/>
      <w:r>
        <w:t>Other Local Events</w:t>
      </w:r>
      <w:bookmarkEnd w:id="256"/>
      <w:bookmarkEnd w:id="257"/>
      <w:r>
        <w:fldChar w:fldCharType="begin"/>
      </w:r>
      <w:r>
        <w:instrText xml:space="preserve"> XE "Other local events:common details"</w:instrText>
      </w:r>
      <w:r>
        <w:fldChar w:fldCharType="end"/>
      </w:r>
    </w:p>
    <w:p w:rsidR="0040029A" w:rsidRDefault="00DB06DD">
      <w:r>
        <w:t xml:space="preserve">A </w:t>
      </w:r>
      <w:hyperlink w:anchor="gt_f8d1a75e-e4cf-42bb-92a3-51317e3ba56b">
        <w:r>
          <w:rPr>
            <w:rStyle w:val="HyperlinkGreen"/>
            <w:b/>
          </w:rPr>
          <w:t>TDS 4.2 session</w:t>
        </w:r>
      </w:hyperlink>
      <w:r>
        <w:t xml:space="preserve"> is tied to the underlying established network protocol session. As such, loss or termination of a network connection is equivalent to immediate termination of a TDS 4.2 session.</w:t>
      </w:r>
    </w:p>
    <w:p w:rsidR="0040029A" w:rsidRDefault="00DB06DD">
      <w:r>
        <w:lastRenderedPageBreak/>
        <w:t xml:space="preserve">For the other local events of the client, see section </w:t>
      </w:r>
      <w:hyperlink w:anchor="Section_425cf2f42cf247b8b1723ea3f20d33c7" w:history="1">
        <w:r>
          <w:rPr>
            <w:rStyle w:val="Hyperlink"/>
          </w:rPr>
          <w:t>3.2.7</w:t>
        </w:r>
      </w:hyperlink>
      <w:r>
        <w:t xml:space="preserve">. For other local events of the server, see section </w:t>
      </w:r>
      <w:hyperlink w:anchor="Section_b0647c0fb757420d8a8579cf0fc6b770" w:history="1">
        <w:r>
          <w:rPr>
            <w:rStyle w:val="Hyperlink"/>
          </w:rPr>
          <w:t>3.3.7</w:t>
        </w:r>
      </w:hyperlink>
      <w:r>
        <w:t>.</w:t>
      </w:r>
    </w:p>
    <w:p w:rsidR="0040029A" w:rsidRDefault="00DB06DD">
      <w:pPr>
        <w:pStyle w:val="Heading2"/>
      </w:pPr>
      <w:bookmarkStart w:id="258" w:name="section_979e9ea84e01406ea418e45a8ad2a07f"/>
      <w:bookmarkStart w:id="259" w:name="_Toc22045731"/>
      <w:r>
        <w:t>Client Details</w:t>
      </w:r>
      <w:bookmarkEnd w:id="258"/>
      <w:bookmarkEnd w:id="259"/>
      <w:r>
        <w:fldChar w:fldCharType="begin"/>
      </w:r>
      <w:r>
        <w:instrText xml:space="preserve"> XE "Client:overview" </w:instrText>
      </w:r>
      <w:r>
        <w:fldChar w:fldCharType="end"/>
      </w:r>
    </w:p>
    <w:p w:rsidR="0040029A" w:rsidRDefault="00DB06DD">
      <w:r>
        <w:t>The following state machine diagram describes TDS 4.2 on</w:t>
      </w:r>
      <w:r>
        <w:t xml:space="preserve"> the client side.</w:t>
      </w:r>
    </w:p>
    <w:p w:rsidR="0040029A" w:rsidRDefault="00DB06DD">
      <w:r>
        <w:rPr>
          <w:noProof/>
        </w:rPr>
        <w:drawing>
          <wp:inline distT="0" distB="0" distL="0" distR="0">
            <wp:extent cx="5194300" cy="5811520"/>
            <wp:effectExtent l="19050" t="0" r="9525" b="0"/>
            <wp:docPr id="5565" name="MS-SSTDS_pictc93f319b-7d5e-0a08-c1c8-e0140412a2fe.png" descr="TDS 4.2 client state machine" title="TDS 4.2 client state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SSTDS_pictc93f319b-7d5e-0a08-c1c8-e0140412a2fe.png" descr="TDS 4.2 client state machine" title="TDS 4.2 client state machine"/>
                    <pic:cNvPicPr>
                      <a:picLocks noChangeAspect="1" noChangeArrowheads="1"/>
                    </pic:cNvPicPr>
                  </pic:nvPicPr>
                  <pic:blipFill>
                    <a:blip r:embed="rId65" cstate="print"/>
                    <a:srcRect/>
                    <a:stretch>
                      <a:fillRect/>
                    </a:stretch>
                  </pic:blipFill>
                  <pic:spPr bwMode="auto">
                    <a:xfrm>
                      <a:off x="0" y="0"/>
                      <a:ext cx="5194300" cy="5811520"/>
                    </a:xfrm>
                    <a:prstGeom prst="rect">
                      <a:avLst/>
                    </a:prstGeom>
                    <a:noFill/>
                    <a:ln w="9525">
                      <a:noFill/>
                      <a:miter lim="800000"/>
                      <a:headEnd/>
                      <a:tailEnd/>
                    </a:ln>
                  </pic:spPr>
                </pic:pic>
              </a:graphicData>
            </a:graphic>
          </wp:inline>
        </w:drawing>
      </w:r>
    </w:p>
    <w:p w:rsidR="0040029A" w:rsidRDefault="00DB06DD">
      <w:pPr>
        <w:pStyle w:val="Caption"/>
      </w:pPr>
      <w:r>
        <w:t xml:space="preserve">Figure </w:t>
      </w:r>
      <w:r>
        <w:fldChar w:fldCharType="begin"/>
      </w:r>
      <w:r>
        <w:instrText xml:space="preserve"> SEQ Figure \* ARABIC </w:instrText>
      </w:r>
      <w:r>
        <w:fldChar w:fldCharType="separate"/>
      </w:r>
      <w:r>
        <w:rPr>
          <w:noProof/>
        </w:rPr>
        <w:t>7</w:t>
      </w:r>
      <w:r>
        <w:fldChar w:fldCharType="end"/>
      </w:r>
      <w:r>
        <w:t>: TDS 4.2 client state machine</w:t>
      </w:r>
    </w:p>
    <w:p w:rsidR="0040029A" w:rsidRDefault="00DB06DD">
      <w:pPr>
        <w:pStyle w:val="Heading3"/>
      </w:pPr>
      <w:bookmarkStart w:id="260" w:name="section_de6d120247014cb49f5898eb5c062173"/>
      <w:bookmarkStart w:id="261" w:name="_Toc22045732"/>
      <w:r>
        <w:t>Abstract Data Model</w:t>
      </w:r>
      <w:bookmarkEnd w:id="260"/>
      <w:bookmarkEnd w:id="261"/>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40029A" w:rsidRDefault="00DB06DD">
      <w:r>
        <w:t xml:space="preserve">This section describes a conceptual model of </w:t>
      </w:r>
      <w:r>
        <w:t xml:space="preserve">possible data organization that an implementation maintains to participate in this protocol. The described organization is provided to facilitate the explanation of how the protocol behaves. This document does not mandate that implementations </w:t>
      </w:r>
      <w:r>
        <w:lastRenderedPageBreak/>
        <w:t>adhere to thi</w:t>
      </w:r>
      <w:r>
        <w:t>s model as long as their external behavior is consistent with what is described in this document.</w:t>
      </w:r>
    </w:p>
    <w:p w:rsidR="0040029A" w:rsidRDefault="00DB06DD">
      <w:r>
        <w:t>A TDS 4.2 client SHOULD maintain the following data:</w:t>
      </w:r>
    </w:p>
    <w:p w:rsidR="0040029A" w:rsidRDefault="00DB06DD">
      <w:pPr>
        <w:pStyle w:val="ListParagraph"/>
        <w:numPr>
          <w:ilvl w:val="0"/>
          <w:numId w:val="84"/>
        </w:numPr>
      </w:pPr>
      <w:r>
        <w:rPr>
          <w:b/>
        </w:rPr>
        <w:t>Encryption option</w:t>
      </w:r>
      <w:r>
        <w:t>. Possible values are no encryption, login-only encryption, and full encryption. For mor</w:t>
      </w:r>
      <w:r>
        <w:t xml:space="preserve">e details, see the "Encryption" section of </w:t>
      </w:r>
      <w:hyperlink w:anchor="Section_75e62f67f0574d4682b36920fe0ebada" w:history="1">
        <w:r>
          <w:rPr>
            <w:rStyle w:val="Hyperlink"/>
          </w:rPr>
          <w:t>PRELOGIN</w:t>
        </w:r>
      </w:hyperlink>
      <w:r>
        <w:t xml:space="preserve">. </w:t>
      </w:r>
    </w:p>
    <w:p w:rsidR="0040029A" w:rsidRDefault="00DB06DD">
      <w:pPr>
        <w:pStyle w:val="ListParagraph"/>
        <w:numPr>
          <w:ilvl w:val="0"/>
          <w:numId w:val="84"/>
        </w:numPr>
      </w:pPr>
      <w:r>
        <w:rPr>
          <w:b/>
        </w:rPr>
        <w:t>Authentication scheme</w:t>
      </w:r>
      <w:r>
        <w:t xml:space="preserve">. Possible values are standard authentication and </w:t>
      </w:r>
      <w:hyperlink w:anchor="gt_fb216516-748b-4873-8bdd-64c5f4da9920">
        <w:r>
          <w:rPr>
            <w:rStyle w:val="HyperlinkGreen"/>
            <w:b/>
          </w:rPr>
          <w:t>SSPI</w:t>
        </w:r>
      </w:hyperlink>
      <w:r>
        <w:t xml:space="preserve"> auth</w:t>
      </w:r>
      <w:r>
        <w:t xml:space="preserve">entication. For more details, see the "Security and Authentication Methods" section of section </w:t>
      </w:r>
      <w:hyperlink w:anchor="Section_23353688dfe24d7cb8fafd9750d2cbb9" w:history="1">
        <w:r>
          <w:rPr>
            <w:rStyle w:val="Hyperlink"/>
          </w:rPr>
          <w:t>1.7</w:t>
        </w:r>
      </w:hyperlink>
      <w:r>
        <w:t xml:space="preserve">. </w:t>
      </w:r>
    </w:p>
    <w:p w:rsidR="0040029A" w:rsidRDefault="00DB06DD">
      <w:pPr>
        <w:pStyle w:val="ListParagraph"/>
        <w:numPr>
          <w:ilvl w:val="0"/>
          <w:numId w:val="84"/>
        </w:numPr>
      </w:pPr>
      <w:r>
        <w:rPr>
          <w:b/>
        </w:rPr>
        <w:t>Connection time-out value</w:t>
      </w:r>
      <w:r>
        <w:t xml:space="preserve">. For more details, see </w:t>
      </w:r>
      <w:hyperlink w:anchor="Section_42eb3045f76943a8a690396b2dc31bd5" w:history="1">
        <w:r>
          <w:rPr>
            <w:rStyle w:val="Hyperlink"/>
          </w:rPr>
          <w:t>Timers</w:t>
        </w:r>
      </w:hyperlink>
      <w:r>
        <w:t xml:space="preserve">. </w:t>
      </w:r>
    </w:p>
    <w:p w:rsidR="0040029A" w:rsidRDefault="00DB06DD">
      <w:pPr>
        <w:pStyle w:val="ListParagraph"/>
        <w:numPr>
          <w:ilvl w:val="0"/>
          <w:numId w:val="84"/>
        </w:numPr>
      </w:pPr>
      <w:r>
        <w:rPr>
          <w:b/>
        </w:rPr>
        <w:t>Client request time-out value</w:t>
      </w:r>
      <w:r>
        <w:t xml:space="preserve">. For more details, see </w:t>
      </w:r>
      <w:r>
        <w:rPr>
          <w:b/>
        </w:rPr>
        <w:t>Timers</w:t>
      </w:r>
      <w:r>
        <w:t>.</w:t>
      </w:r>
    </w:p>
    <w:p w:rsidR="0040029A" w:rsidRDefault="00DB06DD">
      <w:pPr>
        <w:pStyle w:val="ListParagraph"/>
        <w:numPr>
          <w:ilvl w:val="0"/>
          <w:numId w:val="84"/>
        </w:numPr>
      </w:pPr>
      <w:r>
        <w:rPr>
          <w:b/>
        </w:rPr>
        <w:t>Cancel time-out value</w:t>
      </w:r>
      <w:r>
        <w:t xml:space="preserve">. For more details, see </w:t>
      </w:r>
      <w:r>
        <w:rPr>
          <w:b/>
        </w:rPr>
        <w:t>Timers</w:t>
      </w:r>
      <w:r>
        <w:t>.</w:t>
      </w:r>
    </w:p>
    <w:p w:rsidR="0040029A" w:rsidRDefault="00DB06DD">
      <w:pPr>
        <w:pStyle w:val="ListParagraph"/>
        <w:numPr>
          <w:ilvl w:val="0"/>
          <w:numId w:val="84"/>
        </w:numPr>
      </w:pPr>
      <w:r>
        <w:rPr>
          <w:b/>
        </w:rPr>
        <w:t>Transaction descriptor value</w:t>
      </w:r>
      <w:r>
        <w:t xml:space="preserve">. For more details, see section </w:t>
      </w:r>
      <w:hyperlink w:anchor="Section_2eef2161d90a43e2b1a1277daf7743ae" w:history="1">
        <w:r>
          <w:rPr>
            <w:rStyle w:val="Hyperlink"/>
          </w:rPr>
          <w:t>2.2.6.8</w:t>
        </w:r>
      </w:hyperlink>
    </w:p>
    <w:p w:rsidR="0040029A" w:rsidRDefault="00DB06DD">
      <w:pPr>
        <w:pStyle w:val="Heading3"/>
      </w:pPr>
      <w:bookmarkStart w:id="262" w:name="section_42eb3045f76943a8a690396b2dc31bd5"/>
      <w:bookmarkStart w:id="263" w:name="_Toc22045733"/>
      <w:r>
        <w:t>Timers</w:t>
      </w:r>
      <w:bookmarkEnd w:id="262"/>
      <w:bookmarkEnd w:id="263"/>
      <w:r>
        <w:fldChar w:fldCharType="begin"/>
      </w:r>
      <w:r>
        <w:instrText xml:space="preserve"> XE "Client:timers" </w:instrText>
      </w:r>
      <w:r>
        <w:fldChar w:fldCharType="end"/>
      </w:r>
      <w:r>
        <w:fldChar w:fldCharType="begin"/>
      </w:r>
      <w:r>
        <w:instrText xml:space="preserve"> XE "Timers:client" </w:instrText>
      </w:r>
      <w:r>
        <w:fldChar w:fldCharType="end"/>
      </w:r>
    </w:p>
    <w:p w:rsidR="0040029A" w:rsidRDefault="00DB06DD">
      <w:r>
        <w:t>A TDS 4.2 client SHOULD implement the following timers:</w:t>
      </w:r>
    </w:p>
    <w:p w:rsidR="0040029A" w:rsidRDefault="00DB06DD">
      <w:pPr>
        <w:pStyle w:val="ListParagraph"/>
        <w:numPr>
          <w:ilvl w:val="0"/>
          <w:numId w:val="85"/>
        </w:numPr>
      </w:pPr>
      <w:r>
        <w:t>Connection Timer. Controls the maximum time spent during the establishment of a TDS 4.2 connection. The default Connection time-out value SHOULD be 15 seconds. The implementation SHOULD allow the upper layer to specify a nondefault value, including an infi</w:t>
      </w:r>
      <w:r>
        <w:t xml:space="preserve">nite value (for example no time-out). </w:t>
      </w:r>
    </w:p>
    <w:p w:rsidR="0040029A" w:rsidRDefault="00DB06DD">
      <w:pPr>
        <w:pStyle w:val="ListParagraph"/>
        <w:numPr>
          <w:ilvl w:val="0"/>
          <w:numId w:val="85"/>
        </w:numPr>
      </w:pPr>
      <w:r>
        <w:t>Client Request Timer. Controls the maximum time spent waiting for a message response from the server for a client request sent after the connection has been established. The TDS 4.2 protocol does not impose any restri</w:t>
      </w:r>
      <w:r>
        <w:t>ction on the Client request time-out value. The implementation SHOULD allow the upper layer to specify a nondefault value, including an infinite value (for example, no time-out).</w:t>
      </w:r>
    </w:p>
    <w:p w:rsidR="0040029A" w:rsidRDefault="00DB06DD">
      <w:pPr>
        <w:pStyle w:val="ListParagraph"/>
        <w:numPr>
          <w:ilvl w:val="0"/>
          <w:numId w:val="85"/>
        </w:numPr>
      </w:pPr>
      <w:r>
        <w:t>Cancel Timer. Controls the maximum time spent waiting for a message cancellat</w:t>
      </w:r>
      <w:r>
        <w:t>ion acknowledgement after an Attention request is sent to the server. The TDS 4.2 protocol does not impose any restriction on the Cancel time-out value. The implementation SHOULD allow the upper layer to specify a nondefault value, including an infinite va</w:t>
      </w:r>
      <w:r>
        <w:t>lue (for example, no time-out).</w:t>
      </w:r>
    </w:p>
    <w:p w:rsidR="0040029A" w:rsidRDefault="00DB06DD">
      <w:r>
        <w:t>If a TDS 4.2 client implementation implements any of the timers, it MUST implement their behavior according to this specification.</w:t>
      </w:r>
    </w:p>
    <w:p w:rsidR="0040029A" w:rsidRDefault="00DB06DD">
      <w:r>
        <w:t>A TDS 4.2 client SHOULD request the transport to detect and indicate a broken connection if t</w:t>
      </w:r>
      <w:r>
        <w:t xml:space="preserve">he transport provides this mechanism. If the transport used is TCP, it SHOULD use the TCP keep-alives (for more details, see </w:t>
      </w:r>
      <w:hyperlink r:id="rId66">
        <w:r>
          <w:rPr>
            <w:rStyle w:val="Hyperlink"/>
          </w:rPr>
          <w:t>[RFC1122]</w:t>
        </w:r>
      </w:hyperlink>
      <w:r>
        <w:t xml:space="preserve">) in order to detect a nonresponding server if infinite </w:t>
      </w:r>
      <w:r>
        <w:t>connection time-out or infinite client request time-out is used. The default values of the TCP keep-alive values set by a TDS 4.2 client are 30 seconds of no activity until the first keep-alive packet is sent and 1 second between when successive keep-alive</w:t>
      </w:r>
      <w:r>
        <w:t xml:space="preserve"> packets are sent if no acknowledgement is received. The implementation SHOULD allow the upper layer to specify other TCP keep-alive values.</w:t>
      </w:r>
    </w:p>
    <w:p w:rsidR="0040029A" w:rsidRDefault="00DB06DD">
      <w:pPr>
        <w:pStyle w:val="Heading3"/>
      </w:pPr>
      <w:bookmarkStart w:id="264" w:name="section_6988c57b1122471cb9e11475585c334b"/>
      <w:bookmarkStart w:id="265" w:name="_Toc22045734"/>
      <w:r>
        <w:t>Initialization</w:t>
      </w:r>
      <w:bookmarkEnd w:id="264"/>
      <w:bookmarkEnd w:id="265"/>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40029A" w:rsidRDefault="00DB06DD">
      <w:r>
        <w:t>None.</w:t>
      </w:r>
    </w:p>
    <w:p w:rsidR="0040029A" w:rsidRDefault="00DB06DD">
      <w:pPr>
        <w:pStyle w:val="Heading3"/>
      </w:pPr>
      <w:bookmarkStart w:id="266" w:name="section_8b026516f3cd471a850eb76dcaa0c42b"/>
      <w:bookmarkStart w:id="267" w:name="_Toc22045735"/>
      <w:r>
        <w:t>Higher-Layer Triggered Events</w:t>
      </w:r>
      <w:bookmarkEnd w:id="266"/>
      <w:bookmarkEnd w:id="267"/>
      <w:r>
        <w:fldChar w:fldCharType="begin"/>
      </w:r>
      <w:r>
        <w:instrText xml:space="preserve"> XE "</w:instrText>
      </w:r>
      <w:r>
        <w:instrText xml:space="preserve">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p>
    <w:p w:rsidR="0040029A" w:rsidRDefault="00DB06DD">
      <w:r>
        <w:t>A TDS 4.2 client MUST support the following events from the upper layer:</w:t>
      </w:r>
    </w:p>
    <w:p w:rsidR="0040029A" w:rsidRDefault="00DB06DD">
      <w:pPr>
        <w:pStyle w:val="ListParagraph"/>
        <w:numPr>
          <w:ilvl w:val="0"/>
          <w:numId w:val="86"/>
        </w:numPr>
      </w:pPr>
      <w:r>
        <w:t>Connection Open Request to establish a new TDS 4.2</w:t>
      </w:r>
      <w:r>
        <w:t xml:space="preserve"> connection to a TDS 4.2 server. </w:t>
      </w:r>
    </w:p>
    <w:p w:rsidR="0040029A" w:rsidRDefault="00DB06DD">
      <w:pPr>
        <w:pStyle w:val="ListParagraph"/>
        <w:numPr>
          <w:ilvl w:val="0"/>
          <w:numId w:val="86"/>
        </w:numPr>
      </w:pPr>
      <w:r>
        <w:lastRenderedPageBreak/>
        <w:t xml:space="preserve">Client Request to send a request to a TDS 4.2 server on an already established TDS 4.2 connection. The Client Request is a message of one of the following four types: SQL Batch, Bulk Load, </w:t>
      </w:r>
      <w:hyperlink w:anchor="gt_4553803e-9d8d-407c-ad7d-9e65e01d6eb3">
        <w:r>
          <w:rPr>
            <w:rStyle w:val="HyperlinkGreen"/>
            <w:b/>
          </w:rPr>
          <w:t>transaction manager</w:t>
        </w:r>
      </w:hyperlink>
      <w:r>
        <w:t xml:space="preserve"> request, or an </w:t>
      </w:r>
      <w:hyperlink w:anchor="gt_8a7f6700-8311-45bc-af10-82e10accd331">
        <w:r>
          <w:rPr>
            <w:rStyle w:val="HyperlinkGreen"/>
            <w:b/>
          </w:rPr>
          <w:t>RPC</w:t>
        </w:r>
      </w:hyperlink>
      <w:r>
        <w:t xml:space="preserve">. </w:t>
      </w:r>
    </w:p>
    <w:p w:rsidR="0040029A" w:rsidRDefault="00DB06DD">
      <w:r>
        <w:t>In addition, it SHOULD support the following event from the upper layer:</w:t>
      </w:r>
    </w:p>
    <w:p w:rsidR="0040029A" w:rsidRDefault="00DB06DD">
      <w:pPr>
        <w:pStyle w:val="ListParagraph"/>
        <w:numPr>
          <w:ilvl w:val="0"/>
          <w:numId w:val="86"/>
        </w:numPr>
      </w:pPr>
      <w:r>
        <w:t>Cancel Request to cancel a client request while waiting for a server response. For example, this enables the upper layer to cancel a long-running client request if the user/upper layer is no longer seeking the result, thus freeing up client and server reso</w:t>
      </w:r>
      <w:r>
        <w:t xml:space="preserve">urces. If a client implementation of the TDS 4.2 protocol supports the Cancel Request event, it MUST handle it as described in this specification. </w:t>
      </w:r>
    </w:p>
    <w:p w:rsidR="0040029A" w:rsidRDefault="00DB06DD">
      <w:r>
        <w:t>The processing and actions triggered by these events are described in the remaining parts of this section.</w:t>
      </w:r>
    </w:p>
    <w:p w:rsidR="0040029A" w:rsidRDefault="00DB06DD">
      <w:r>
        <w:t>W</w:t>
      </w:r>
      <w:r>
        <w:t xml:space="preserve">hen a TDS 4.2 client receives a Connection Open Request from the upper layer in the </w:t>
      </w:r>
      <w:hyperlink w:anchor="gt_5aca1780-e1d4-4310-9b28-e8f1caccde61">
        <w:r>
          <w:rPr>
            <w:rStyle w:val="HyperlinkGreen"/>
            <w:b/>
          </w:rPr>
          <w:t>initial state</w:t>
        </w:r>
      </w:hyperlink>
      <w:r>
        <w:t xml:space="preserve"> of a TDS 4.2 connection, it MUST perform the following actions:</w:t>
      </w:r>
    </w:p>
    <w:p w:rsidR="0040029A" w:rsidRDefault="00DB06DD">
      <w:pPr>
        <w:pStyle w:val="ListParagraph"/>
        <w:numPr>
          <w:ilvl w:val="0"/>
          <w:numId w:val="86"/>
        </w:numPr>
      </w:pPr>
      <w:r>
        <w:t>If the TDS 4.2 client implements</w:t>
      </w:r>
      <w:r>
        <w:t xml:space="preserve"> the Connection Timer, it MUST start the Connection Timer if the connection time-out value is not infinite.</w:t>
      </w:r>
    </w:p>
    <w:p w:rsidR="0040029A" w:rsidRDefault="00DB06DD">
      <w:pPr>
        <w:pStyle w:val="ListParagraph"/>
        <w:numPr>
          <w:ilvl w:val="0"/>
          <w:numId w:val="86"/>
        </w:numPr>
      </w:pPr>
      <w:r>
        <w:t xml:space="preserve">Send a Pre-Login message to the server, by using the underlying transport protocol. </w:t>
      </w:r>
    </w:p>
    <w:p w:rsidR="0040029A" w:rsidRDefault="00DB06DD">
      <w:pPr>
        <w:pStyle w:val="ListParagraph"/>
        <w:numPr>
          <w:ilvl w:val="0"/>
          <w:numId w:val="86"/>
        </w:numPr>
      </w:pPr>
      <w:r>
        <w:t xml:space="preserve">If the transport does not report an error, then enter the Sent </w:t>
      </w:r>
      <w:r>
        <w:t>Initial Pre-Login Message state.</w:t>
      </w:r>
    </w:p>
    <w:p w:rsidR="0040029A" w:rsidRDefault="00DB06DD">
      <w:r>
        <w:t>When a TDS 4.2 client receives a Connection Open Request from the upper layer in any state other than the initial state of a TDS 4.2 connection, it MUST indicate an error to the upper layer.</w:t>
      </w:r>
    </w:p>
    <w:p w:rsidR="0040029A" w:rsidRDefault="00DB06DD">
      <w:r>
        <w:t>When a TDS 4.2 client receives a</w:t>
      </w:r>
      <w:r>
        <w:t xml:space="preserve"> Client Request from the upper layer in the Logged In state it MUST perform the following actions:</w:t>
      </w:r>
    </w:p>
    <w:p w:rsidR="0040029A" w:rsidRDefault="00DB06DD">
      <w:pPr>
        <w:pStyle w:val="ListParagraph"/>
        <w:numPr>
          <w:ilvl w:val="0"/>
          <w:numId w:val="86"/>
        </w:numPr>
      </w:pPr>
      <w:r>
        <w:t>If the TDS 4.2 client implements the Client Request Timer, it MUST start the Client Request Timer if the client request time-out value is not infinite.</w:t>
      </w:r>
    </w:p>
    <w:p w:rsidR="0040029A" w:rsidRDefault="00DB06DD">
      <w:pPr>
        <w:pStyle w:val="ListParagraph"/>
        <w:numPr>
          <w:ilvl w:val="0"/>
          <w:numId w:val="86"/>
        </w:numPr>
      </w:pPr>
      <w:r>
        <w:t xml:space="preserve">Send </w:t>
      </w:r>
      <w:r>
        <w:t xml:space="preserve">either the SQL Batch, Bulk Load, transaction manager request, or RPC message to the server. The message and its content MUST match the requested message from the Client Request. </w:t>
      </w:r>
    </w:p>
    <w:p w:rsidR="0040029A" w:rsidRDefault="00DB06DD">
      <w:pPr>
        <w:pStyle w:val="ListParagraph"/>
        <w:numPr>
          <w:ilvl w:val="0"/>
          <w:numId w:val="86"/>
        </w:numPr>
      </w:pPr>
      <w:r>
        <w:t>If the transport does not report an error, then enter the Sent Client Request</w:t>
      </w:r>
      <w:r>
        <w:t xml:space="preserve"> state.</w:t>
      </w:r>
    </w:p>
    <w:p w:rsidR="0040029A" w:rsidRDefault="00DB06DD">
      <w:r>
        <w:t>When a TDS 4.2 client supporting the Cancel Request receives a Cancel Request from the upper layer in the Sent Client Request state, it MUST perform the following actions:</w:t>
      </w:r>
    </w:p>
    <w:p w:rsidR="0040029A" w:rsidRDefault="00DB06DD">
      <w:pPr>
        <w:pStyle w:val="ListParagraph"/>
        <w:numPr>
          <w:ilvl w:val="0"/>
          <w:numId w:val="86"/>
        </w:numPr>
      </w:pPr>
      <w:r>
        <w:t xml:space="preserve">If the TDS 4.2 client implements the Cancel Timer, it MUST start the Cancel </w:t>
      </w:r>
      <w:r>
        <w:t>Timer if the Attention request time-out value is not infinite.</w:t>
      </w:r>
    </w:p>
    <w:p w:rsidR="0040029A" w:rsidRDefault="00DB06DD">
      <w:pPr>
        <w:pStyle w:val="ListParagraph"/>
        <w:numPr>
          <w:ilvl w:val="0"/>
          <w:numId w:val="86"/>
        </w:numPr>
      </w:pPr>
      <w:r>
        <w:t xml:space="preserve">Send an Attention message to the server. This indicates to the server that the currently executing request SHOULD be aborted. </w:t>
      </w:r>
    </w:p>
    <w:p w:rsidR="0040029A" w:rsidRDefault="00DB06DD">
      <w:pPr>
        <w:pStyle w:val="ListParagraph"/>
        <w:numPr>
          <w:ilvl w:val="0"/>
          <w:numId w:val="86"/>
        </w:numPr>
      </w:pPr>
      <w:r>
        <w:t>Enter the Sent Attention state.</w:t>
      </w:r>
    </w:p>
    <w:p w:rsidR="0040029A" w:rsidRDefault="00DB06DD">
      <w:pPr>
        <w:pStyle w:val="Heading3"/>
      </w:pPr>
      <w:bookmarkStart w:id="268" w:name="section_b8d28482701549fab74a581c67b73fb1"/>
      <w:bookmarkStart w:id="269" w:name="_Toc22045736"/>
      <w:r>
        <w:t>Message Processing Events and Sequ</w:t>
      </w:r>
      <w:r>
        <w:t>encing Rules</w:t>
      </w:r>
      <w:bookmarkEnd w:id="268"/>
      <w:bookmarkEnd w:id="269"/>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40029A" w:rsidRDefault="00DB06DD">
      <w:r>
        <w:t>The processing of messages received from a TDS 4.2 server depends on the message type and the state the TDS 4.2</w:t>
      </w:r>
      <w:r>
        <w:t xml:space="preserve"> client is in. The message type is determined from the TDS 4.2 packet type and the token stream inside the TDS 4.2 packet payload, as described in section </w:t>
      </w:r>
      <w:hyperlink w:anchor="Section_a05f4d67b5384eef9ad3b06d9aa89470" w:history="1">
        <w:r>
          <w:rPr>
            <w:rStyle w:val="Hyperlink"/>
          </w:rPr>
          <w:t>2.2.3</w:t>
        </w:r>
      </w:hyperlink>
      <w:r>
        <w:t>. The rest of this section describes</w:t>
      </w:r>
      <w:r>
        <w:t xml:space="preserve"> message processing and actions that can be taken on messages.</w:t>
      </w:r>
    </w:p>
    <w:p w:rsidR="0040029A" w:rsidRDefault="00DB06DD">
      <w:r>
        <w:t xml:space="preserve">When the TDS 4.2 client enters either the Logged In state or the </w:t>
      </w:r>
      <w:hyperlink w:anchor="gt_c234b203-b3ef-4c4b-be22-058de5ed087e">
        <w:r>
          <w:rPr>
            <w:rStyle w:val="HyperlinkGreen"/>
            <w:b/>
          </w:rPr>
          <w:t>final state</w:t>
        </w:r>
      </w:hyperlink>
      <w:r>
        <w:t>, it MUST stop the Connection Timer (if implemented and</w:t>
      </w:r>
      <w:r>
        <w:t xml:space="preserve"> running), the Client Request Timer (if implemented and running), and the Cancel Timer (if implemented and running).</w:t>
      </w:r>
    </w:p>
    <w:p w:rsidR="0040029A" w:rsidRDefault="00DB06DD">
      <w:r>
        <w:lastRenderedPageBreak/>
        <w:t>When a TDS 4.2 client receives a structurally invalid TDS 4.2 message, it MUST close the underlying transport connection, indicate an error</w:t>
      </w:r>
      <w:r>
        <w:t xml:space="preserve"> to the upper layer, and enter the final state.</w:t>
      </w:r>
    </w:p>
    <w:p w:rsidR="0040029A" w:rsidRDefault="00DB06DD">
      <w:r>
        <w:t xml:space="preserve">When a TDS 4.2 client receives a </w:t>
      </w:r>
      <w:hyperlink w:anchor="gt_71dd1dd2-c167-49a8-a5f5-6b0df5c8b48a">
        <w:r>
          <w:rPr>
            <w:rStyle w:val="HyperlinkGreen"/>
            <w:b/>
          </w:rPr>
          <w:t>table response</w:t>
        </w:r>
      </w:hyperlink>
      <w:r>
        <w:t xml:space="preserve"> (TDS 4.2 packet type %x04) from the server, it MUST behave as follows, according to the state of t</w:t>
      </w:r>
      <w:r>
        <w:t>he TDS 4.2 client.</w:t>
      </w:r>
    </w:p>
    <w:p w:rsidR="0040029A" w:rsidRDefault="00DB06DD">
      <w:pPr>
        <w:pStyle w:val="Heading4"/>
      </w:pPr>
      <w:bookmarkStart w:id="270" w:name="section_e8c78d8cf3a141c4a82a903d18c2c4af"/>
      <w:bookmarkStart w:id="271" w:name="_Toc22045737"/>
      <w:r>
        <w:t>Sent Initial PRELOGIN Packet State</w:t>
      </w:r>
      <w:bookmarkEnd w:id="270"/>
      <w:bookmarkEnd w:id="271"/>
      <w:r>
        <w:fldChar w:fldCharType="begin"/>
      </w:r>
      <w:r>
        <w:instrText xml:space="preserve"> XE "Sent Initial PRELOGIN Packet state"</w:instrText>
      </w:r>
      <w:r>
        <w:fldChar w:fldCharType="end"/>
      </w:r>
    </w:p>
    <w:p w:rsidR="0040029A" w:rsidRDefault="00DB06DD">
      <w:r>
        <w:t>If the response contains a structurally valid PRELOGIN response indicating a success, the TDS 4.2 client MUST take action according to the Encryption option and</w:t>
      </w:r>
      <w:r>
        <w:t xml:space="preserve"> Authentication scheme:</w:t>
      </w:r>
    </w:p>
    <w:p w:rsidR="0040029A" w:rsidRDefault="00DB06DD">
      <w:pPr>
        <w:pStyle w:val="ListParagraph"/>
        <w:numPr>
          <w:ilvl w:val="0"/>
          <w:numId w:val="87"/>
        </w:numPr>
      </w:pPr>
      <w:r>
        <w:t xml:space="preserve">The Encryption option MUST be handled as described in section </w:t>
      </w:r>
      <w:hyperlink w:anchor="Section_75e62f67f0574d4682b36920fe0ebada" w:history="1">
        <w:r>
          <w:rPr>
            <w:rStyle w:val="Hyperlink"/>
          </w:rPr>
          <w:t>2.2.6.4</w:t>
        </w:r>
      </w:hyperlink>
      <w:r>
        <w:t xml:space="preserve"> in the PRELOGIN message description.</w:t>
      </w:r>
    </w:p>
    <w:p w:rsidR="0040029A" w:rsidRDefault="00DB06DD">
      <w:pPr>
        <w:pStyle w:val="ListParagraph"/>
        <w:numPr>
          <w:ilvl w:val="0"/>
          <w:numId w:val="87"/>
        </w:numPr>
      </w:pPr>
      <w:r>
        <w:t xml:space="preserve">If encryption was negotiated, the TDS 4.2 client MUST initiate a </w:t>
      </w:r>
      <w:r>
        <w:t>TLS/SSL handshake, send to the server a TLS/SSL message obtained from the TLS/SSL layer encapsulated in TDS 4.2 packets of type PRELOGIN (0x12), and enter the Sent TLS/SSL negotiation packet state.</w:t>
      </w:r>
    </w:p>
    <w:p w:rsidR="0040029A" w:rsidRDefault="00DB06DD">
      <w:pPr>
        <w:pStyle w:val="ListParagraph"/>
        <w:numPr>
          <w:ilvl w:val="0"/>
          <w:numId w:val="87"/>
        </w:numPr>
      </w:pPr>
      <w:r>
        <w:t>If encryption was not negotiated and the upper layer did n</w:t>
      </w:r>
      <w:r>
        <w:t>ot request full encryption, the TDS 4.2 client MUST send to the server a LOGIN message that includes either standard login and password or indicates that integrated authentication SHOULD be used, and enter the Sent LOGIN record state. The TDS 4.2 specifica</w:t>
      </w:r>
      <w:r>
        <w:t xml:space="preserve">tion does not prescribe the authentication protocol if </w:t>
      </w:r>
      <w:hyperlink w:anchor="gt_fb216516-748b-4873-8bdd-64c5f4da9920">
        <w:r>
          <w:rPr>
            <w:rStyle w:val="HyperlinkGreen"/>
            <w:b/>
          </w:rPr>
          <w:t>SSPI</w:t>
        </w:r>
      </w:hyperlink>
      <w:r>
        <w:t xml:space="preserve"> authentication is used. The current implementation supports NTLM (for more information, see </w:t>
      </w:r>
      <w:hyperlink r:id="rId67">
        <w:r>
          <w:rPr>
            <w:rStyle w:val="Hyperlink"/>
          </w:rPr>
          <w:t>[MSDN-NTLM]</w:t>
        </w:r>
      </w:hyperlink>
      <w:r>
        <w:t xml:space="preserve">) and Kerberos (for more information, see </w:t>
      </w:r>
      <w:hyperlink r:id="rId68">
        <w:r>
          <w:rPr>
            <w:rStyle w:val="Hyperlink"/>
          </w:rPr>
          <w:t>[RFC4120]</w:t>
        </w:r>
      </w:hyperlink>
      <w:r>
        <w:t>).</w:t>
      </w:r>
    </w:p>
    <w:p w:rsidR="0040029A" w:rsidRDefault="00DB06DD">
      <w:pPr>
        <w:pStyle w:val="ListParagraph"/>
        <w:numPr>
          <w:ilvl w:val="0"/>
          <w:numId w:val="87"/>
        </w:numPr>
      </w:pPr>
      <w:r>
        <w:t>If encryption was not negotiated and the upper layer requested full encryption, then the TDS 4.2 clien</w:t>
      </w:r>
      <w:r>
        <w:t xml:space="preserve">t MUST close the underlying transport connection, indicate an error to the upper layer, and enter the </w:t>
      </w:r>
      <w:hyperlink w:anchor="gt_c234b203-b3ef-4c4b-be22-058de5ed087e">
        <w:r>
          <w:rPr>
            <w:rStyle w:val="HyperlinkGreen"/>
            <w:b/>
          </w:rPr>
          <w:t>final state</w:t>
        </w:r>
      </w:hyperlink>
      <w:r>
        <w:t xml:space="preserve">. </w:t>
      </w:r>
    </w:p>
    <w:p w:rsidR="0040029A" w:rsidRDefault="00DB06DD">
      <w:pPr>
        <w:pStyle w:val="ListParagraph"/>
        <w:numPr>
          <w:ilvl w:val="0"/>
          <w:numId w:val="87"/>
        </w:numPr>
      </w:pPr>
      <w:r>
        <w:t>If the response received from the server does not contain a structurally valid</w:t>
      </w:r>
      <w:r>
        <w:t xml:space="preserve"> PRELOGIN response, or it contains a structurally valid PRELOGIN response indicating an error, the TDS 4.2 client MUST close the underlying transport connection, indicate an error to the upper layer, and enter the final state. </w:t>
      </w:r>
    </w:p>
    <w:p w:rsidR="0040029A" w:rsidRDefault="00DB06DD">
      <w:pPr>
        <w:pStyle w:val="Heading4"/>
      </w:pPr>
      <w:bookmarkStart w:id="272" w:name="section_d42e0a5953b042b3abe7645402b57eaa"/>
      <w:bookmarkStart w:id="273" w:name="_Toc22045738"/>
      <w:r>
        <w:t>Sent TLS/SSL Negotiation Packet State</w:t>
      </w:r>
      <w:bookmarkEnd w:id="272"/>
      <w:bookmarkEnd w:id="273"/>
      <w:r>
        <w:fldChar w:fldCharType="begin"/>
      </w:r>
      <w:r>
        <w:instrText xml:space="preserve"> XE "Sent TLS/SSL Negotiation Packet state"</w:instrText>
      </w:r>
      <w:r>
        <w:fldChar w:fldCharType="end"/>
      </w:r>
    </w:p>
    <w:p w:rsidR="0040029A" w:rsidRDefault="00DB06DD">
      <w:r>
        <w:t>If the response contains a structurally valid TLS/SSL response message (TDS 4.2 packet Type 0x12), the TDS 4.2 client MUST pass the TLS/SSL message contained in it to the TL</w:t>
      </w:r>
      <w:r>
        <w:t>S/SSL layer and MUST proceed as follows:</w:t>
      </w:r>
    </w:p>
    <w:p w:rsidR="0040029A" w:rsidRDefault="00DB06DD">
      <w:pPr>
        <w:pStyle w:val="ListParagraph"/>
        <w:numPr>
          <w:ilvl w:val="0"/>
          <w:numId w:val="88"/>
        </w:numPr>
      </w:pPr>
      <w:r>
        <w:t>If the TLS/SSL layer indicates that further handshaking is needed, the TDS 4.2 client MUST send to the server the TLS/SSL message obtained from the TLS/SSL layer encapsulated in TDS 4.2 packets of Type PRELOGIN (0x1</w:t>
      </w:r>
      <w:r>
        <w:t>2).</w:t>
      </w:r>
    </w:p>
    <w:p w:rsidR="0040029A" w:rsidRDefault="00DB06DD">
      <w:pPr>
        <w:pStyle w:val="ListParagraph"/>
        <w:numPr>
          <w:ilvl w:val="0"/>
          <w:numId w:val="88"/>
        </w:numPr>
      </w:pPr>
      <w:r>
        <w:t>If the TLS/SSL layer indicates successful completion of the TLS/SSL handshake, the TDS 4.2 client MUST send a login message to the server and enter the Sent LOGIN record state.</w:t>
      </w:r>
    </w:p>
    <w:p w:rsidR="0040029A" w:rsidRDefault="00DB06DD">
      <w:pPr>
        <w:pStyle w:val="ListParagraph"/>
        <w:numPr>
          <w:ilvl w:val="0"/>
          <w:numId w:val="88"/>
        </w:numPr>
      </w:pPr>
      <w:r>
        <w:t>If login-only encryption was negotiated in the Pre-Login message descriptio</w:t>
      </w:r>
      <w:r>
        <w:t xml:space="preserve">n as described in section </w:t>
      </w:r>
      <w:hyperlink w:anchor="Section_12039cee7dc345a59ab6598a34ee597d" w:history="1">
        <w:r>
          <w:rPr>
            <w:rStyle w:val="Hyperlink"/>
          </w:rPr>
          <w:t>2.2</w:t>
        </w:r>
      </w:hyperlink>
      <w:r>
        <w:t>, the first, and only the first, TDS 4.2 packet of the login message MUST be encrypted using TLS/SSL and encapsulated in a TLS/SSL message. All other TDS 4.2 packets s</w:t>
      </w:r>
      <w:r>
        <w:t xml:space="preserve">ent or received MUST be in plaintext. </w:t>
      </w:r>
    </w:p>
    <w:p w:rsidR="0040029A" w:rsidRDefault="00DB06DD">
      <w:pPr>
        <w:pStyle w:val="ListParagraph"/>
        <w:numPr>
          <w:ilvl w:val="0"/>
          <w:numId w:val="88"/>
        </w:numPr>
      </w:pPr>
      <w:r>
        <w:t xml:space="preserve">If full encryption was negotiated as described in the Pre-Login message description in section </w:t>
      </w:r>
      <w:hyperlink w:anchor="Section_75e62f67f0574d4682b36920fe0ebada" w:history="1">
        <w:r>
          <w:rPr>
            <w:rStyle w:val="Hyperlink"/>
          </w:rPr>
          <w:t>2.2.6.4</w:t>
        </w:r>
      </w:hyperlink>
      <w:r>
        <w:t xml:space="preserve">, all subsequent TDS 4.2 packets sent or received from </w:t>
      </w:r>
      <w:r>
        <w:t>this point on MUST be encrypted using TLS/SSL and encapsulated in a TLS/SSL message.</w:t>
      </w:r>
    </w:p>
    <w:p w:rsidR="0040029A" w:rsidRDefault="00DB06DD">
      <w:pPr>
        <w:pStyle w:val="ListParagraph"/>
        <w:numPr>
          <w:ilvl w:val="0"/>
          <w:numId w:val="88"/>
        </w:numPr>
      </w:pPr>
      <w:r>
        <w:t xml:space="preserve">If the TLS/SSL layer indicates an error, the TDS 4.2 client MUST close the underlying transport connection, indicate an error to the upper layer, and enter the </w:t>
      </w:r>
      <w:hyperlink w:anchor="gt_c234b203-b3ef-4c4b-be22-058de5ed087e">
        <w:r>
          <w:rPr>
            <w:rStyle w:val="HyperlinkGreen"/>
            <w:b/>
          </w:rPr>
          <w:t>final state</w:t>
        </w:r>
      </w:hyperlink>
      <w:r>
        <w:t xml:space="preserve">. </w:t>
      </w:r>
    </w:p>
    <w:p w:rsidR="0040029A" w:rsidRDefault="00DB06DD">
      <w:r>
        <w:lastRenderedPageBreak/>
        <w:t>If the response received from the server does not contain a structurally valid TLS/SSL response or it contains a structurally valid response indicating an error, the TDS 4.2 client MUST close</w:t>
      </w:r>
      <w:r>
        <w:t xml:space="preserve"> the underlying transport connection, indicate an error to the upper layer, and enter the final state. </w:t>
      </w:r>
    </w:p>
    <w:p w:rsidR="0040029A" w:rsidRDefault="00DB06DD">
      <w:pPr>
        <w:pStyle w:val="Heading4"/>
      </w:pPr>
      <w:bookmarkStart w:id="274" w:name="section_ffbee90ad7a042aaa63ea7fcf817c086"/>
      <w:bookmarkStart w:id="275" w:name="_Toc22045739"/>
      <w:r>
        <w:t>Sent LOGIN Record State</w:t>
      </w:r>
      <w:bookmarkEnd w:id="274"/>
      <w:bookmarkEnd w:id="275"/>
      <w:r>
        <w:fldChar w:fldCharType="begin"/>
      </w:r>
      <w:r>
        <w:instrText xml:space="preserve"> XE "Sent LOGIN Record state"</w:instrText>
      </w:r>
      <w:r>
        <w:fldChar w:fldCharType="end"/>
      </w:r>
    </w:p>
    <w:p w:rsidR="0040029A" w:rsidRDefault="00DB06DD">
      <w:r>
        <w:t>If standard login is used and the response received from the server contains a structurally valid</w:t>
      </w:r>
      <w:r>
        <w:t xml:space="preserve"> login response indicating a successful login, the TDS 4.2 client MUST indicate successful login completion to the upper layer and enter the Logged In state.</w:t>
      </w:r>
    </w:p>
    <w:p w:rsidR="0040029A" w:rsidRDefault="00DB06DD">
      <w:r>
        <w:t xml:space="preserve">If SPNEGO authentication is used and the response received from the server contains a correct </w:t>
      </w:r>
      <w:hyperlink w:anchor="gt_fb216516-748b-4873-8bdd-64c5f4da9920">
        <w:r>
          <w:rPr>
            <w:rStyle w:val="HyperlinkGreen"/>
            <w:b/>
          </w:rPr>
          <w:t>SSPI</w:t>
        </w:r>
      </w:hyperlink>
      <w:r>
        <w:t xml:space="preserve"> token (that is, the SSPI signature in the token matches the local value of the client), the TDS 4.2 client MUST send an SSPI message (TDS 4.2 packet type %x11) containing the initial data obtai</w:t>
      </w:r>
      <w:r>
        <w:t>ned from the applicable SSPI layer and enter the Sent SSPI Record with SPNEGO Packet state. The TDS 4.2 specification does not prescribe the authentication protocol if SSPI authentication is used. The current implementation supports NTLM (for more informat</w:t>
      </w:r>
      <w:r>
        <w:t xml:space="preserve">ion, see </w:t>
      </w:r>
      <w:hyperlink r:id="rId69">
        <w:r>
          <w:rPr>
            <w:rStyle w:val="Hyperlink"/>
          </w:rPr>
          <w:t>[MSDN-NTLM]</w:t>
        </w:r>
      </w:hyperlink>
      <w:r>
        <w:t xml:space="preserve">) and Kerberos (for more information, see </w:t>
      </w:r>
      <w:hyperlink r:id="rId70">
        <w:r>
          <w:rPr>
            <w:rStyle w:val="Hyperlink"/>
          </w:rPr>
          <w:t>[RFC4120]</w:t>
        </w:r>
      </w:hyperlink>
      <w:r>
        <w:t>).</w:t>
      </w:r>
    </w:p>
    <w:p w:rsidR="0040029A" w:rsidRDefault="00DB06DD">
      <w:r>
        <w:t>If the response received from the server does not c</w:t>
      </w:r>
      <w:r>
        <w:t xml:space="preserve">ontain a structurally valid login response, or it contains a structurally valid login response indicating login failure, or the SSPI signature received from server in the SSPI token does not match the TDS 4.2 client's local copy of the SSPI signature when </w:t>
      </w:r>
      <w:r>
        <w:t xml:space="preserve">SPNEGO authentication is used, the TDS 4.2 client MUST close the underlying transport connection, indicate an error to the upper layer, and enter the </w:t>
      </w:r>
      <w:hyperlink w:anchor="gt_c234b203-b3ef-4c4b-be22-058de5ed087e">
        <w:r>
          <w:rPr>
            <w:rStyle w:val="HyperlinkGreen"/>
            <w:b/>
          </w:rPr>
          <w:t>final state</w:t>
        </w:r>
      </w:hyperlink>
      <w:r>
        <w:t xml:space="preserve">. </w:t>
      </w:r>
    </w:p>
    <w:p w:rsidR="0040029A" w:rsidRDefault="00DB06DD">
      <w:pPr>
        <w:pStyle w:val="Heading4"/>
      </w:pPr>
      <w:bookmarkStart w:id="276" w:name="section_e1311b20b0c0450398a6d03da717c2eb"/>
      <w:bookmarkStart w:id="277" w:name="_Toc22045740"/>
      <w:r>
        <w:t>Sent SSPI Record with SPNEGO P</w:t>
      </w:r>
      <w:r>
        <w:t>acket State</w:t>
      </w:r>
      <w:bookmarkEnd w:id="276"/>
      <w:bookmarkEnd w:id="277"/>
      <w:r>
        <w:fldChar w:fldCharType="begin"/>
      </w:r>
      <w:r>
        <w:instrText xml:space="preserve"> XE "Sent SSPI Record with SPNEGO Packet state"</w:instrText>
      </w:r>
      <w:r>
        <w:fldChar w:fldCharType="end"/>
      </w:r>
    </w:p>
    <w:p w:rsidR="0040029A" w:rsidRDefault="00DB06DD">
      <w:r>
        <w:t>If the response received from the server contains a structurally valid login response indicating a successful login, the TDS 4.2 client MUST indicate successful login completion to the upper laye</w:t>
      </w:r>
      <w:r>
        <w:t>r and enter the Logged In state.</w:t>
      </w:r>
    </w:p>
    <w:p w:rsidR="0040029A" w:rsidRDefault="00DB06DD">
      <w:r>
        <w:t xml:space="preserve">If the response received from the server contains a structurally valid </w:t>
      </w:r>
      <w:hyperlink w:anchor="gt_fb216516-748b-4873-8bdd-64c5f4da9920">
        <w:r>
          <w:rPr>
            <w:rStyle w:val="HyperlinkGreen"/>
            <w:b/>
          </w:rPr>
          <w:t>SSPI</w:t>
        </w:r>
      </w:hyperlink>
      <w:r>
        <w:t xml:space="preserve"> response message, the TDS 4.2 client MUST send to the server an SSPI message (TDS 4.2</w:t>
      </w:r>
      <w:r>
        <w:t xml:space="preserve"> packet type %x11) containing the data obtained from the applicable SSPI layer. </w:t>
      </w:r>
    </w:p>
    <w:p w:rsidR="0040029A" w:rsidRDefault="00DB06DD">
      <w:r>
        <w:t>If the response received from the server does not contain a structurally valid login response or SSPI response, or if it contains a structurally valid login response indicatin</w:t>
      </w:r>
      <w:r>
        <w:t xml:space="preserve">g login failure, the TDS 4.2 client MUST close the underlying transport connection, indicate an error to the upper layer, and enter the </w:t>
      </w:r>
      <w:hyperlink w:anchor="gt_c234b203-b3ef-4c4b-be22-058de5ed087e">
        <w:r>
          <w:rPr>
            <w:rStyle w:val="HyperlinkGreen"/>
            <w:b/>
          </w:rPr>
          <w:t>final state</w:t>
        </w:r>
      </w:hyperlink>
      <w:r>
        <w:t xml:space="preserve">. </w:t>
      </w:r>
    </w:p>
    <w:p w:rsidR="0040029A" w:rsidRDefault="00DB06DD">
      <w:pPr>
        <w:pStyle w:val="Heading4"/>
      </w:pPr>
      <w:bookmarkStart w:id="278" w:name="section_811624a26fd845038df4bbddfe17c636"/>
      <w:bookmarkStart w:id="279" w:name="_Toc22045741"/>
      <w:r>
        <w:t>Logged In State</w:t>
      </w:r>
      <w:bookmarkEnd w:id="278"/>
      <w:bookmarkEnd w:id="279"/>
      <w:r>
        <w:fldChar w:fldCharType="begin"/>
      </w:r>
      <w:r>
        <w:instrText xml:space="preserve"> XE "Logged In state"</w:instrText>
      </w:r>
      <w:r>
        <w:fldChar w:fldCharType="end"/>
      </w:r>
    </w:p>
    <w:p w:rsidR="0040029A" w:rsidRDefault="00DB06DD">
      <w:r>
        <w:t>The T</w:t>
      </w:r>
      <w:r>
        <w:t>DS 4.2 client waits for notification from the upper layer. If the upper layer requests a message to be sent to the server, the TDS 4.2 client MUST send the appropriate request to the server and enter the Sent Client Request state. If the upper layer reques</w:t>
      </w:r>
      <w:r>
        <w:t xml:space="preserve">ts a termination of the connection, the TDS 4.2 client MUST disconnect from the server and enter the final state. If the TDS 4.2 client detects a connection error from the transport layer, the TDS 4.2 client MUST disconnect from the server and enter the </w:t>
      </w:r>
      <w:hyperlink w:anchor="gt_c234b203-b3ef-4c4b-be22-058de5ed087e">
        <w:r>
          <w:rPr>
            <w:rStyle w:val="HyperlinkGreen"/>
            <w:b/>
          </w:rPr>
          <w:t>final state</w:t>
        </w:r>
      </w:hyperlink>
      <w:r>
        <w:t>.</w:t>
      </w:r>
    </w:p>
    <w:p w:rsidR="0040029A" w:rsidRDefault="00DB06DD">
      <w:pPr>
        <w:pStyle w:val="Heading4"/>
      </w:pPr>
      <w:bookmarkStart w:id="280" w:name="section_d48b84e0f2434b11baa22b590b28ab9b"/>
      <w:bookmarkStart w:id="281" w:name="_Toc22045742"/>
      <w:r>
        <w:t>Sent Client Request State</w:t>
      </w:r>
      <w:bookmarkEnd w:id="280"/>
      <w:bookmarkEnd w:id="281"/>
      <w:r>
        <w:fldChar w:fldCharType="begin"/>
      </w:r>
      <w:r>
        <w:instrText xml:space="preserve"> XE "Sent Client Request state"</w:instrText>
      </w:r>
      <w:r>
        <w:fldChar w:fldCharType="end"/>
      </w:r>
    </w:p>
    <w:p w:rsidR="0040029A" w:rsidRDefault="00DB06DD">
      <w:r>
        <w:t>If the response received from the server contains a structurally valid response, the TDS 4.2 client MUST indicate the result</w:t>
      </w:r>
      <w:r>
        <w:t xml:space="preserve"> of the request to the upper layer and enter the Logged In state.</w:t>
      </w:r>
    </w:p>
    <w:p w:rsidR="0040029A" w:rsidRDefault="00DB06DD">
      <w:r>
        <w:t>The client has the ability to return data/control to the upper layers while remaining in the Sent Client Request state while the complete response has not been received or processed.</w:t>
      </w:r>
    </w:p>
    <w:p w:rsidR="0040029A" w:rsidRDefault="00DB06DD">
      <w:r>
        <w:lastRenderedPageBreak/>
        <w:t xml:space="preserve">If the </w:t>
      </w:r>
      <w:r>
        <w:t>TDS 4.2 client supports Cancel Request, and the upper layer requests a Cancel Request to be sent to the server, the TDS 4.2 client will send an Attention message to the server, start the Cancel Timer, and enter the Sent Attention state.</w:t>
      </w:r>
    </w:p>
    <w:p w:rsidR="0040029A" w:rsidRDefault="00DB06DD">
      <w:r>
        <w:t>If the response rec</w:t>
      </w:r>
      <w:r>
        <w:t xml:space="preserve">eived from the server does not contain a structurally valid response, the TDS 4.2 client MUST close the underlying transport connection, indicate an error to the upper layer, and enter the </w:t>
      </w:r>
      <w:hyperlink w:anchor="gt_c234b203-b3ef-4c4b-be22-058de5ed087e">
        <w:r>
          <w:rPr>
            <w:rStyle w:val="HyperlinkGreen"/>
            <w:b/>
          </w:rPr>
          <w:t>final</w:t>
        </w:r>
        <w:r>
          <w:rPr>
            <w:rStyle w:val="HyperlinkGreen"/>
            <w:b/>
          </w:rPr>
          <w:t xml:space="preserve"> state</w:t>
        </w:r>
      </w:hyperlink>
      <w:r>
        <w:t>.</w:t>
      </w:r>
    </w:p>
    <w:p w:rsidR="0040029A" w:rsidRDefault="00DB06DD">
      <w:pPr>
        <w:pStyle w:val="Heading4"/>
      </w:pPr>
      <w:bookmarkStart w:id="282" w:name="section_62d9c3a2f69f43f48e99267c789f5582"/>
      <w:bookmarkStart w:id="283" w:name="_Toc22045743"/>
      <w:r>
        <w:t>Sent Attention State</w:t>
      </w:r>
      <w:bookmarkEnd w:id="282"/>
      <w:bookmarkEnd w:id="283"/>
      <w:r>
        <w:fldChar w:fldCharType="begin"/>
      </w:r>
      <w:r>
        <w:instrText xml:space="preserve"> XE "Sent Attention state"</w:instrText>
      </w:r>
      <w:r>
        <w:fldChar w:fldCharType="end"/>
      </w:r>
    </w:p>
    <w:p w:rsidR="0040029A" w:rsidRDefault="00DB06DD">
      <w:r>
        <w:t xml:space="preserve">If the response is structurally valid, and it does not acknowledge the Attention as described in section </w:t>
      </w:r>
      <w:hyperlink w:anchor="Section_84ed72a9a1df48eca4d232fae12dbdbf" w:history="1">
        <w:r>
          <w:rPr>
            <w:rStyle w:val="Hyperlink"/>
          </w:rPr>
          <w:t>2.2.1.6</w:t>
        </w:r>
      </w:hyperlink>
      <w:r>
        <w:t>, the TDS 4.2 client MUST d</w:t>
      </w:r>
      <w:r>
        <w:t xml:space="preserve">iscard any data contained in the response and remain in the Sent Attention state. </w:t>
      </w:r>
    </w:p>
    <w:p w:rsidR="0040029A" w:rsidRDefault="00DB06DD">
      <w:r>
        <w:t>If the response is structurally valid, and it acknowledges the Attention as described in section 2.2.1.6, the TDS 4.2 client MUST discard any data contained in the response,</w:t>
      </w:r>
      <w:r>
        <w:t xml:space="preserve"> indicate the completion of the message to the upper layer together with the cause of the Attention (either an upper-layer cancellation as described in section </w:t>
      </w:r>
      <w:hyperlink w:anchor="Section_8b026516f3cd471a850eb76dcaa0c42b" w:history="1">
        <w:r>
          <w:rPr>
            <w:rStyle w:val="Hyperlink"/>
          </w:rPr>
          <w:t>3.2.4</w:t>
        </w:r>
      </w:hyperlink>
      <w:r>
        <w:t xml:space="preserve"> or a message time-out as descr</w:t>
      </w:r>
      <w:r>
        <w:t xml:space="preserve">ibed in section </w:t>
      </w:r>
      <w:hyperlink w:anchor="Section_42eb3045f76943a8a690396b2dc31bd5" w:history="1">
        <w:r>
          <w:rPr>
            <w:rStyle w:val="Hyperlink"/>
          </w:rPr>
          <w:t>3.2.2</w:t>
        </w:r>
      </w:hyperlink>
      <w:r>
        <w:t xml:space="preserve">), and enter the Logged In state. </w:t>
      </w:r>
    </w:p>
    <w:p w:rsidR="0040029A" w:rsidRDefault="00DB06DD">
      <w:r>
        <w:t xml:space="preserve">If the response received from the server is not structurally valid, then the TDS 4.2 client MUST close the underlying transport connection, </w:t>
      </w:r>
      <w:r>
        <w:t xml:space="preserve">indicate an error to the upper layer, and enter the </w:t>
      </w:r>
      <w:hyperlink w:anchor="gt_c234b203-b3ef-4c4b-be22-058de5ed087e">
        <w:r>
          <w:rPr>
            <w:rStyle w:val="HyperlinkGreen"/>
            <w:b/>
          </w:rPr>
          <w:t>final state</w:t>
        </w:r>
      </w:hyperlink>
      <w:r>
        <w:t>.</w:t>
      </w:r>
    </w:p>
    <w:p w:rsidR="0040029A" w:rsidRDefault="00DB06DD">
      <w:pPr>
        <w:pStyle w:val="Heading4"/>
      </w:pPr>
      <w:bookmarkStart w:id="284" w:name="section_afa1c8cb57ab439bb4bd9c259d5fcb78"/>
      <w:bookmarkStart w:id="285" w:name="_Toc22045744"/>
      <w:r>
        <w:t>Final State</w:t>
      </w:r>
      <w:bookmarkEnd w:id="284"/>
      <w:bookmarkEnd w:id="285"/>
      <w:r>
        <w:fldChar w:fldCharType="begin"/>
      </w:r>
      <w:r>
        <w:instrText xml:space="preserve"> XE "Final state"</w:instrText>
      </w:r>
      <w:r>
        <w:fldChar w:fldCharType="end"/>
      </w:r>
    </w:p>
    <w:p w:rsidR="0040029A" w:rsidRDefault="00DB06DD">
      <w:r>
        <w:t xml:space="preserve">The connection is disconnected. All resources for this connection will be recycled by the TDS 4.2 </w:t>
      </w:r>
      <w:r>
        <w:t>server.</w:t>
      </w:r>
    </w:p>
    <w:p w:rsidR="0040029A" w:rsidRDefault="00DB06DD">
      <w:pPr>
        <w:pStyle w:val="Heading3"/>
      </w:pPr>
      <w:bookmarkStart w:id="286" w:name="section_95b587c765ae421481bdd5a8e727c745"/>
      <w:bookmarkStart w:id="287" w:name="_Toc22045745"/>
      <w:r>
        <w:t>Timer Events</w:t>
      </w:r>
      <w:bookmarkEnd w:id="286"/>
      <w:bookmarkEnd w:id="287"/>
      <w:r>
        <w:fldChar w:fldCharType="begin"/>
      </w:r>
      <w:r>
        <w:instrText xml:space="preserve"> XE "Client:timer events" </w:instrText>
      </w:r>
      <w:r>
        <w:fldChar w:fldCharType="end"/>
      </w:r>
      <w:r>
        <w:fldChar w:fldCharType="begin"/>
      </w:r>
      <w:r>
        <w:instrText xml:space="preserve"> XE "Timer events:client" </w:instrText>
      </w:r>
      <w:r>
        <w:fldChar w:fldCharType="end"/>
      </w:r>
    </w:p>
    <w:p w:rsidR="0040029A" w:rsidRDefault="00DB06DD">
      <w:r>
        <w:t>If a TDS 4.2 client implements the Connection Timer and the timer times out, the TDS 4.2 client MUST close the underlying connection, indicate the error to the upper layer, and en</w:t>
      </w:r>
      <w:r>
        <w:t xml:space="preserve">ter the </w:t>
      </w:r>
      <w:hyperlink w:anchor="gt_c234b203-b3ef-4c4b-be22-058de5ed087e">
        <w:r>
          <w:rPr>
            <w:rStyle w:val="HyperlinkGreen"/>
            <w:b/>
          </w:rPr>
          <w:t>final state</w:t>
        </w:r>
      </w:hyperlink>
      <w:r>
        <w:t>.</w:t>
      </w:r>
    </w:p>
    <w:p w:rsidR="0040029A" w:rsidRDefault="00DB06DD">
      <w:r>
        <w:t>If a TDS 4.2 client implements the Client Request Timer and the timer times out, the TDS 4.2 client MUST send an Attention message to the server and enter the Sent Attention</w:t>
      </w:r>
      <w:r>
        <w:t xml:space="preserve"> state.</w:t>
      </w:r>
    </w:p>
    <w:p w:rsidR="0040029A" w:rsidRDefault="00DB06DD">
      <w:r>
        <w:t>If a TDS 4.2 client implements the Cancel Timer and the timer times out, the TDS 4.2 client MUST close the underlying connection, indicate the error to the upper layer, and enter the final state.</w:t>
      </w:r>
    </w:p>
    <w:p w:rsidR="0040029A" w:rsidRDefault="00DB06DD">
      <w:pPr>
        <w:pStyle w:val="Heading3"/>
      </w:pPr>
      <w:bookmarkStart w:id="288" w:name="section_425cf2f42cf247b8b1723ea3f20d33c7"/>
      <w:bookmarkStart w:id="289" w:name="_Toc22045746"/>
      <w:r>
        <w:t>Other Local Events</w:t>
      </w:r>
      <w:bookmarkEnd w:id="288"/>
      <w:bookmarkEnd w:id="289"/>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40029A" w:rsidRDefault="00DB06DD">
      <w:r>
        <w:t>Whenever an indication of a connection error is received from the underlying transport, the TDS 4.2 client MUST close the transport connection, indicate an error to the upper layer, stop any timers if they are running, an</w:t>
      </w:r>
      <w:r>
        <w:t xml:space="preserve">d enter the </w:t>
      </w:r>
      <w:hyperlink w:anchor="gt_c234b203-b3ef-4c4b-be22-058de5ed087e">
        <w:r>
          <w:rPr>
            <w:rStyle w:val="HyperlinkGreen"/>
            <w:b/>
          </w:rPr>
          <w:t>final state</w:t>
        </w:r>
      </w:hyperlink>
      <w:r>
        <w:t xml:space="preserve">. If TCP is used as the underlying transport, examples of events that might trigger such action—depending on the actual TCP implementation—include media sense loss, a TCP </w:t>
      </w:r>
      <w:r>
        <w:t xml:space="preserve">connection going down in the middle of communication, or a TCP keep-alive failure. </w:t>
      </w:r>
    </w:p>
    <w:p w:rsidR="0040029A" w:rsidRDefault="00DB06DD">
      <w:pPr>
        <w:pStyle w:val="Heading2"/>
      </w:pPr>
      <w:bookmarkStart w:id="290" w:name="section_ee7c126f681648c0935dc2002c191e4d"/>
      <w:bookmarkStart w:id="291" w:name="_Toc22045747"/>
      <w:r>
        <w:t>Server Details</w:t>
      </w:r>
      <w:bookmarkEnd w:id="290"/>
      <w:bookmarkEnd w:id="291"/>
      <w:r>
        <w:fldChar w:fldCharType="begin"/>
      </w:r>
      <w:r>
        <w:instrText xml:space="preserve"> XE "Server:overview" </w:instrText>
      </w:r>
      <w:r>
        <w:fldChar w:fldCharType="end"/>
      </w:r>
    </w:p>
    <w:p w:rsidR="0040029A" w:rsidRDefault="00DB06DD">
      <w:r>
        <w:t>The following state machine diagram describes TDS 4.2 on the server side.</w:t>
      </w:r>
    </w:p>
    <w:p w:rsidR="0040029A" w:rsidRDefault="00DB06DD">
      <w:r>
        <w:rPr>
          <w:noProof/>
        </w:rPr>
        <w:lastRenderedPageBreak/>
        <w:drawing>
          <wp:inline distT="0" distB="0" distL="0" distR="0">
            <wp:extent cx="5194300" cy="5965825"/>
            <wp:effectExtent l="19050" t="0" r="9525" b="0"/>
            <wp:docPr id="5567" name="MS-SSTDS_pict17b77c05-8757-ba93-946e-107c1cdb7f2c.png" descr="TDS 4.2 server state machine" title="TDS 4.2 server state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SSTDS_pict17b77c05-8757-ba93-946e-107c1cdb7f2c.png" descr="TDS 4.2 server state machine" title="TDS 4.2 server state machine"/>
                    <pic:cNvPicPr>
                      <a:picLocks noChangeAspect="1" noChangeArrowheads="1"/>
                    </pic:cNvPicPr>
                  </pic:nvPicPr>
                  <pic:blipFill>
                    <a:blip r:embed="rId71" cstate="print"/>
                    <a:srcRect/>
                    <a:stretch>
                      <a:fillRect/>
                    </a:stretch>
                  </pic:blipFill>
                  <pic:spPr bwMode="auto">
                    <a:xfrm>
                      <a:off x="0" y="0"/>
                      <a:ext cx="5194300" cy="5965825"/>
                    </a:xfrm>
                    <a:prstGeom prst="rect">
                      <a:avLst/>
                    </a:prstGeom>
                    <a:noFill/>
                    <a:ln w="9525">
                      <a:noFill/>
                      <a:miter lim="800000"/>
                      <a:headEnd/>
                      <a:tailEnd/>
                    </a:ln>
                  </pic:spPr>
                </pic:pic>
              </a:graphicData>
            </a:graphic>
          </wp:inline>
        </w:drawing>
      </w:r>
    </w:p>
    <w:p w:rsidR="0040029A" w:rsidRDefault="00DB06DD">
      <w:pPr>
        <w:pStyle w:val="Caption"/>
      </w:pPr>
      <w:r>
        <w:t xml:space="preserve">Figure </w:t>
      </w:r>
      <w:r>
        <w:fldChar w:fldCharType="begin"/>
      </w:r>
      <w:r>
        <w:instrText xml:space="preserve"> SEQ Figure \* ARABIC </w:instrText>
      </w:r>
      <w:r>
        <w:fldChar w:fldCharType="separate"/>
      </w:r>
      <w:r>
        <w:rPr>
          <w:noProof/>
        </w:rPr>
        <w:t>8</w:t>
      </w:r>
      <w:r>
        <w:fldChar w:fldCharType="end"/>
      </w:r>
      <w:r>
        <w:t>: TDS 4.2 server state m</w:t>
      </w:r>
      <w:r>
        <w:t>achine</w:t>
      </w:r>
    </w:p>
    <w:p w:rsidR="0040029A" w:rsidRDefault="00DB06DD">
      <w:pPr>
        <w:pStyle w:val="Heading3"/>
      </w:pPr>
      <w:bookmarkStart w:id="292" w:name="section_afdd88810dad4551a35beab2206d5b89"/>
      <w:bookmarkStart w:id="293" w:name="_Toc22045748"/>
      <w:r>
        <w:t>Abstract Data Model</w:t>
      </w:r>
      <w:bookmarkEnd w:id="292"/>
      <w:bookmarkEnd w:id="293"/>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40029A" w:rsidRDefault="00DB06DD">
      <w:r>
        <w:t>This section describes a conceptual model of possible data organization that an implementation maintains to participate in</w:t>
      </w:r>
      <w:r>
        <w:t xml:space="preserve"> this protocol. The organization is provided to explain how the protocol behaves. This document does not mandate that implementations adhere to this model as long as their external behavior is consistent with what is described in this document.</w:t>
      </w:r>
    </w:p>
    <w:p w:rsidR="0040029A" w:rsidRDefault="00DB06DD">
      <w:pPr>
        <w:pStyle w:val="Heading3"/>
      </w:pPr>
      <w:bookmarkStart w:id="294" w:name="section_dd8345120aba45f491f5ee3937f2af4d"/>
      <w:bookmarkStart w:id="295" w:name="_Toc22045749"/>
      <w:r>
        <w:t>Timers</w:t>
      </w:r>
      <w:bookmarkEnd w:id="294"/>
      <w:bookmarkEnd w:id="295"/>
      <w:r>
        <w:fldChar w:fldCharType="begin"/>
      </w:r>
      <w:r>
        <w:instrText xml:space="preserve"> XE "</w:instrText>
      </w:r>
      <w:r>
        <w:instrText xml:space="preserve">Server:timers" </w:instrText>
      </w:r>
      <w:r>
        <w:fldChar w:fldCharType="end"/>
      </w:r>
      <w:r>
        <w:fldChar w:fldCharType="begin"/>
      </w:r>
      <w:r>
        <w:instrText xml:space="preserve"> XE "Timers:server" </w:instrText>
      </w:r>
      <w:r>
        <w:fldChar w:fldCharType="end"/>
      </w:r>
    </w:p>
    <w:p w:rsidR="0040029A" w:rsidRDefault="00DB06DD">
      <w:r>
        <w:t xml:space="preserve">The TDS 4.2 protocol does not regulate any timer on a </w:t>
      </w:r>
      <w:hyperlink w:anchor="gt_151643ce-fb5e-460e-8bdf-dc10bbd1950e">
        <w:r>
          <w:rPr>
            <w:rStyle w:val="HyperlinkGreen"/>
            <w:b/>
          </w:rPr>
          <w:t>data stream</w:t>
        </w:r>
      </w:hyperlink>
      <w:r>
        <w:t>. The TDS 4.2 server can implement a timer on any message.</w:t>
      </w:r>
    </w:p>
    <w:p w:rsidR="0040029A" w:rsidRDefault="00DB06DD">
      <w:pPr>
        <w:pStyle w:val="Heading3"/>
      </w:pPr>
      <w:bookmarkStart w:id="296" w:name="section_d4f4bff3926143e0b26f1dcc3f7167f9"/>
      <w:bookmarkStart w:id="297" w:name="_Toc22045750"/>
      <w:r>
        <w:lastRenderedPageBreak/>
        <w:t>Initialization</w:t>
      </w:r>
      <w:bookmarkEnd w:id="296"/>
      <w:bookmarkEnd w:id="297"/>
      <w:r>
        <w:fldChar w:fldCharType="begin"/>
      </w:r>
      <w:r>
        <w:instrText xml:space="preserve"> XE "Server:init</w:instrText>
      </w:r>
      <w:r>
        <w:instrText xml:space="preserve">ialization" </w:instrText>
      </w:r>
      <w:r>
        <w:fldChar w:fldCharType="end"/>
      </w:r>
      <w:r>
        <w:fldChar w:fldCharType="begin"/>
      </w:r>
      <w:r>
        <w:instrText xml:space="preserve"> XE "Initialization:server" </w:instrText>
      </w:r>
      <w:r>
        <w:fldChar w:fldCharType="end"/>
      </w:r>
    </w:p>
    <w:p w:rsidR="0040029A" w:rsidRDefault="00DB06DD">
      <w:r>
        <w:t xml:space="preserve">The server MUST establish a listening endpoint based on one of the transport protocols described in section </w:t>
      </w:r>
      <w:hyperlink w:anchor="Section_0b5d39e01f9a4c5da692841f33fb1e19" w:history="1">
        <w:r>
          <w:rPr>
            <w:rStyle w:val="Hyperlink"/>
          </w:rPr>
          <w:t>2.1</w:t>
        </w:r>
      </w:hyperlink>
      <w:r>
        <w:t>. The server can establish additional li</w:t>
      </w:r>
      <w:r>
        <w:t>stening endpoints.</w:t>
      </w:r>
    </w:p>
    <w:p w:rsidR="0040029A" w:rsidRDefault="00DB06DD">
      <w:r>
        <w:t xml:space="preserve">When a client makes a connection request, the transport layer listening endpoint initializes all resources required for this connection. The server is ready to receive a </w:t>
      </w:r>
      <w:hyperlink w:anchor="Section_4fec80c7fbd44c498a9cc8ab4a63e026" w:history="1">
        <w:r>
          <w:rPr>
            <w:rStyle w:val="Hyperlink"/>
          </w:rPr>
          <w:t>pre-log</w:t>
        </w:r>
        <w:r>
          <w:rPr>
            <w:rStyle w:val="Hyperlink"/>
          </w:rPr>
          <w:t>in</w:t>
        </w:r>
      </w:hyperlink>
      <w:r>
        <w:t xml:space="preserve"> message. </w:t>
      </w:r>
    </w:p>
    <w:p w:rsidR="0040029A" w:rsidRDefault="00DB06DD">
      <w:pPr>
        <w:pStyle w:val="Heading3"/>
      </w:pPr>
      <w:bookmarkStart w:id="298" w:name="section_d63fb2986ff04770be71d5196e8c855e"/>
      <w:bookmarkStart w:id="299" w:name="_Toc22045751"/>
      <w:r>
        <w:t>Higher-Layer Triggered Events</w:t>
      </w:r>
      <w:bookmarkEnd w:id="298"/>
      <w:bookmarkEnd w:id="299"/>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40029A" w:rsidRDefault="00DB06DD">
      <w:r>
        <w:t xml:space="preserve">A higher layer SHOULD terminate a TDS 4.2 connection when it needs to. When </w:t>
      </w:r>
      <w:r>
        <w:t>this happens, the server MUST terminate the connection and recycle all resources for this connection. No response is sent to the client.</w:t>
      </w:r>
    </w:p>
    <w:p w:rsidR="0040029A" w:rsidRDefault="00DB06DD">
      <w:pPr>
        <w:pStyle w:val="Heading3"/>
      </w:pPr>
      <w:bookmarkStart w:id="300" w:name="section_11291022d21948889212cb32f9a2adbb"/>
      <w:bookmarkStart w:id="301" w:name="_Toc22045752"/>
      <w:r>
        <w:t>Message Processing Events and Sequencing Rules</w:t>
      </w:r>
      <w:bookmarkEnd w:id="300"/>
      <w:bookmarkEnd w:id="301"/>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w:instrText>
      </w:r>
      <w:r>
        <w:instrText xml:space="preserve">Server:sequencing rules" </w:instrText>
      </w:r>
      <w:r>
        <w:fldChar w:fldCharType="end"/>
      </w:r>
      <w:r>
        <w:fldChar w:fldCharType="begin"/>
      </w:r>
      <w:r>
        <w:instrText xml:space="preserve"> XE "Sequencing rules:server" </w:instrText>
      </w:r>
      <w:r>
        <w:fldChar w:fldCharType="end"/>
      </w:r>
    </w:p>
    <w:p w:rsidR="0040029A" w:rsidRDefault="00DB06DD">
      <w:r>
        <w:t>The processing of messages received from a TDS 4.2 client depends on the message type and the state the TDS 4.2 server is in. The message type is determined from the TDS 4.2 packet type and the to</w:t>
      </w:r>
      <w:r>
        <w:t xml:space="preserve">ken stream inside the TDS 4.2 packet payload, as described in section </w:t>
      </w:r>
      <w:hyperlink w:anchor="Section_12039cee7dc345a59ab6598a34ee597d" w:history="1">
        <w:r>
          <w:rPr>
            <w:rStyle w:val="Hyperlink"/>
          </w:rPr>
          <w:t>2.2</w:t>
        </w:r>
      </w:hyperlink>
      <w:r>
        <w:t>. The rest of this section describes message processing and the possible actions that can be taken on messages.</w:t>
      </w:r>
    </w:p>
    <w:p w:rsidR="0040029A" w:rsidRDefault="00DB06DD">
      <w:r>
        <w:t>The corresp</w:t>
      </w:r>
      <w:r>
        <w:t>onding action will be taken when the server is in the following states.</w:t>
      </w:r>
    </w:p>
    <w:p w:rsidR="0040029A" w:rsidRDefault="00DB06DD">
      <w:pPr>
        <w:pStyle w:val="Heading4"/>
      </w:pPr>
      <w:bookmarkStart w:id="302" w:name="section_990d8ca4b5d1423b9f52d854289ccaf7"/>
      <w:bookmarkStart w:id="303" w:name="_Toc22045753"/>
      <w:r>
        <w:t>Initial State</w:t>
      </w:r>
      <w:bookmarkEnd w:id="302"/>
      <w:bookmarkEnd w:id="303"/>
      <w:r>
        <w:fldChar w:fldCharType="begin"/>
      </w:r>
      <w:r>
        <w:instrText xml:space="preserve"> XE "Initial state"</w:instrText>
      </w:r>
      <w:r>
        <w:fldChar w:fldCharType="end"/>
      </w:r>
    </w:p>
    <w:p w:rsidR="0040029A" w:rsidRDefault="00DB06DD">
      <w:r>
        <w:t>The TDS 4.2 server receives the first packet from the client. The packet SHOULD be a PRELOGIN packet to set up context for login. A pre-login message</w:t>
      </w:r>
      <w:r>
        <w:t xml:space="preserve"> is indicated by the </w:t>
      </w:r>
      <w:hyperlink w:anchor="Section_75e62f67f0574d4682b36920fe0ebada" w:history="1">
        <w:r>
          <w:rPr>
            <w:rStyle w:val="Hyperlink"/>
          </w:rPr>
          <w:t>PRELOGIN</w:t>
        </w:r>
      </w:hyperlink>
      <w:r>
        <w:t xml:space="preserve"> (0x12) message type. The TDS 4.2 server SHOULD close the underlying transport connection, indicate an error to the upper layer, and enter the </w:t>
      </w:r>
      <w:hyperlink w:anchor="gt_c234b203-b3ef-4c4b-be22-058de5ed087e">
        <w:r>
          <w:rPr>
            <w:rStyle w:val="HyperlinkGreen"/>
            <w:b/>
          </w:rPr>
          <w:t>final state</w:t>
        </w:r>
      </w:hyperlink>
      <w:r>
        <w:t xml:space="preserve"> if the first packet is not a structurally correct PRELOGIN packet. For instance, the PRELOGIN packet will not contain the client version as the first option token. Otherwise, the TDS 4.2 server MUST do one </w:t>
      </w:r>
      <w:r>
        <w:t xml:space="preserve">of the following: </w:t>
      </w:r>
    </w:p>
    <w:p w:rsidR="0040029A" w:rsidRDefault="00DB06DD">
      <w:pPr>
        <w:pStyle w:val="ListParagraph"/>
        <w:numPr>
          <w:ilvl w:val="0"/>
          <w:numId w:val="89"/>
        </w:numPr>
      </w:pPr>
      <w:r>
        <w:t xml:space="preserve">Return to the client a PRELOGIN structure wrapped in a </w:t>
      </w:r>
      <w:hyperlink w:anchor="gt_71dd1dd2-c167-49a8-a5f5-6b0df5c8b48a">
        <w:r>
          <w:rPr>
            <w:rStyle w:val="HyperlinkGreen"/>
            <w:b/>
          </w:rPr>
          <w:t>table response</w:t>
        </w:r>
      </w:hyperlink>
      <w:r>
        <w:t xml:space="preserve"> (0x04) packet with Encryption and enter the TLS/SSL Negotiation state if encryption is negotiated. </w:t>
      </w:r>
    </w:p>
    <w:p w:rsidR="0040029A" w:rsidRDefault="00DB06DD">
      <w:pPr>
        <w:pStyle w:val="ListParagraph"/>
        <w:numPr>
          <w:ilvl w:val="0"/>
          <w:numId w:val="89"/>
        </w:numPr>
      </w:pPr>
      <w:r>
        <w:t>Retur</w:t>
      </w:r>
      <w:r>
        <w:t>n to the client a PRELOGIN structure wrapped in a table response (0x04) packet without Encryption and enter the unencrypted Login Ready state if encryption is not negotiated.</w:t>
      </w:r>
    </w:p>
    <w:p w:rsidR="0040029A" w:rsidRDefault="00DB06DD">
      <w:pPr>
        <w:pStyle w:val="Heading4"/>
      </w:pPr>
      <w:bookmarkStart w:id="304" w:name="section_b65c78d67fae416c868d3cbc43d7f6d3"/>
      <w:bookmarkStart w:id="305" w:name="_Toc22045754"/>
      <w:r>
        <w:t>TLS/SSL Negotiation</w:t>
      </w:r>
      <w:bookmarkEnd w:id="304"/>
      <w:bookmarkEnd w:id="305"/>
      <w:r>
        <w:fldChar w:fldCharType="begin"/>
      </w:r>
      <w:r>
        <w:instrText xml:space="preserve"> XE "TLS/SSL negotiation"</w:instrText>
      </w:r>
      <w:r>
        <w:fldChar w:fldCharType="end"/>
      </w:r>
    </w:p>
    <w:p w:rsidR="0040029A" w:rsidRDefault="00DB06DD">
      <w:r>
        <w:t>If the next packet from the TDS 4.2 client is not a TLS/SSL negotiation packet or if the packet is not structurally correct, the TDS 4.2 server MUST close the underlying transport connection, indicate an error to the upper layer, and then enter the final s</w:t>
      </w:r>
      <w:r>
        <w:t>tate. A TLS/SSL negotiation packet is a PRELOGIN (0x12) packet header encapsulated with TLS/SSL payload. The TDS 4.2 server MUST exchange a TLS/SSL negotiation packet with the client and reenter this state until the TLS/SSL negotiation is successfully comp</w:t>
      </w:r>
      <w:r>
        <w:t xml:space="preserve">leted. Upon successful negotiation, the TDS 4.2 server enters the Login Ready state. </w:t>
      </w:r>
    </w:p>
    <w:p w:rsidR="0040029A" w:rsidRDefault="00DB06DD">
      <w:pPr>
        <w:pStyle w:val="Heading4"/>
      </w:pPr>
      <w:bookmarkStart w:id="306" w:name="section_4988da6c6a8d426687885e8b525938e4"/>
      <w:bookmarkStart w:id="307" w:name="_Toc22045755"/>
      <w:r>
        <w:t>Login Ready</w:t>
      </w:r>
      <w:bookmarkEnd w:id="306"/>
      <w:bookmarkEnd w:id="307"/>
      <w:r>
        <w:fldChar w:fldCharType="begin"/>
      </w:r>
      <w:r>
        <w:instrText xml:space="preserve"> XE "Login ready"</w:instrText>
      </w:r>
      <w:r>
        <w:fldChar w:fldCharType="end"/>
      </w:r>
    </w:p>
    <w:p w:rsidR="0040029A" w:rsidRDefault="00DB06DD">
      <w:r>
        <w:t>Depending on the type of packet received, the server MUST take one of the following actions:</w:t>
      </w:r>
    </w:p>
    <w:p w:rsidR="0040029A" w:rsidRDefault="00DB06DD">
      <w:pPr>
        <w:pStyle w:val="ListParagraph"/>
        <w:numPr>
          <w:ilvl w:val="0"/>
          <w:numId w:val="90"/>
        </w:numPr>
      </w:pPr>
      <w:r>
        <w:t>If a valid LOGIN packet with standard login is</w:t>
      </w:r>
      <w:r>
        <w:t xml:space="preserve"> received, the TDS 4.2 server MUST respond to the TDS 4.2 client with a </w:t>
      </w:r>
      <w:hyperlink w:anchor="Section_cce6f5f50ffa400185e00ef7a8824913" w:history="1">
        <w:r>
          <w:rPr>
            <w:rStyle w:val="Hyperlink"/>
          </w:rPr>
          <w:t>LOGINACK</w:t>
        </w:r>
      </w:hyperlink>
      <w:r>
        <w:t xml:space="preserve"> (0xAD), indicating that the login succeeded. The TDS 4.2 server MUST enter the Logged In state.</w:t>
      </w:r>
    </w:p>
    <w:p w:rsidR="0040029A" w:rsidRDefault="00DB06DD">
      <w:pPr>
        <w:pStyle w:val="ListParagraph"/>
        <w:numPr>
          <w:ilvl w:val="0"/>
          <w:numId w:val="90"/>
        </w:numPr>
      </w:pPr>
      <w:r>
        <w:lastRenderedPageBreak/>
        <w:t>If a valid LOGIN pa</w:t>
      </w:r>
      <w:r>
        <w:t xml:space="preserve">cket is received and integrated authentication is required by the TDS 4.2 client, the TDS 4.2 server MUST respond with an </w:t>
      </w:r>
      <w:hyperlink w:anchor="gt_fb216516-748b-4873-8bdd-64c5f4da9920">
        <w:r>
          <w:rPr>
            <w:rStyle w:val="HyperlinkGreen"/>
            <w:b/>
          </w:rPr>
          <w:t>SSPI</w:t>
        </w:r>
      </w:hyperlink>
      <w:r>
        <w:t xml:space="preserve"> message containing the SSPI signature of the TDS 4.2 client and ent</w:t>
      </w:r>
      <w:r>
        <w:t>er the SPNEGO Negotiation state.</w:t>
      </w:r>
    </w:p>
    <w:p w:rsidR="0040029A" w:rsidRDefault="00DB06DD">
      <w:pPr>
        <w:pStyle w:val="ListParagraph"/>
        <w:numPr>
          <w:ilvl w:val="0"/>
          <w:numId w:val="90"/>
        </w:numPr>
      </w:pPr>
      <w:r>
        <w:t xml:space="preserve">If a LOGIN packet with a standard login packet is received, but the login is invalid, the TDS 4.2 server MUST send an </w:t>
      </w:r>
      <w:hyperlink w:anchor="Section_90fb176f83c64c9cbc04aaa8a400a5a1" w:history="1">
        <w:r>
          <w:rPr>
            <w:rStyle w:val="Hyperlink"/>
          </w:rPr>
          <w:t>ERROR</w:t>
        </w:r>
      </w:hyperlink>
      <w:r>
        <w:t xml:space="preserve"> packet to the client. The TDS 4.2 serve</w:t>
      </w:r>
      <w:r>
        <w:t>r MUST close the underlying transport connection, indicate an error to the upper layer, and enter the final state.</w:t>
      </w:r>
    </w:p>
    <w:p w:rsidR="0040029A" w:rsidRDefault="00DB06DD">
      <w:pPr>
        <w:pStyle w:val="ListParagraph"/>
        <w:numPr>
          <w:ilvl w:val="0"/>
          <w:numId w:val="90"/>
        </w:numPr>
      </w:pPr>
      <w:r>
        <w:t>If the packet received is not a structurally valid LOGIN packet, the TDS 4.2 server will not send any response to the client. The TDS 4.2 ser</w:t>
      </w:r>
      <w:r>
        <w:t>ver MUST close the underlying transport connection, indicate an error to the upper layer, and enter the final state.</w:t>
      </w:r>
    </w:p>
    <w:p w:rsidR="0040029A" w:rsidRDefault="00DB06DD">
      <w:pPr>
        <w:pStyle w:val="Heading4"/>
      </w:pPr>
      <w:bookmarkStart w:id="308" w:name="section_94b6e46207384a3fa304346501cd8039"/>
      <w:bookmarkStart w:id="309" w:name="_Toc22045756"/>
      <w:r>
        <w:t>SPNEGO Negotiation</w:t>
      </w:r>
      <w:bookmarkEnd w:id="308"/>
      <w:bookmarkEnd w:id="309"/>
      <w:r>
        <w:fldChar w:fldCharType="begin"/>
      </w:r>
      <w:r>
        <w:instrText xml:space="preserve"> XE "SPNEGO negotiation"</w:instrText>
      </w:r>
      <w:r>
        <w:fldChar w:fldCharType="end"/>
      </w:r>
    </w:p>
    <w:p w:rsidR="0040029A" w:rsidRDefault="00DB06DD">
      <w:r>
        <w:t>This state is used to negotiate the security scheme between the client and server. The TDS 4.2</w:t>
      </w:r>
      <w:r>
        <w:t xml:space="preserve"> server processes the packet received according to the following rules:</w:t>
      </w:r>
    </w:p>
    <w:p w:rsidR="0040029A" w:rsidRDefault="00DB06DD">
      <w:pPr>
        <w:pStyle w:val="ListParagraph"/>
        <w:numPr>
          <w:ilvl w:val="0"/>
          <w:numId w:val="91"/>
        </w:numPr>
      </w:pPr>
      <w:r>
        <w:t>If the packet received is a structurally valid SPNEGO negotiation packet, the TDS 4.2 server delegates processing of the security token embedded in the packet to the SPNEGO layer. (For</w:t>
      </w:r>
      <w:r>
        <w:t xml:space="preserve"> more information about SPNEGO, see </w:t>
      </w:r>
      <w:hyperlink r:id="rId72">
        <w:r>
          <w:rPr>
            <w:rStyle w:val="Hyperlink"/>
          </w:rPr>
          <w:t>[RFC4178]</w:t>
        </w:r>
      </w:hyperlink>
      <w:r>
        <w:t>.) The SPNEGO layer responds with one of three results, and the TDS 4.2 server continues processing according to the response as follows:</w:t>
      </w:r>
    </w:p>
    <w:p w:rsidR="0040029A" w:rsidRDefault="00DB06DD">
      <w:pPr>
        <w:pStyle w:val="ListParagraph"/>
        <w:numPr>
          <w:ilvl w:val="1"/>
          <w:numId w:val="91"/>
        </w:numPr>
      </w:pPr>
      <w:r>
        <w:rPr>
          <w:b/>
        </w:rPr>
        <w:t>Complete</w:t>
      </w:r>
      <w:r>
        <w:t>: The TDS 4.2 server then sends the security token to the upper layer (typically a database server) for authorization. If the upper layer approves the security token, the TDS 4.2 server sends a LOGINACK message to the client and immediately enters the Logg</w:t>
      </w:r>
      <w:r>
        <w:t xml:space="preserve">ed In state. If the upper layer rejects the security token, then a </w:t>
      </w:r>
      <w:r>
        <w:rPr>
          <w:i/>
        </w:rPr>
        <w:t>Login failed</w:t>
      </w:r>
      <w:r>
        <w:t xml:space="preserve"> ERROR token is sent back to the client, the TDS 4.2 server closes the connection, and the TDS 4.2 server enters the final state.</w:t>
      </w:r>
    </w:p>
    <w:p w:rsidR="0040029A" w:rsidRDefault="00DB06DD">
      <w:pPr>
        <w:pStyle w:val="ListParagraph"/>
        <w:numPr>
          <w:ilvl w:val="1"/>
          <w:numId w:val="91"/>
        </w:numPr>
      </w:pPr>
      <w:r>
        <w:rPr>
          <w:b/>
        </w:rPr>
        <w:t>Continue</w:t>
      </w:r>
      <w:r>
        <w:t>: The TDS 4.2 server sends a SPNEGO neg</w:t>
      </w:r>
      <w:r>
        <w:t>otiation response to the client, embedding the new security token returned by SPNEGO as part of the Continue response. (For more information about SPNEGO, see [RFC4178].) The server then waits for a message from the client and reenters the SPNEGO negotiati</w:t>
      </w:r>
      <w:r>
        <w:t>on state when such a packet is received.</w:t>
      </w:r>
    </w:p>
    <w:p w:rsidR="0040029A" w:rsidRDefault="00DB06DD">
      <w:pPr>
        <w:pStyle w:val="ListParagraph"/>
        <w:numPr>
          <w:ilvl w:val="1"/>
          <w:numId w:val="91"/>
        </w:numPr>
      </w:pPr>
      <w:r>
        <w:rPr>
          <w:b/>
        </w:rPr>
        <w:t>Error</w:t>
      </w:r>
      <w:r>
        <w:t>: The server then MUST close the underlying transport connection, indicate an error to the upper layer, and enter the final state.</w:t>
      </w:r>
    </w:p>
    <w:p w:rsidR="0040029A" w:rsidRDefault="00DB06DD">
      <w:pPr>
        <w:pStyle w:val="ListParagraph"/>
        <w:numPr>
          <w:ilvl w:val="0"/>
          <w:numId w:val="91"/>
        </w:numPr>
      </w:pPr>
      <w:r>
        <w:t>If the packet received is not a structurally valid SPNEGO negotiation packet, t</w:t>
      </w:r>
      <w:r>
        <w:t>he TDS 4.2 server will send no response to the client. The TDS 4.2 server MUST close the underlying transport connection, indicate an error to the upper layer, and enter the final state. (For more information about SPNEGO, see [RFC4178].)</w:t>
      </w:r>
    </w:p>
    <w:p w:rsidR="0040029A" w:rsidRDefault="00DB06DD">
      <w:pPr>
        <w:pStyle w:val="Heading4"/>
      </w:pPr>
      <w:bookmarkStart w:id="310" w:name="section_de814faabdb24e2791444ddbee77f102"/>
      <w:bookmarkStart w:id="311" w:name="_Toc22045757"/>
      <w:r>
        <w:t>Logged In</w:t>
      </w:r>
      <w:bookmarkEnd w:id="310"/>
      <w:bookmarkEnd w:id="311"/>
      <w:r>
        <w:fldChar w:fldCharType="begin"/>
      </w:r>
      <w:r>
        <w:instrText xml:space="preserve"> XE "Log</w:instrText>
      </w:r>
      <w:r>
        <w:instrText>ged in"</w:instrText>
      </w:r>
      <w:r>
        <w:fldChar w:fldCharType="end"/>
      </w:r>
    </w:p>
    <w:p w:rsidR="0040029A" w:rsidRDefault="00DB06DD">
      <w:r>
        <w:t xml:space="preserve">If a TDS 4.2 message of type 1, 3, 7, or 14 (see section </w:t>
      </w:r>
      <w:hyperlink w:anchor="Section_56b701ee8f3746bc8601187450307a27" w:history="1">
        <w:r>
          <w:rPr>
            <w:rStyle w:val="Hyperlink"/>
          </w:rPr>
          <w:t>2.2.3.1.1</w:t>
        </w:r>
      </w:hyperlink>
      <w:r>
        <w:t>) arrives, the TDS 4.2 server begins processing by raising an event to the upper layer containing the data of the client</w:t>
      </w:r>
      <w:r>
        <w:t xml:space="preserve"> request and by entering the </w:t>
      </w:r>
      <w:hyperlink w:anchor="Section_0858708c9aa7409280a84417530e0402" w:history="1">
        <w:r>
          <w:rPr>
            <w:rStyle w:val="Hyperlink"/>
          </w:rPr>
          <w:t>Client Request Execution</w:t>
        </w:r>
      </w:hyperlink>
      <w:r>
        <w:t xml:space="preserve"> state. If any other TDS 4.2 types arrive, the server MUST close the underlying transport connection and enter the </w:t>
      </w:r>
      <w:hyperlink w:anchor="gt_c234b203-b3ef-4c4b-be22-058de5ed087e">
        <w:r>
          <w:rPr>
            <w:rStyle w:val="HyperlinkGreen"/>
            <w:b/>
          </w:rPr>
          <w:t>final state</w:t>
        </w:r>
      </w:hyperlink>
      <w:r>
        <w:t xml:space="preserve">. </w:t>
      </w:r>
    </w:p>
    <w:p w:rsidR="0040029A" w:rsidRDefault="00DB06DD">
      <w:r>
        <w:t>The server MUST also enter the final state if the client closes the underlying transport connection or if the upper layer requests the TDS layer to close the connection. In this case, no response is sent to t</w:t>
      </w:r>
      <w:r>
        <w:t>he client.</w:t>
      </w:r>
    </w:p>
    <w:p w:rsidR="0040029A" w:rsidRDefault="00DB06DD">
      <w:pPr>
        <w:pStyle w:val="Heading4"/>
      </w:pPr>
      <w:bookmarkStart w:id="312" w:name="section_0858708c9aa7409280a84417530e0402"/>
      <w:bookmarkStart w:id="313" w:name="_Toc22045758"/>
      <w:r>
        <w:t>Client Request Execution</w:t>
      </w:r>
      <w:bookmarkEnd w:id="312"/>
      <w:bookmarkEnd w:id="313"/>
      <w:r>
        <w:fldChar w:fldCharType="begin"/>
      </w:r>
      <w:r>
        <w:instrText xml:space="preserve"> XE "Client request execution"</w:instrText>
      </w:r>
      <w:r>
        <w:fldChar w:fldCharType="end"/>
      </w:r>
    </w:p>
    <w:p w:rsidR="0040029A" w:rsidRDefault="00DB06DD">
      <w:r>
        <w:t>The TDS 4.2 server MUST continue to listen for messages from the client while awaiting notification of client request for completion from the upper layer. The TDS 4.2 server MUST also do o</w:t>
      </w:r>
      <w:r>
        <w:t>ne of the following:</w:t>
      </w:r>
    </w:p>
    <w:p w:rsidR="0040029A" w:rsidRDefault="00DB06DD">
      <w:pPr>
        <w:pStyle w:val="ListParagraph"/>
        <w:numPr>
          <w:ilvl w:val="0"/>
          <w:numId w:val="92"/>
        </w:numPr>
      </w:pPr>
      <w:r>
        <w:lastRenderedPageBreak/>
        <w:t xml:space="preserve">If the upper layer notifies the TDS 4.2 server that the client request has finished successfully, the TDS 4.2 server MUST send the results to the TDS 4.2 client and enter the Logged In state. </w:t>
      </w:r>
    </w:p>
    <w:p w:rsidR="0040029A" w:rsidRDefault="00DB06DD">
      <w:pPr>
        <w:pStyle w:val="ListParagraph"/>
        <w:numPr>
          <w:ilvl w:val="0"/>
          <w:numId w:val="92"/>
        </w:numPr>
      </w:pPr>
      <w:r>
        <w:t>If the upper layer notifies TDS 4.2 that a</w:t>
      </w:r>
      <w:r>
        <w:t xml:space="preserve">n error has been encountered during the client request, the TDS 4.2 server MUST send an </w:t>
      </w:r>
      <w:hyperlink w:anchor="Section_90fb176f83c64c9cbc04aaa8a400a5a1" w:history="1">
        <w:r>
          <w:rPr>
            <w:rStyle w:val="Hyperlink"/>
          </w:rPr>
          <w:t>ERROR</w:t>
        </w:r>
      </w:hyperlink>
      <w:r>
        <w:t xml:space="preserve"> message to the TDS 4.2 client and enter the Logged In state. </w:t>
      </w:r>
    </w:p>
    <w:p w:rsidR="0040029A" w:rsidRDefault="00DB06DD">
      <w:pPr>
        <w:pStyle w:val="ListParagraph"/>
        <w:numPr>
          <w:ilvl w:val="0"/>
          <w:numId w:val="92"/>
        </w:numPr>
      </w:pPr>
      <w:r>
        <w:t xml:space="preserve">If an </w:t>
      </w:r>
      <w:hyperlink w:anchor="Section_84ed72a9a1df48eca4d232fae12dbdbf" w:history="1">
        <w:r>
          <w:rPr>
            <w:rStyle w:val="Hyperlink"/>
          </w:rPr>
          <w:t>Attention</w:t>
        </w:r>
      </w:hyperlink>
      <w:r>
        <w:t xml:space="preserve"> packet is received during the execution of the current client request, it MUST deliver a cancel indication to the upper layer. If an Attention packet is received after the execution of the current client request, it MUST</w:t>
      </w:r>
      <w:r>
        <w:t xml:space="preserve"> NOT deliver a cancel indication to the upper layer, because there is no existing execution to cancel. Instead, the TDS 4.2 server MUST send an attention acknowledgment to the TDS 4.2 client and enter the Logged In state. </w:t>
      </w:r>
    </w:p>
    <w:p w:rsidR="0040029A" w:rsidRDefault="00DB06DD">
      <w:pPr>
        <w:pStyle w:val="ListParagraph"/>
        <w:numPr>
          <w:ilvl w:val="0"/>
          <w:numId w:val="92"/>
        </w:numPr>
      </w:pPr>
      <w:r>
        <w:t xml:space="preserve">If another client request packet </w:t>
      </w:r>
      <w:r>
        <w:t>is received during the execution of the current client request, the TDS 4.2 server SHOULD queue the new client request, and continue processing the client request already in progress according to the preceding rules. When this operation is complete, the TD</w:t>
      </w:r>
      <w:r>
        <w:t>S 4.2 server reenters the Client Request Execution state and processes the newly arrived message.</w:t>
      </w:r>
    </w:p>
    <w:p w:rsidR="0040029A" w:rsidRDefault="00DB06DD">
      <w:pPr>
        <w:pStyle w:val="Heading4"/>
      </w:pPr>
      <w:bookmarkStart w:id="314" w:name="section_cf697760602d45b1afeda2b3401a79cd"/>
      <w:bookmarkStart w:id="315" w:name="_Toc22045759"/>
      <w:r>
        <w:t>Final State</w:t>
      </w:r>
      <w:bookmarkEnd w:id="314"/>
      <w:bookmarkEnd w:id="315"/>
      <w:r>
        <w:fldChar w:fldCharType="begin"/>
      </w:r>
      <w:r>
        <w:instrText xml:space="preserve"> XE "Final state"</w:instrText>
      </w:r>
      <w:r>
        <w:fldChar w:fldCharType="end"/>
      </w:r>
    </w:p>
    <w:p w:rsidR="0040029A" w:rsidRDefault="00DB06DD">
      <w:r>
        <w:t>The connection is disconnected. All resources for this connection are recycled by the TDS 4.2 server.</w:t>
      </w:r>
    </w:p>
    <w:p w:rsidR="0040029A" w:rsidRDefault="00DB06DD">
      <w:pPr>
        <w:pStyle w:val="Heading3"/>
      </w:pPr>
      <w:bookmarkStart w:id="316" w:name="section_16e1b1fc08114ffc954ad8929f33a4a4"/>
      <w:bookmarkStart w:id="317" w:name="_Toc22045760"/>
      <w:r>
        <w:t>Timer Events</w:t>
      </w:r>
      <w:bookmarkEnd w:id="316"/>
      <w:bookmarkEnd w:id="317"/>
      <w:r>
        <w:fldChar w:fldCharType="begin"/>
      </w:r>
      <w:r>
        <w:instrText xml:space="preserve"> XE "Server:t</w:instrText>
      </w:r>
      <w:r>
        <w:instrText xml:space="preserve">imer events" </w:instrText>
      </w:r>
      <w:r>
        <w:fldChar w:fldCharType="end"/>
      </w:r>
      <w:r>
        <w:fldChar w:fldCharType="begin"/>
      </w:r>
      <w:r>
        <w:instrText xml:space="preserve"> XE "Timer events:server" </w:instrText>
      </w:r>
      <w:r>
        <w:fldChar w:fldCharType="end"/>
      </w:r>
    </w:p>
    <w:p w:rsidR="0040029A" w:rsidRDefault="00DB06DD">
      <w:r>
        <w:t>None.</w:t>
      </w:r>
    </w:p>
    <w:p w:rsidR="0040029A" w:rsidRDefault="00DB06DD">
      <w:pPr>
        <w:pStyle w:val="Heading3"/>
      </w:pPr>
      <w:bookmarkStart w:id="318" w:name="section_b0647c0fb757420d8a8579cf0fc6b770"/>
      <w:bookmarkStart w:id="319" w:name="_Toc22045761"/>
      <w:r>
        <w:t>Other Local Events</w:t>
      </w:r>
      <w:bookmarkEnd w:id="318"/>
      <w:bookmarkEnd w:id="319"/>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40029A" w:rsidRDefault="00DB06DD">
      <w:r>
        <w:t xml:space="preserve">When there is a failure in under-layers, the server SHOULD terminate the </w:t>
      </w:r>
      <w:hyperlink w:anchor="gt_f8d1a75e-e4cf-42bb-92a3-51317e3ba56b">
        <w:r>
          <w:rPr>
            <w:rStyle w:val="HyperlinkGreen"/>
            <w:b/>
          </w:rPr>
          <w:t>TDS 4.2 session</w:t>
        </w:r>
      </w:hyperlink>
      <w:r>
        <w:t xml:space="preserve"> without sending any response to the client. An under-layer failure could be triggered by network failure. It can also be triggered by the termination action from the client, which </w:t>
      </w:r>
      <w:r>
        <w:t xml:space="preserve">could be communicated to the server stack by under-layers. </w:t>
      </w:r>
    </w:p>
    <w:p w:rsidR="0040029A" w:rsidRDefault="00DB06DD">
      <w:pPr>
        <w:pStyle w:val="Heading1"/>
      </w:pPr>
      <w:bookmarkStart w:id="320" w:name="section_a36498c515af4ddc8d68da813b1c3ef9"/>
      <w:bookmarkStart w:id="321" w:name="_Toc22045762"/>
      <w:r>
        <w:lastRenderedPageBreak/>
        <w:t>Protocol Examples</w:t>
      </w:r>
      <w:bookmarkEnd w:id="320"/>
      <w:bookmarkEnd w:id="321"/>
      <w:r>
        <w:fldChar w:fldCharType="begin"/>
      </w:r>
      <w:r>
        <w:instrText xml:space="preserve"> XE "Examples:protocol"</w:instrText>
      </w:r>
      <w:r>
        <w:fldChar w:fldCharType="end"/>
      </w:r>
      <w:r>
        <w:fldChar w:fldCharType="begin"/>
      </w:r>
      <w:r>
        <w:instrText xml:space="preserve"> XE "Protocol examples"</w:instrText>
      </w:r>
      <w:r>
        <w:fldChar w:fldCharType="end"/>
      </w:r>
    </w:p>
    <w:p w:rsidR="0040029A" w:rsidRDefault="00DB06DD">
      <w:r>
        <w:t>The following sections describe several operations as used in common scenarios to illustrate the function of the TDS 4.2 protoco</w:t>
      </w:r>
      <w:r>
        <w:t>l. For each example, the binary TDS 4.2 message is provided, followed by the decomposition displayed in XML.</w:t>
      </w:r>
    </w:p>
    <w:p w:rsidR="0040029A" w:rsidRDefault="00DB06DD">
      <w:pPr>
        <w:pStyle w:val="Heading2"/>
      </w:pPr>
      <w:bookmarkStart w:id="322" w:name="section_308195ef30db467a836ca8191f34bbba"/>
      <w:bookmarkStart w:id="323" w:name="_Toc22045763"/>
      <w:r>
        <w:t>Pre-Login Request</w:t>
      </w:r>
      <w:bookmarkEnd w:id="322"/>
      <w:bookmarkEnd w:id="323"/>
      <w:r>
        <w:fldChar w:fldCharType="begin"/>
      </w:r>
      <w:r>
        <w:instrText xml:space="preserve"> XE "Example:pre-login request"</w:instrText>
      </w:r>
      <w:r>
        <w:fldChar w:fldCharType="end"/>
      </w:r>
      <w:r>
        <w:fldChar w:fldCharType="begin"/>
      </w:r>
      <w:r>
        <w:instrText xml:space="preserve"> XE "Pre-login request"</w:instrText>
      </w:r>
      <w:r>
        <w:fldChar w:fldCharType="end"/>
      </w:r>
    </w:p>
    <w:p w:rsidR="0040029A" w:rsidRDefault="00DB06DD">
      <w:r>
        <w:t xml:space="preserve">The following is an example of the pre-login request that is sent from </w:t>
      </w:r>
      <w:r>
        <w:t>the client to the server.</w:t>
      </w:r>
    </w:p>
    <w:p w:rsidR="0040029A" w:rsidRDefault="0040029A">
      <w:pPr>
        <w:pStyle w:val="Code"/>
      </w:pPr>
    </w:p>
    <w:p w:rsidR="0040029A" w:rsidRDefault="00DB06DD">
      <w:pPr>
        <w:pStyle w:val="Code"/>
      </w:pPr>
      <w:r>
        <w:t>12 01 00 34 00 00 01 00 00 00 15 00 06 01 00 1B</w:t>
      </w:r>
    </w:p>
    <w:p w:rsidR="0040029A" w:rsidRDefault="00DB06DD">
      <w:pPr>
        <w:pStyle w:val="Code"/>
      </w:pPr>
      <w:r>
        <w:t>00 01 02 00 1C 00 0C 03 00 28 00 04 FF 08 00 01</w:t>
      </w:r>
    </w:p>
    <w:p w:rsidR="0040029A" w:rsidRDefault="00DB06DD">
      <w:pPr>
        <w:pStyle w:val="Code"/>
      </w:pPr>
      <w:r>
        <w:t>55 00 00 00 4D 53 53 51 4C 53 65 72 76 65 72 00</w:t>
      </w:r>
    </w:p>
    <w:p w:rsidR="0040029A" w:rsidRDefault="00DB06DD">
      <w:pPr>
        <w:pStyle w:val="Code"/>
      </w:pPr>
      <w:r>
        <w:t>80 19 00 00</w:t>
      </w:r>
    </w:p>
    <w:p w:rsidR="0040029A" w:rsidRDefault="0040029A">
      <w:pPr>
        <w:pStyle w:val="Code"/>
      </w:pPr>
    </w:p>
    <w:p w:rsidR="0040029A" w:rsidRDefault="00DB06DD">
      <w:pPr>
        <w:pStyle w:val="Code"/>
      </w:pPr>
      <w:r>
        <w:t>&lt;PacketHeader&gt;</w:t>
      </w:r>
    </w:p>
    <w:p w:rsidR="0040029A" w:rsidRDefault="00DB06DD">
      <w:pPr>
        <w:pStyle w:val="Code"/>
      </w:pPr>
      <w:r>
        <w:t xml:space="preserve">    &lt;Type&gt;</w:t>
      </w:r>
    </w:p>
    <w:p w:rsidR="0040029A" w:rsidRDefault="00DB06DD">
      <w:pPr>
        <w:pStyle w:val="Code"/>
      </w:pPr>
      <w:r>
        <w:t xml:space="preserve">      &lt;BYTE&gt;12 &lt;/BYTE&gt;</w:t>
      </w:r>
    </w:p>
    <w:p w:rsidR="0040029A" w:rsidRDefault="00DB06DD">
      <w:pPr>
        <w:pStyle w:val="Code"/>
      </w:pPr>
      <w:r>
        <w:t xml:space="preserve">    &lt;/Type&gt;</w:t>
      </w:r>
    </w:p>
    <w:p w:rsidR="0040029A" w:rsidRDefault="00DB06DD">
      <w:pPr>
        <w:pStyle w:val="Code"/>
      </w:pPr>
      <w:r>
        <w:t xml:space="preserve">    &lt;Status</w:t>
      </w:r>
      <w:r>
        <w:t>&gt;</w:t>
      </w:r>
    </w:p>
    <w:p w:rsidR="0040029A" w:rsidRDefault="00DB06DD">
      <w:pPr>
        <w:pStyle w:val="Code"/>
      </w:pPr>
      <w:r>
        <w:t xml:space="preserve">      &lt;BYTE&gt;01 &lt;/BYTE&gt;</w:t>
      </w:r>
    </w:p>
    <w:p w:rsidR="0040029A" w:rsidRDefault="00DB06DD">
      <w:pPr>
        <w:pStyle w:val="Code"/>
      </w:pPr>
      <w:r>
        <w:t xml:space="preserve">    &lt;/Status&gt;</w:t>
      </w:r>
    </w:p>
    <w:p w:rsidR="0040029A" w:rsidRDefault="00DB06DD">
      <w:pPr>
        <w:pStyle w:val="Code"/>
      </w:pPr>
      <w:r>
        <w:t xml:space="preserve">    &lt;Length&gt;</w:t>
      </w:r>
    </w:p>
    <w:p w:rsidR="0040029A" w:rsidRDefault="00DB06DD">
      <w:pPr>
        <w:pStyle w:val="Code"/>
      </w:pPr>
      <w:r>
        <w:t xml:space="preserve">      &lt;BYTE&gt;00 &lt;/BYTE&gt;</w:t>
      </w:r>
    </w:p>
    <w:p w:rsidR="0040029A" w:rsidRDefault="00DB06DD">
      <w:pPr>
        <w:pStyle w:val="Code"/>
      </w:pPr>
      <w:r>
        <w:t xml:space="preserve">      &lt;BYTE&gt;34 &lt;/BYTE&gt;</w:t>
      </w:r>
    </w:p>
    <w:p w:rsidR="0040029A" w:rsidRDefault="00DB06DD">
      <w:pPr>
        <w:pStyle w:val="Code"/>
      </w:pPr>
      <w:r>
        <w:t xml:space="preserve">    &lt;/Length&gt;</w:t>
      </w:r>
    </w:p>
    <w:p w:rsidR="0040029A" w:rsidRDefault="00DB06DD">
      <w:pPr>
        <w:pStyle w:val="Code"/>
      </w:pPr>
      <w:r>
        <w:t xml:space="preserve">    &lt;SPID&gt;</w:t>
      </w:r>
    </w:p>
    <w:p w:rsidR="0040029A" w:rsidRDefault="00DB06DD">
      <w:pPr>
        <w:pStyle w:val="Code"/>
      </w:pPr>
      <w:r>
        <w:t xml:space="preserve">      &lt;BYTE&gt;00 &lt;/BYTE&gt;</w:t>
      </w:r>
    </w:p>
    <w:p w:rsidR="0040029A" w:rsidRDefault="00DB06DD">
      <w:pPr>
        <w:pStyle w:val="Code"/>
      </w:pPr>
      <w:r>
        <w:t xml:space="preserve">      &lt;BYTE&gt;00 &lt;/BYTE&gt;</w:t>
      </w:r>
    </w:p>
    <w:p w:rsidR="0040029A" w:rsidRDefault="00DB06DD">
      <w:pPr>
        <w:pStyle w:val="Code"/>
      </w:pPr>
      <w:r>
        <w:t xml:space="preserve">    &lt;/SPID&gt;</w:t>
      </w:r>
    </w:p>
    <w:p w:rsidR="0040029A" w:rsidRDefault="00DB06DD">
      <w:pPr>
        <w:pStyle w:val="Code"/>
      </w:pPr>
      <w:r>
        <w:t xml:space="preserve">    &lt;Packet&gt;</w:t>
      </w:r>
    </w:p>
    <w:p w:rsidR="0040029A" w:rsidRDefault="00DB06DD">
      <w:pPr>
        <w:pStyle w:val="Code"/>
      </w:pPr>
      <w:r>
        <w:t xml:space="preserve">      &lt;BYTE&gt;01 &lt;/BYTE&gt;</w:t>
      </w:r>
    </w:p>
    <w:p w:rsidR="0040029A" w:rsidRDefault="00DB06DD">
      <w:pPr>
        <w:pStyle w:val="Code"/>
      </w:pPr>
      <w:r>
        <w:t xml:space="preserve">    &lt;/Packet&gt;</w:t>
      </w:r>
    </w:p>
    <w:p w:rsidR="0040029A" w:rsidRDefault="00DB06DD">
      <w:pPr>
        <w:pStyle w:val="Code"/>
      </w:pPr>
      <w:r>
        <w:t xml:space="preserve">    &lt;Window&gt;</w:t>
      </w:r>
    </w:p>
    <w:p w:rsidR="0040029A" w:rsidRDefault="00DB06DD">
      <w:pPr>
        <w:pStyle w:val="Code"/>
      </w:pPr>
      <w:r>
        <w:t xml:space="preserve">      &lt;BYTE&gt;</w:t>
      </w:r>
      <w:r>
        <w:t>00 &lt;/BYTE&gt;</w:t>
      </w:r>
    </w:p>
    <w:p w:rsidR="0040029A" w:rsidRDefault="00DB06DD">
      <w:pPr>
        <w:pStyle w:val="Code"/>
      </w:pPr>
      <w:r>
        <w:t xml:space="preserve">    &lt;/Window&gt;</w:t>
      </w:r>
    </w:p>
    <w:p w:rsidR="0040029A" w:rsidRDefault="00DB06DD">
      <w:pPr>
        <w:pStyle w:val="Code"/>
      </w:pPr>
      <w:r>
        <w:t xml:space="preserve">  &lt;/PacketHeader&gt;</w:t>
      </w:r>
    </w:p>
    <w:p w:rsidR="0040029A" w:rsidRDefault="00DB06DD">
      <w:pPr>
        <w:pStyle w:val="Code"/>
      </w:pPr>
      <w:r>
        <w:t xml:space="preserve">  &lt;PacketData&gt;</w:t>
      </w:r>
    </w:p>
    <w:p w:rsidR="0040029A" w:rsidRDefault="00DB06DD">
      <w:pPr>
        <w:pStyle w:val="Code"/>
      </w:pPr>
      <w:r>
        <w:t xml:space="preserve">    &lt;Prelogin&gt;</w:t>
      </w:r>
    </w:p>
    <w:p w:rsidR="0040029A" w:rsidRDefault="00DB06DD">
      <w:pPr>
        <w:pStyle w:val="Code"/>
      </w:pPr>
      <w:r>
        <w:t xml:space="preserve">      &lt;TokenType&gt;</w:t>
      </w:r>
    </w:p>
    <w:p w:rsidR="0040029A" w:rsidRDefault="00DB06DD">
      <w:pPr>
        <w:pStyle w:val="Code"/>
      </w:pPr>
      <w:r>
        <w:t xml:space="preserve">         &lt;BYTE&gt;00 &lt;/BYTE&gt;</w:t>
      </w:r>
    </w:p>
    <w:p w:rsidR="0040029A" w:rsidRDefault="00DB06DD">
      <w:pPr>
        <w:pStyle w:val="Code"/>
      </w:pPr>
      <w:r>
        <w:t xml:space="preserve">      &lt;/TokenType&gt;</w:t>
      </w:r>
    </w:p>
    <w:p w:rsidR="0040029A" w:rsidRDefault="00DB06DD">
      <w:pPr>
        <w:pStyle w:val="Code"/>
      </w:pPr>
      <w:r>
        <w:t xml:space="preserve">      &lt;TokenPosition&gt;</w:t>
      </w:r>
    </w:p>
    <w:p w:rsidR="0040029A" w:rsidRDefault="00DB06DD">
      <w:pPr>
        <w:pStyle w:val="Code"/>
      </w:pPr>
      <w:r>
        <w:t xml:space="preserve">         &lt;USHORT&gt;00 15&lt;/USHORT&gt;</w:t>
      </w:r>
    </w:p>
    <w:p w:rsidR="0040029A" w:rsidRDefault="00DB06DD">
      <w:pPr>
        <w:pStyle w:val="Code"/>
      </w:pPr>
      <w:r>
        <w:t xml:space="preserve">      &lt;/TokenPosition&gt;</w:t>
      </w:r>
    </w:p>
    <w:p w:rsidR="0040029A" w:rsidRDefault="00DB06DD">
      <w:pPr>
        <w:pStyle w:val="Code"/>
      </w:pPr>
      <w:r>
        <w:t xml:space="preserve">      &lt;TokenLeng&gt;</w:t>
      </w:r>
    </w:p>
    <w:p w:rsidR="0040029A" w:rsidRDefault="00DB06DD">
      <w:pPr>
        <w:pStyle w:val="Code"/>
      </w:pPr>
      <w:r>
        <w:t xml:space="preserve">         &lt;USHORT&gt;00 06&lt;/U</w:t>
      </w:r>
      <w:r>
        <w:t>SHORT&gt;</w:t>
      </w:r>
    </w:p>
    <w:p w:rsidR="0040029A" w:rsidRDefault="00DB06DD">
      <w:pPr>
        <w:pStyle w:val="Code"/>
      </w:pPr>
      <w:r>
        <w:t xml:space="preserve">      &lt;/TokenLeng&gt;</w:t>
      </w:r>
    </w:p>
    <w:p w:rsidR="0040029A" w:rsidRDefault="00DB06DD">
      <w:pPr>
        <w:pStyle w:val="Code"/>
      </w:pPr>
      <w:r>
        <w:t xml:space="preserve">      &lt;TokenType&gt;</w:t>
      </w:r>
    </w:p>
    <w:p w:rsidR="0040029A" w:rsidRDefault="00DB06DD">
      <w:pPr>
        <w:pStyle w:val="Code"/>
      </w:pPr>
      <w:r>
        <w:t xml:space="preserve">         &lt;BYTE&gt;01 &lt;/BYTE&gt;</w:t>
      </w:r>
    </w:p>
    <w:p w:rsidR="0040029A" w:rsidRDefault="00DB06DD">
      <w:pPr>
        <w:pStyle w:val="Code"/>
      </w:pPr>
      <w:r>
        <w:t xml:space="preserve">      &lt;/TokenType&gt;</w:t>
      </w:r>
    </w:p>
    <w:p w:rsidR="0040029A" w:rsidRDefault="00DB06DD">
      <w:pPr>
        <w:pStyle w:val="Code"/>
      </w:pPr>
      <w:r>
        <w:t xml:space="preserve">      &lt;TokenPosition&gt;</w:t>
      </w:r>
    </w:p>
    <w:p w:rsidR="0040029A" w:rsidRDefault="00DB06DD">
      <w:pPr>
        <w:pStyle w:val="Code"/>
      </w:pPr>
      <w:r>
        <w:t xml:space="preserve">         &lt;USHORT&gt;00 1B&lt;/USHORT&gt;</w:t>
      </w:r>
    </w:p>
    <w:p w:rsidR="0040029A" w:rsidRDefault="00DB06DD">
      <w:pPr>
        <w:pStyle w:val="Code"/>
      </w:pPr>
      <w:r>
        <w:t xml:space="preserve">      &lt;/TokenPosition&gt;</w:t>
      </w:r>
    </w:p>
    <w:p w:rsidR="0040029A" w:rsidRDefault="00DB06DD">
      <w:pPr>
        <w:pStyle w:val="Code"/>
      </w:pPr>
      <w:r>
        <w:t xml:space="preserve">      &lt;TokenLeng&gt;</w:t>
      </w:r>
    </w:p>
    <w:p w:rsidR="0040029A" w:rsidRDefault="00DB06DD">
      <w:pPr>
        <w:pStyle w:val="Code"/>
      </w:pPr>
      <w:r>
        <w:t xml:space="preserve">         &lt;USHORT&gt;00 01&lt;/USHORT&gt;</w:t>
      </w:r>
    </w:p>
    <w:p w:rsidR="0040029A" w:rsidRDefault="00DB06DD">
      <w:pPr>
        <w:pStyle w:val="Code"/>
      </w:pPr>
      <w:r>
        <w:t xml:space="preserve">      &lt;/TokenLeng&gt;</w:t>
      </w:r>
    </w:p>
    <w:p w:rsidR="0040029A" w:rsidRDefault="00DB06DD">
      <w:pPr>
        <w:pStyle w:val="Code"/>
      </w:pPr>
      <w:r>
        <w:t xml:space="preserve">      &lt;TokenType&gt;</w:t>
      </w:r>
    </w:p>
    <w:p w:rsidR="0040029A" w:rsidRDefault="00DB06DD">
      <w:pPr>
        <w:pStyle w:val="Code"/>
      </w:pPr>
      <w:r>
        <w:t xml:space="preserve">         &lt;BYTE&gt;02 &lt;/BYTE&gt;</w:t>
      </w:r>
    </w:p>
    <w:p w:rsidR="0040029A" w:rsidRDefault="00DB06DD">
      <w:pPr>
        <w:pStyle w:val="Code"/>
      </w:pPr>
      <w:r>
        <w:t xml:space="preserve">      &lt;/TokenType&gt;</w:t>
      </w:r>
    </w:p>
    <w:p w:rsidR="0040029A" w:rsidRDefault="00DB06DD">
      <w:pPr>
        <w:pStyle w:val="Code"/>
      </w:pPr>
      <w:r>
        <w:t xml:space="preserve">      &lt;TokenPosition&gt;</w:t>
      </w:r>
    </w:p>
    <w:p w:rsidR="0040029A" w:rsidRDefault="00DB06DD">
      <w:pPr>
        <w:pStyle w:val="Code"/>
      </w:pPr>
      <w:r>
        <w:t xml:space="preserve">         &lt;USHORT&gt;00 1C&lt;/USHORT&gt;</w:t>
      </w:r>
    </w:p>
    <w:p w:rsidR="0040029A" w:rsidRDefault="00DB06DD">
      <w:pPr>
        <w:pStyle w:val="Code"/>
      </w:pPr>
      <w:r>
        <w:t xml:space="preserve">      &lt;/TokenPosition&gt;</w:t>
      </w:r>
    </w:p>
    <w:p w:rsidR="0040029A" w:rsidRDefault="00DB06DD">
      <w:pPr>
        <w:pStyle w:val="Code"/>
      </w:pPr>
      <w:r>
        <w:t xml:space="preserve">      &lt;TokenLeng&gt;</w:t>
      </w:r>
    </w:p>
    <w:p w:rsidR="0040029A" w:rsidRDefault="00DB06DD">
      <w:pPr>
        <w:pStyle w:val="Code"/>
      </w:pPr>
      <w:r>
        <w:t xml:space="preserve">         &lt;USHORT&gt;00 0C&lt;/USHORT&gt;</w:t>
      </w:r>
    </w:p>
    <w:p w:rsidR="0040029A" w:rsidRDefault="00DB06DD">
      <w:pPr>
        <w:pStyle w:val="Code"/>
      </w:pPr>
      <w:r>
        <w:lastRenderedPageBreak/>
        <w:t xml:space="preserve">      &lt;/TokenLeng&gt;</w:t>
      </w:r>
    </w:p>
    <w:p w:rsidR="0040029A" w:rsidRDefault="00DB06DD">
      <w:pPr>
        <w:pStyle w:val="Code"/>
      </w:pPr>
      <w:r>
        <w:t xml:space="preserve">      &lt;TokenType&gt;</w:t>
      </w:r>
    </w:p>
    <w:p w:rsidR="0040029A" w:rsidRDefault="00DB06DD">
      <w:pPr>
        <w:pStyle w:val="Code"/>
      </w:pPr>
      <w:r>
        <w:t xml:space="preserve">         &lt;BYTE&gt;03 &lt;/BYTE&gt;</w:t>
      </w:r>
    </w:p>
    <w:p w:rsidR="0040029A" w:rsidRDefault="00DB06DD">
      <w:pPr>
        <w:pStyle w:val="Code"/>
      </w:pPr>
      <w:r>
        <w:t xml:space="preserve">      &lt;/TokenType&gt;</w:t>
      </w:r>
    </w:p>
    <w:p w:rsidR="0040029A" w:rsidRDefault="00DB06DD">
      <w:pPr>
        <w:pStyle w:val="Code"/>
      </w:pPr>
      <w:r>
        <w:t xml:space="preserve">      &lt;TokenPosition&gt;</w:t>
      </w:r>
    </w:p>
    <w:p w:rsidR="0040029A" w:rsidRDefault="00DB06DD">
      <w:pPr>
        <w:pStyle w:val="Code"/>
      </w:pPr>
      <w:r>
        <w:t xml:space="preserve">         &lt;USHORT&gt;00 28&lt;/USHORT&gt;</w:t>
      </w:r>
    </w:p>
    <w:p w:rsidR="0040029A" w:rsidRDefault="00DB06DD">
      <w:pPr>
        <w:pStyle w:val="Code"/>
      </w:pPr>
      <w:r>
        <w:t xml:space="preserve">      &lt;/TokenPosition&gt;</w:t>
      </w:r>
    </w:p>
    <w:p w:rsidR="0040029A" w:rsidRDefault="00DB06DD">
      <w:pPr>
        <w:pStyle w:val="Code"/>
      </w:pPr>
      <w:r>
        <w:t xml:space="preserve">      &lt;TokenLeng&gt;</w:t>
      </w:r>
    </w:p>
    <w:p w:rsidR="0040029A" w:rsidRDefault="00DB06DD">
      <w:pPr>
        <w:pStyle w:val="Code"/>
      </w:pPr>
      <w:r>
        <w:t xml:space="preserve">         &lt;USHORT&gt;00 04&lt;/USHORT&gt;</w:t>
      </w:r>
    </w:p>
    <w:p w:rsidR="0040029A" w:rsidRDefault="00DB06DD">
      <w:pPr>
        <w:pStyle w:val="Code"/>
      </w:pPr>
      <w:r>
        <w:t xml:space="preserve">      &lt;/TokenLeng&gt;</w:t>
      </w:r>
    </w:p>
    <w:p w:rsidR="0040029A" w:rsidRDefault="00DB06DD">
      <w:pPr>
        <w:pStyle w:val="Code"/>
      </w:pPr>
      <w:r>
        <w:t xml:space="preserve">      &lt;TokenType&gt;</w:t>
      </w:r>
    </w:p>
    <w:p w:rsidR="0040029A" w:rsidRDefault="00DB06DD">
      <w:pPr>
        <w:pStyle w:val="Code"/>
      </w:pPr>
      <w:r>
        <w:t xml:space="preserve">         &lt;BYTE&gt;FF &lt;/BYTE&gt;</w:t>
      </w:r>
    </w:p>
    <w:p w:rsidR="0040029A" w:rsidRDefault="00DB06DD">
      <w:pPr>
        <w:pStyle w:val="Code"/>
      </w:pPr>
      <w:r>
        <w:t xml:space="preserve">      &lt;/TokenType&gt;</w:t>
      </w:r>
    </w:p>
    <w:p w:rsidR="0040029A" w:rsidRDefault="00DB06DD">
      <w:pPr>
        <w:pStyle w:val="Code"/>
      </w:pPr>
      <w:r>
        <w:t xml:space="preserve">      &lt;PreloginData&gt;</w:t>
      </w:r>
    </w:p>
    <w:p w:rsidR="0040029A" w:rsidRDefault="00DB06DD">
      <w:pPr>
        <w:pStyle w:val="Code"/>
      </w:pPr>
      <w:r>
        <w:t xml:space="preserve">         &lt;BYTES&gt;08 00 01 5</w:t>
      </w:r>
      <w:r>
        <w:t xml:space="preserve">5 00 00 00 4D 53 53 51 4C 53 65 72 </w:t>
      </w:r>
    </w:p>
    <w:p w:rsidR="0040029A" w:rsidRDefault="00DB06DD">
      <w:pPr>
        <w:pStyle w:val="Code"/>
      </w:pPr>
      <w:r>
        <w:t>76 65 72 00 80 19 00 00&lt;/BYTE&gt;</w:t>
      </w:r>
    </w:p>
    <w:p w:rsidR="0040029A" w:rsidRDefault="00DB06DD">
      <w:pPr>
        <w:pStyle w:val="Code"/>
      </w:pPr>
      <w:r>
        <w:t xml:space="preserve">      &lt;/PreloginData&gt;</w:t>
      </w:r>
    </w:p>
    <w:p w:rsidR="0040029A" w:rsidRDefault="00DB06DD">
      <w:pPr>
        <w:pStyle w:val="Code"/>
      </w:pPr>
      <w:r>
        <w:t xml:space="preserve">    &lt;/Prelogin&gt;</w:t>
      </w:r>
    </w:p>
    <w:p w:rsidR="0040029A" w:rsidRDefault="00DB06DD">
      <w:pPr>
        <w:pStyle w:val="Code"/>
      </w:pPr>
      <w:r>
        <w:t xml:space="preserve">  &lt;/PacketData&gt;</w:t>
      </w:r>
    </w:p>
    <w:p w:rsidR="0040029A" w:rsidRDefault="00DB06DD">
      <w:pPr>
        <w:pStyle w:val="Heading2"/>
      </w:pPr>
      <w:bookmarkStart w:id="324" w:name="section_c033a0ca38754cf8883817bf58f48eac"/>
      <w:bookmarkStart w:id="325" w:name="_Toc22045764"/>
      <w:r>
        <w:t>Login Request</w:t>
      </w:r>
      <w:bookmarkEnd w:id="324"/>
      <w:bookmarkEnd w:id="325"/>
      <w:r>
        <w:fldChar w:fldCharType="begin"/>
      </w:r>
      <w:r>
        <w:instrText xml:space="preserve"> XE "Example:login request"</w:instrText>
      </w:r>
      <w:r>
        <w:fldChar w:fldCharType="end"/>
      </w:r>
      <w:r>
        <w:fldChar w:fldCharType="begin"/>
      </w:r>
      <w:r>
        <w:instrText xml:space="preserve"> XE "Login request"</w:instrText>
      </w:r>
      <w:r>
        <w:fldChar w:fldCharType="end"/>
      </w:r>
    </w:p>
    <w:p w:rsidR="0040029A" w:rsidRDefault="00DB06DD">
      <w:r>
        <w:t xml:space="preserve">The following is an example of the login request that is sent from the </w:t>
      </w:r>
      <w:r>
        <w:t xml:space="preserve">client to the server in two packets. </w:t>
      </w:r>
    </w:p>
    <w:p w:rsidR="0040029A" w:rsidRDefault="00DB06DD">
      <w:r>
        <w:t>The following information is included in the first packet.</w:t>
      </w:r>
    </w:p>
    <w:p w:rsidR="0040029A" w:rsidRDefault="00DB06DD">
      <w:pPr>
        <w:pStyle w:val="Code"/>
      </w:pPr>
      <w:r>
        <w:t>02 00 02 00 00 00 01 00 53 51 4C 50 4F 44 30 36</w:t>
      </w:r>
    </w:p>
    <w:p w:rsidR="0040029A" w:rsidRDefault="00DB06DD">
      <w:pPr>
        <w:pStyle w:val="Code"/>
      </w:pPr>
      <w:r>
        <w:t>38 2D 30 35 00 00 00 00 00 00 00 00 00 00 00 00</w:t>
      </w:r>
    </w:p>
    <w:p w:rsidR="0040029A" w:rsidRDefault="00DB06DD">
      <w:pPr>
        <w:pStyle w:val="Code"/>
      </w:pPr>
      <w:r>
        <w:t>00 00 00 00 00 00 0C 73 61 00 00 00 00 00 00 00</w:t>
      </w:r>
    </w:p>
    <w:p w:rsidR="0040029A" w:rsidRDefault="00DB06DD">
      <w:pPr>
        <w:pStyle w:val="Code"/>
      </w:pPr>
      <w:r>
        <w:t xml:space="preserve">00 00 00 00 00 </w:t>
      </w:r>
      <w:r>
        <w:t>00 00 00 00 00 00 00 00 00 00 00</w:t>
      </w:r>
    </w:p>
    <w:p w:rsidR="0040029A" w:rsidRDefault="00DB06DD">
      <w:pPr>
        <w:pStyle w:val="Code"/>
      </w:pPr>
      <w:r>
        <w:t>00 00 00 00 00 02 00 00 00 00 00 00 00 00 00 00</w:t>
      </w:r>
    </w:p>
    <w:p w:rsidR="0040029A" w:rsidRDefault="00DB06DD">
      <w:pPr>
        <w:pStyle w:val="Code"/>
      </w:pPr>
      <w:r>
        <w:t>00 00 00 00 00 00 00 00 00 00 00 00 00 00 00 00</w:t>
      </w:r>
    </w:p>
    <w:p w:rsidR="0040029A" w:rsidRDefault="00DB06DD">
      <w:pPr>
        <w:pStyle w:val="Code"/>
      </w:pPr>
      <w:r>
        <w:t>00 00 00 00 08 00 00 00 00 00 00 00 00 00 00 00</w:t>
      </w:r>
    </w:p>
    <w:p w:rsidR="0040029A" w:rsidRDefault="00DB06DD">
      <w:pPr>
        <w:pStyle w:val="Code"/>
      </w:pPr>
      <w:r>
        <w:t>00 00 00 00 00 00 00 00 00 00 00 00 00 00 00 00</w:t>
      </w:r>
    </w:p>
    <w:p w:rsidR="0040029A" w:rsidRDefault="00DB06DD">
      <w:pPr>
        <w:pStyle w:val="Code"/>
      </w:pPr>
      <w:r>
        <w:t>00 00 00 00 03 01 06 0A 09 01 0</w:t>
      </w:r>
      <w:r>
        <w:t>1 00 00 00 00 00</w:t>
      </w:r>
    </w:p>
    <w:p w:rsidR="0040029A" w:rsidRDefault="00DB06DD">
      <w:pPr>
        <w:pStyle w:val="Code"/>
      </w:pPr>
      <w:r>
        <w:t>00 00 00 00 4F 53 51 4C 2D 33 32 00 00 00 00 00</w:t>
      </w:r>
    </w:p>
    <w:p w:rsidR="0040029A" w:rsidRDefault="00DB06DD">
      <w:pPr>
        <w:pStyle w:val="Code"/>
      </w:pPr>
      <w:r>
        <w:t>00 00 00 00 00 00 00 00 00 00 00 00 00 00 00 00</w:t>
      </w:r>
    </w:p>
    <w:p w:rsidR="0040029A" w:rsidRDefault="00DB06DD">
      <w:pPr>
        <w:pStyle w:val="Code"/>
      </w:pPr>
      <w:r>
        <w:t>00 00 07 00 00 00 00 00 00 00 00 00 00 00 00 00</w:t>
      </w:r>
    </w:p>
    <w:p w:rsidR="0040029A" w:rsidRDefault="00DB06DD">
      <w:pPr>
        <w:pStyle w:val="Code"/>
      </w:pPr>
      <w:r>
        <w:t>00 00 00 00 00 00 00 00 00 00 00 00 00 00 00 00</w:t>
      </w:r>
    </w:p>
    <w:p w:rsidR="0040029A" w:rsidRDefault="00DB06DD">
      <w:pPr>
        <w:pStyle w:val="Code"/>
      </w:pPr>
      <w:r>
        <w:t>00 00 00 00 00 00 00 00 00 00 00 00 00 00 00 00</w:t>
      </w:r>
    </w:p>
    <w:p w:rsidR="0040029A" w:rsidRDefault="00DB06DD">
      <w:pPr>
        <w:pStyle w:val="Code"/>
      </w:pPr>
      <w:r>
        <w:t>00 00 00 00 00 00 00 00 00 00 00 00 00 00 00 00</w:t>
      </w:r>
    </w:p>
    <w:p w:rsidR="0040029A" w:rsidRDefault="00DB06DD">
      <w:pPr>
        <w:pStyle w:val="Code"/>
      </w:pPr>
      <w:r>
        <w:t>00 00 00 00 00 00 00 00 00 00 00 00 00 00 00 00</w:t>
      </w:r>
    </w:p>
    <w:p w:rsidR="0040029A" w:rsidRDefault="00DB06DD">
      <w:pPr>
        <w:pStyle w:val="Code"/>
      </w:pPr>
      <w:r>
        <w:t>00 00 00 00 00 00 00 00 00 00 00 00 00 00 00 00</w:t>
      </w:r>
    </w:p>
    <w:p w:rsidR="0040029A" w:rsidRDefault="00DB06DD">
      <w:pPr>
        <w:pStyle w:val="Code"/>
      </w:pPr>
      <w:r>
        <w:t>00 00 00 00 00 00 00 00 00 00 00 00 00 00 00 00</w:t>
      </w:r>
    </w:p>
    <w:p w:rsidR="0040029A" w:rsidRDefault="00DB06DD">
      <w:pPr>
        <w:pStyle w:val="Code"/>
      </w:pPr>
      <w:r>
        <w:t>00 00 00 00 00 00 00 00 00 00 00 00 00 00 00 00</w:t>
      </w:r>
    </w:p>
    <w:p w:rsidR="0040029A" w:rsidRDefault="00DB06DD">
      <w:pPr>
        <w:pStyle w:val="Code"/>
      </w:pPr>
      <w:r>
        <w:t xml:space="preserve">00 00 00 00 00 </w:t>
      </w:r>
      <w:r>
        <w:t>00 00 00 00 00 00 00 00 00 00 00</w:t>
      </w:r>
    </w:p>
    <w:p w:rsidR="0040029A" w:rsidRDefault="00DB06DD">
      <w:pPr>
        <w:pStyle w:val="Code"/>
      </w:pPr>
      <w:r>
        <w:t>00 00 00 00 00 00 00 00 00 00 00 00 00 00 00 00</w:t>
      </w:r>
    </w:p>
    <w:p w:rsidR="0040029A" w:rsidRDefault="00DB06DD">
      <w:pPr>
        <w:pStyle w:val="Code"/>
      </w:pPr>
      <w:r>
        <w:t>00 00 00 00 00 00 00 00 00 00 00 00 00 00 00 00</w:t>
      </w:r>
    </w:p>
    <w:p w:rsidR="0040029A" w:rsidRDefault="00DB06DD">
      <w:pPr>
        <w:pStyle w:val="Code"/>
      </w:pPr>
      <w:r>
        <w:t>00 00 00 00 00 00 00 00 00 00 00 00 00 00 00 00</w:t>
      </w:r>
    </w:p>
    <w:p w:rsidR="0040029A" w:rsidRDefault="00DB06DD">
      <w:pPr>
        <w:pStyle w:val="Code"/>
      </w:pPr>
      <w:r>
        <w:t>00 00 00 00 00 00 00 00 00 00 00 00 00 00 00 00</w:t>
      </w:r>
    </w:p>
    <w:p w:rsidR="0040029A" w:rsidRDefault="00DB06DD">
      <w:pPr>
        <w:pStyle w:val="Code"/>
      </w:pPr>
      <w:r>
        <w:t>00 00 00 00 00 00 00 00 00 00 0</w:t>
      </w:r>
      <w:r>
        <w:t>0 00 00 00 00 00</w:t>
      </w:r>
    </w:p>
    <w:p w:rsidR="0040029A" w:rsidRDefault="00DB06DD">
      <w:pPr>
        <w:pStyle w:val="Code"/>
      </w:pPr>
      <w:r>
        <w:t>00 00 00 00 00 00 00 00 00 00 00 00 00 00 00 00</w:t>
      </w:r>
    </w:p>
    <w:p w:rsidR="0040029A" w:rsidRDefault="00DB06DD">
      <w:pPr>
        <w:pStyle w:val="Code"/>
      </w:pPr>
      <w:r>
        <w:t>00 00 00 00 00 00 00 00 00 00 00 00 00 00 00 00</w:t>
      </w:r>
    </w:p>
    <w:p w:rsidR="0040029A" w:rsidRDefault="00DB06DD">
      <w:pPr>
        <w:pStyle w:val="Code"/>
      </w:pPr>
      <w:r>
        <w:t>00 00 00 00 00 00 00 00 00 00 00 00 00 00 00 00</w:t>
      </w:r>
    </w:p>
    <w:p w:rsidR="0040029A" w:rsidRDefault="00DB06DD">
      <w:pPr>
        <w:pStyle w:val="Code"/>
      </w:pPr>
      <w:r>
        <w:t>00 00 00 00 00 00 00 00 00 00 00 00 00 00 00 00</w:t>
      </w:r>
    </w:p>
    <w:p w:rsidR="0040029A" w:rsidRDefault="00DB06DD">
      <w:pPr>
        <w:pStyle w:val="Code"/>
      </w:pPr>
      <w:r>
        <w:t>00 00 04 02 00 00 4D 53 44 42 4C 49 42 00 00 00</w:t>
      </w:r>
    </w:p>
    <w:p w:rsidR="0040029A" w:rsidRDefault="00DB06DD">
      <w:pPr>
        <w:pStyle w:val="Code"/>
      </w:pPr>
      <w:r>
        <w:t>07 06 00 00 00 00 0D 11 00 00 00 00 00 00 00 00</w:t>
      </w:r>
    </w:p>
    <w:p w:rsidR="0040029A" w:rsidRDefault="00DB06DD">
      <w:pPr>
        <w:pStyle w:val="Code"/>
      </w:pPr>
      <w:r>
        <w:t>00 00 00 00 00 00 00 00 00 00 00 00 00 00 00 00</w:t>
      </w:r>
    </w:p>
    <w:p w:rsidR="0040029A" w:rsidRDefault="00DB06DD">
      <w:r>
        <w:t>The following information is included in the second packet.</w:t>
      </w:r>
    </w:p>
    <w:p w:rsidR="0040029A" w:rsidRDefault="00DB06DD">
      <w:pPr>
        <w:pStyle w:val="Code"/>
      </w:pPr>
      <w:r>
        <w:t>02 01 00 47 00 00 01 00 00 00 00 00 00 00 00 01</w:t>
      </w:r>
    </w:p>
    <w:p w:rsidR="0040029A" w:rsidRDefault="00DB06DD">
      <w:pPr>
        <w:pStyle w:val="Code"/>
      </w:pPr>
      <w:r>
        <w:lastRenderedPageBreak/>
        <w:t>00 00 00 00 00 00 00 00 00 00 00 00 00 00 00 00</w:t>
      </w:r>
    </w:p>
    <w:p w:rsidR="0040029A" w:rsidRDefault="00DB06DD">
      <w:pPr>
        <w:pStyle w:val="Code"/>
      </w:pPr>
      <w:r>
        <w:t xml:space="preserve">00 </w:t>
      </w:r>
      <w:r>
        <w:t>00 00 00 00 00 00 00 00 00 00 00 00 00 00 00</w:t>
      </w:r>
    </w:p>
    <w:p w:rsidR="0040029A" w:rsidRDefault="00DB06DD">
      <w:pPr>
        <w:pStyle w:val="Code"/>
      </w:pPr>
      <w:r>
        <w:t>00 00 00 00 00 00 00 00 00 00 00 00 00 35 31 32</w:t>
      </w:r>
    </w:p>
    <w:p w:rsidR="0040029A" w:rsidRDefault="00DB06DD">
      <w:pPr>
        <w:pStyle w:val="Code"/>
      </w:pPr>
      <w:r>
        <w:t>00 00 00 03 00 00 00</w:t>
      </w:r>
    </w:p>
    <w:p w:rsidR="0040029A" w:rsidRDefault="0040029A">
      <w:pPr>
        <w:pStyle w:val="Code"/>
      </w:pPr>
    </w:p>
    <w:p w:rsidR="0040029A" w:rsidRDefault="00DB06DD">
      <w:pPr>
        <w:pStyle w:val="Code"/>
      </w:pPr>
      <w:r>
        <w:t xml:space="preserve">  &lt;PacketHeader&gt;</w:t>
      </w:r>
    </w:p>
    <w:p w:rsidR="0040029A" w:rsidRDefault="00DB06DD">
      <w:pPr>
        <w:pStyle w:val="Code"/>
      </w:pPr>
      <w:r>
        <w:t xml:space="preserve">    &lt;Type&gt;</w:t>
      </w:r>
    </w:p>
    <w:p w:rsidR="0040029A" w:rsidRDefault="00DB06DD">
      <w:pPr>
        <w:pStyle w:val="Code"/>
      </w:pPr>
      <w:r>
        <w:t xml:space="preserve">      &lt;BYTE&gt;02 &lt;/BYTE&gt;</w:t>
      </w:r>
    </w:p>
    <w:p w:rsidR="0040029A" w:rsidRDefault="00DB06DD">
      <w:pPr>
        <w:pStyle w:val="Code"/>
      </w:pPr>
      <w:r>
        <w:t xml:space="preserve">    &lt;/Type&gt;</w:t>
      </w:r>
    </w:p>
    <w:p w:rsidR="0040029A" w:rsidRDefault="00DB06DD">
      <w:pPr>
        <w:pStyle w:val="Code"/>
      </w:pPr>
      <w:r>
        <w:t xml:space="preserve">    &lt;Status&gt;</w:t>
      </w:r>
    </w:p>
    <w:p w:rsidR="0040029A" w:rsidRDefault="00DB06DD">
      <w:pPr>
        <w:pStyle w:val="Code"/>
      </w:pPr>
      <w:r>
        <w:t xml:space="preserve">      &lt;BYTE&gt;01 &lt;/BYTE&gt;</w:t>
      </w:r>
    </w:p>
    <w:p w:rsidR="0040029A" w:rsidRDefault="00DB06DD">
      <w:pPr>
        <w:pStyle w:val="Code"/>
      </w:pPr>
      <w:r>
        <w:t xml:space="preserve">    &lt;/Status&gt;</w:t>
      </w:r>
    </w:p>
    <w:p w:rsidR="0040029A" w:rsidRDefault="00DB06DD">
      <w:pPr>
        <w:pStyle w:val="Code"/>
      </w:pPr>
      <w:r>
        <w:t xml:space="preserve">    &lt;Length&gt;</w:t>
      </w:r>
    </w:p>
    <w:p w:rsidR="0040029A" w:rsidRDefault="00DB06DD">
      <w:pPr>
        <w:pStyle w:val="Code"/>
      </w:pPr>
      <w:r>
        <w:t xml:space="preserve">      &lt;BYTE&gt;02 </w:t>
      </w:r>
      <w:r>
        <w:t>&lt;/BYTE&gt;</w:t>
      </w:r>
    </w:p>
    <w:p w:rsidR="0040029A" w:rsidRDefault="00DB06DD">
      <w:pPr>
        <w:pStyle w:val="Code"/>
      </w:pPr>
      <w:r>
        <w:t xml:space="preserve">      &lt;BYTE&gt;3F &lt;/BYTE&gt;</w:t>
      </w:r>
    </w:p>
    <w:p w:rsidR="0040029A" w:rsidRDefault="00DB06DD">
      <w:pPr>
        <w:pStyle w:val="Code"/>
      </w:pPr>
      <w:r>
        <w:t xml:space="preserve">    &lt;/Length&gt;</w:t>
      </w:r>
    </w:p>
    <w:p w:rsidR="0040029A" w:rsidRDefault="00DB06DD">
      <w:pPr>
        <w:pStyle w:val="Code"/>
      </w:pPr>
      <w:r>
        <w:t xml:space="preserve">    &lt;SPID&gt;</w:t>
      </w:r>
    </w:p>
    <w:p w:rsidR="0040029A" w:rsidRDefault="00DB06DD">
      <w:pPr>
        <w:pStyle w:val="Code"/>
      </w:pPr>
      <w:r>
        <w:t xml:space="preserve">      &lt;BYTE&gt;00 &lt;/BYTE&gt;</w:t>
      </w:r>
    </w:p>
    <w:p w:rsidR="0040029A" w:rsidRDefault="00DB06DD">
      <w:pPr>
        <w:pStyle w:val="Code"/>
      </w:pPr>
      <w:r>
        <w:t xml:space="preserve">      &lt;BYTE&gt;00 &lt;/BYTE&gt;</w:t>
      </w:r>
    </w:p>
    <w:p w:rsidR="0040029A" w:rsidRDefault="00DB06DD">
      <w:pPr>
        <w:pStyle w:val="Code"/>
      </w:pPr>
      <w:r>
        <w:t xml:space="preserve">    &lt;/SPID&gt;</w:t>
      </w:r>
    </w:p>
    <w:p w:rsidR="0040029A" w:rsidRDefault="00DB06DD">
      <w:pPr>
        <w:pStyle w:val="Code"/>
      </w:pPr>
      <w:r>
        <w:t xml:space="preserve">    &lt;Packet&gt;</w:t>
      </w:r>
    </w:p>
    <w:p w:rsidR="0040029A" w:rsidRDefault="00DB06DD">
      <w:pPr>
        <w:pStyle w:val="Code"/>
      </w:pPr>
      <w:r>
        <w:t xml:space="preserve">      &lt;BYTE&gt;01 &lt;/BYTE&gt;</w:t>
      </w:r>
    </w:p>
    <w:p w:rsidR="0040029A" w:rsidRDefault="00DB06DD">
      <w:pPr>
        <w:pStyle w:val="Code"/>
      </w:pPr>
      <w:r>
        <w:t xml:space="preserve">    &lt;/Packet&gt;</w:t>
      </w:r>
    </w:p>
    <w:p w:rsidR="0040029A" w:rsidRDefault="00DB06DD">
      <w:pPr>
        <w:pStyle w:val="Code"/>
      </w:pPr>
      <w:r>
        <w:t xml:space="preserve">    &lt;Window&gt;</w:t>
      </w:r>
    </w:p>
    <w:p w:rsidR="0040029A" w:rsidRDefault="00DB06DD">
      <w:pPr>
        <w:pStyle w:val="Code"/>
      </w:pPr>
      <w:r>
        <w:t xml:space="preserve">      &lt;BYTE&gt;00 &lt;/BYTE&gt;</w:t>
      </w:r>
    </w:p>
    <w:p w:rsidR="0040029A" w:rsidRDefault="00DB06DD">
      <w:pPr>
        <w:pStyle w:val="Code"/>
      </w:pPr>
      <w:r>
        <w:t xml:space="preserve">    &lt;/Window&gt;</w:t>
      </w:r>
    </w:p>
    <w:p w:rsidR="0040029A" w:rsidRDefault="00DB06DD">
      <w:pPr>
        <w:pStyle w:val="Code"/>
      </w:pPr>
      <w:r>
        <w:t xml:space="preserve">  &lt;/PacketHeader&gt;</w:t>
      </w:r>
    </w:p>
    <w:p w:rsidR="0040029A" w:rsidRDefault="00DB06DD">
      <w:pPr>
        <w:pStyle w:val="Code"/>
      </w:pPr>
      <w:r>
        <w:t xml:space="preserve">  &lt;PacketData&gt;</w:t>
      </w:r>
    </w:p>
    <w:p w:rsidR="0040029A" w:rsidRDefault="00DB06DD">
      <w:pPr>
        <w:pStyle w:val="Code"/>
      </w:pPr>
      <w:r>
        <w:t xml:space="preserve">    &lt;</w:t>
      </w:r>
      <w:r>
        <w:t>Login&gt;</w:t>
      </w:r>
    </w:p>
    <w:p w:rsidR="0040029A" w:rsidRDefault="00DB06DD">
      <w:pPr>
        <w:pStyle w:val="Code"/>
      </w:pPr>
      <w:r>
        <w:t xml:space="preserve">      &lt;HostName&gt;</w:t>
      </w:r>
    </w:p>
    <w:p w:rsidR="0040029A" w:rsidRDefault="00DB06DD">
      <w:pPr>
        <w:pStyle w:val="Code"/>
      </w:pPr>
      <w:r>
        <w:t xml:space="preserve">        &lt;BYTES&gt;53 51 4C 50 4F 44 30 36 38 2D 30 35 00 00 </w:t>
      </w:r>
    </w:p>
    <w:p w:rsidR="0040029A" w:rsidRDefault="00DB06DD">
      <w:pPr>
        <w:pStyle w:val="Code"/>
      </w:pPr>
      <w:r>
        <w:t>00 00 00 00 00 00 00 00 00 00 00 00 00 00 00 00 &lt;/BYTES&gt;</w:t>
      </w:r>
    </w:p>
    <w:p w:rsidR="0040029A" w:rsidRDefault="00DB06DD">
      <w:pPr>
        <w:pStyle w:val="Code"/>
      </w:pPr>
      <w:r>
        <w:t xml:space="preserve">      &lt;/HostName&gt;</w:t>
      </w:r>
    </w:p>
    <w:p w:rsidR="0040029A" w:rsidRDefault="00DB06DD">
      <w:pPr>
        <w:pStyle w:val="Code"/>
      </w:pPr>
      <w:r>
        <w:t xml:space="preserve">        &lt;cbHostName&gt;</w:t>
      </w:r>
    </w:p>
    <w:p w:rsidR="0040029A" w:rsidRDefault="00DB06DD">
      <w:pPr>
        <w:pStyle w:val="Code"/>
      </w:pPr>
      <w:r>
        <w:t xml:space="preserve">          &lt;BYTE&gt;0C &lt;/BYTE&gt;</w:t>
      </w:r>
    </w:p>
    <w:p w:rsidR="0040029A" w:rsidRDefault="00DB06DD">
      <w:pPr>
        <w:pStyle w:val="Code"/>
      </w:pPr>
      <w:r>
        <w:t xml:space="preserve">        &lt;/cbHostName&gt;</w:t>
      </w:r>
    </w:p>
    <w:p w:rsidR="0040029A" w:rsidRDefault="00DB06DD">
      <w:pPr>
        <w:pStyle w:val="Code"/>
      </w:pPr>
      <w:r>
        <w:t xml:space="preserve">      &lt;UserName&gt;</w:t>
      </w:r>
    </w:p>
    <w:p w:rsidR="0040029A" w:rsidRDefault="00DB06DD">
      <w:pPr>
        <w:pStyle w:val="Code"/>
      </w:pPr>
      <w:r>
        <w:t xml:space="preserve">        &lt;</w:t>
      </w:r>
      <w:r>
        <w:t xml:space="preserve">BYTES&gt;73 61 00 00 00 00 00 00 00 00 00 00 00 00 </w:t>
      </w:r>
    </w:p>
    <w:p w:rsidR="0040029A" w:rsidRDefault="00DB06DD">
      <w:pPr>
        <w:pStyle w:val="Code"/>
      </w:pPr>
      <w:r>
        <w:t>00 00 00 00 00 00 00 00 00 00 00 00 00 00 00 00 &lt;/BYTES&gt;</w:t>
      </w:r>
    </w:p>
    <w:p w:rsidR="0040029A" w:rsidRDefault="00DB06DD">
      <w:pPr>
        <w:pStyle w:val="Code"/>
      </w:pPr>
      <w:r>
        <w:t xml:space="preserve">      &lt;/UserName&gt;</w:t>
      </w:r>
    </w:p>
    <w:p w:rsidR="0040029A" w:rsidRDefault="00DB06DD">
      <w:pPr>
        <w:pStyle w:val="Code"/>
      </w:pPr>
      <w:r>
        <w:t xml:space="preserve">        &lt;cbUserName&gt;</w:t>
      </w:r>
    </w:p>
    <w:p w:rsidR="0040029A" w:rsidRDefault="00DB06DD">
      <w:pPr>
        <w:pStyle w:val="Code"/>
      </w:pPr>
      <w:r>
        <w:t xml:space="preserve">          &lt;BYTE&gt;02 &lt;/BYTE&gt;</w:t>
      </w:r>
    </w:p>
    <w:p w:rsidR="0040029A" w:rsidRDefault="00DB06DD">
      <w:pPr>
        <w:pStyle w:val="Code"/>
      </w:pPr>
      <w:r>
        <w:t xml:space="preserve">        &lt;/cbUserName&gt;</w:t>
      </w:r>
    </w:p>
    <w:p w:rsidR="0040029A" w:rsidRDefault="00DB06DD">
      <w:pPr>
        <w:pStyle w:val="Code"/>
      </w:pPr>
      <w:r>
        <w:t xml:space="preserve">      &lt;Password&gt;</w:t>
      </w:r>
    </w:p>
    <w:p w:rsidR="0040029A" w:rsidRDefault="00DB06DD">
      <w:pPr>
        <w:pStyle w:val="Code"/>
      </w:pPr>
      <w:r>
        <w:t xml:space="preserve">        &lt;BYTES&gt;59 75 6B 6F 6E 39 30 30 00 00 </w:t>
      </w:r>
      <w:r>
        <w:t xml:space="preserve">00 00 00 00 </w:t>
      </w:r>
    </w:p>
    <w:p w:rsidR="0040029A" w:rsidRDefault="00DB06DD">
      <w:pPr>
        <w:pStyle w:val="Code"/>
      </w:pPr>
      <w:r>
        <w:t>00 00 00 00 00 00 00 00 00 00 00 00 00 00 00 00 &lt;/BYTES&gt;</w:t>
      </w:r>
    </w:p>
    <w:p w:rsidR="0040029A" w:rsidRDefault="00DB06DD">
      <w:pPr>
        <w:pStyle w:val="Code"/>
      </w:pPr>
      <w:r>
        <w:t xml:space="preserve">      &lt;/Password&gt;</w:t>
      </w:r>
    </w:p>
    <w:p w:rsidR="0040029A" w:rsidRDefault="00DB06DD">
      <w:pPr>
        <w:pStyle w:val="Code"/>
      </w:pPr>
      <w:r>
        <w:t xml:space="preserve">        &lt;cbPassword&gt;</w:t>
      </w:r>
    </w:p>
    <w:p w:rsidR="0040029A" w:rsidRDefault="00DB06DD">
      <w:pPr>
        <w:pStyle w:val="Code"/>
      </w:pPr>
      <w:r>
        <w:t xml:space="preserve">          &lt;BYTE&gt;08 &lt;/BYTE&gt;</w:t>
      </w:r>
    </w:p>
    <w:p w:rsidR="0040029A" w:rsidRDefault="00DB06DD">
      <w:pPr>
        <w:pStyle w:val="Code"/>
      </w:pPr>
      <w:r>
        <w:t xml:space="preserve">        &lt;/cbPassword&gt;</w:t>
      </w:r>
    </w:p>
    <w:p w:rsidR="0040029A" w:rsidRDefault="00DB06DD">
      <w:pPr>
        <w:pStyle w:val="Code"/>
      </w:pPr>
      <w:r>
        <w:t xml:space="preserve">      &lt;HostProc&gt;</w:t>
      </w:r>
    </w:p>
    <w:p w:rsidR="0040029A" w:rsidRDefault="00DB06DD">
      <w:pPr>
        <w:pStyle w:val="Code"/>
      </w:pPr>
      <w:r>
        <w:t xml:space="preserve">        &lt;BYTES&gt;00 00 00 00 00 00 00 00 &lt;/BYTES&gt;</w:t>
      </w:r>
    </w:p>
    <w:p w:rsidR="0040029A" w:rsidRDefault="00DB06DD">
      <w:pPr>
        <w:pStyle w:val="Code"/>
      </w:pPr>
      <w:r>
        <w:t xml:space="preserve">      &lt;/HostProc&gt;</w:t>
      </w:r>
    </w:p>
    <w:p w:rsidR="0040029A" w:rsidRDefault="00DB06DD">
      <w:pPr>
        <w:pStyle w:val="Code"/>
      </w:pPr>
      <w:r>
        <w:t xml:space="preserve">        &lt;FRESER</w:t>
      </w:r>
      <w:r>
        <w:t>VEDBYTE&gt;</w:t>
      </w:r>
    </w:p>
    <w:p w:rsidR="0040029A" w:rsidRDefault="00DB06DD">
      <w:pPr>
        <w:pStyle w:val="Code"/>
      </w:pPr>
      <w:r>
        <w:t xml:space="preserve">          &lt;BYTES&gt;00 00 00 00 00 00 00 00 00 00 00 00 00 00 </w:t>
      </w:r>
    </w:p>
    <w:p w:rsidR="0040029A" w:rsidRDefault="00DB06DD">
      <w:pPr>
        <w:pStyle w:val="Code"/>
      </w:pPr>
      <w:r>
        <w:t>00 00 &lt;/BYTES&gt;</w:t>
      </w:r>
    </w:p>
    <w:p w:rsidR="0040029A" w:rsidRDefault="00DB06DD">
      <w:pPr>
        <w:pStyle w:val="Code"/>
      </w:pPr>
      <w:r>
        <w:t xml:space="preserve">        &lt;/FRESERVEDBYTE&gt;</w:t>
      </w:r>
    </w:p>
    <w:p w:rsidR="0040029A" w:rsidRDefault="00DB06DD">
      <w:pPr>
        <w:pStyle w:val="Code"/>
      </w:pPr>
      <w:r>
        <w:t xml:space="preserve">        &lt;AppType&gt;</w:t>
      </w:r>
    </w:p>
    <w:p w:rsidR="0040029A" w:rsidRDefault="00DB06DD">
      <w:pPr>
        <w:pStyle w:val="Code"/>
      </w:pPr>
      <w:r>
        <w:t xml:space="preserve">          &lt;BYTES&gt;00 00 00 00 00 00 &lt;/BYTES&gt;</w:t>
      </w:r>
    </w:p>
    <w:p w:rsidR="0040029A" w:rsidRDefault="00DB06DD">
      <w:pPr>
        <w:pStyle w:val="Code"/>
      </w:pPr>
      <w:r>
        <w:t xml:space="preserve">        &lt;/AppType&gt;</w:t>
      </w:r>
    </w:p>
    <w:p w:rsidR="0040029A" w:rsidRDefault="00DB06DD">
      <w:pPr>
        <w:pStyle w:val="Code"/>
      </w:pPr>
      <w:r>
        <w:t xml:space="preserve">        &lt;cbHostProc&gt;</w:t>
      </w:r>
    </w:p>
    <w:p w:rsidR="0040029A" w:rsidRDefault="00DB06DD">
      <w:pPr>
        <w:pStyle w:val="Code"/>
      </w:pPr>
      <w:r>
        <w:t xml:space="preserve">          &lt;BYTE&gt;00 &lt;/BYTE&gt;</w:t>
      </w:r>
    </w:p>
    <w:p w:rsidR="0040029A" w:rsidRDefault="00DB06DD">
      <w:pPr>
        <w:pStyle w:val="Code"/>
      </w:pPr>
      <w:r>
        <w:t xml:space="preserve">        &lt;</w:t>
      </w:r>
      <w:r>
        <w:t>/cbHostProc&gt;</w:t>
      </w:r>
    </w:p>
    <w:p w:rsidR="0040029A" w:rsidRDefault="00DB06DD">
      <w:pPr>
        <w:pStyle w:val="Code"/>
      </w:pPr>
      <w:r>
        <w:t xml:space="preserve">      &lt;lInt2&gt;</w:t>
      </w:r>
    </w:p>
    <w:p w:rsidR="0040029A" w:rsidRDefault="00DB06DD">
      <w:pPr>
        <w:pStyle w:val="Code"/>
      </w:pPr>
      <w:r>
        <w:t xml:space="preserve">        &lt;BYTE&gt;03 &lt;/BYTE&gt;</w:t>
      </w:r>
    </w:p>
    <w:p w:rsidR="0040029A" w:rsidRDefault="00DB06DD">
      <w:pPr>
        <w:pStyle w:val="Code"/>
      </w:pPr>
      <w:r>
        <w:t xml:space="preserve">      &lt;/lInt2&gt;</w:t>
      </w:r>
    </w:p>
    <w:p w:rsidR="0040029A" w:rsidRDefault="00DB06DD">
      <w:pPr>
        <w:pStyle w:val="Code"/>
      </w:pPr>
      <w:r>
        <w:t xml:space="preserve">      &lt;lInt4&gt;</w:t>
      </w:r>
    </w:p>
    <w:p w:rsidR="0040029A" w:rsidRDefault="00DB06DD">
      <w:pPr>
        <w:pStyle w:val="Code"/>
      </w:pPr>
      <w:r>
        <w:t xml:space="preserve">        &lt;BYTE&gt;01 &lt;/BYTE&gt;</w:t>
      </w:r>
    </w:p>
    <w:p w:rsidR="0040029A" w:rsidRDefault="00DB06DD">
      <w:pPr>
        <w:pStyle w:val="Code"/>
      </w:pPr>
      <w:r>
        <w:t xml:space="preserve">      &lt;/lInt4&gt;</w:t>
      </w:r>
    </w:p>
    <w:p w:rsidR="0040029A" w:rsidRDefault="00DB06DD">
      <w:pPr>
        <w:pStyle w:val="Code"/>
      </w:pPr>
      <w:r>
        <w:lastRenderedPageBreak/>
        <w:t xml:space="preserve">      &lt;lChar&gt;</w:t>
      </w:r>
    </w:p>
    <w:p w:rsidR="0040029A" w:rsidRDefault="00DB06DD">
      <w:pPr>
        <w:pStyle w:val="Code"/>
      </w:pPr>
      <w:r>
        <w:t xml:space="preserve">        &lt;BYTE&gt;06 &lt;/BYTE&gt;</w:t>
      </w:r>
    </w:p>
    <w:p w:rsidR="0040029A" w:rsidRDefault="00DB06DD">
      <w:pPr>
        <w:pStyle w:val="Code"/>
      </w:pPr>
      <w:r>
        <w:t xml:space="preserve">      &lt;/lChar&gt;</w:t>
      </w:r>
    </w:p>
    <w:p w:rsidR="0040029A" w:rsidRDefault="00DB06DD">
      <w:pPr>
        <w:pStyle w:val="Code"/>
      </w:pPr>
      <w:r>
        <w:t xml:space="preserve">      &lt;lFloat&gt;</w:t>
      </w:r>
    </w:p>
    <w:p w:rsidR="0040029A" w:rsidRDefault="00DB06DD">
      <w:pPr>
        <w:pStyle w:val="Code"/>
      </w:pPr>
      <w:r>
        <w:t xml:space="preserve">        &lt;BYTE&gt;0A &lt;/BYTE&gt;</w:t>
      </w:r>
    </w:p>
    <w:p w:rsidR="0040029A" w:rsidRDefault="00DB06DD">
      <w:pPr>
        <w:pStyle w:val="Code"/>
      </w:pPr>
      <w:r>
        <w:t xml:space="preserve">      &lt;/lfloat&gt;</w:t>
      </w:r>
    </w:p>
    <w:p w:rsidR="0040029A" w:rsidRDefault="00DB06DD">
      <w:pPr>
        <w:pStyle w:val="Code"/>
      </w:pPr>
      <w:r>
        <w:t xml:space="preserve">      &lt;FRESERVEDBYTE&gt;</w:t>
      </w:r>
    </w:p>
    <w:p w:rsidR="0040029A" w:rsidRDefault="00DB06DD">
      <w:pPr>
        <w:pStyle w:val="Code"/>
      </w:pPr>
      <w:r>
        <w:t xml:space="preserve">   </w:t>
      </w:r>
      <w:r>
        <w:t xml:space="preserve">     &lt;BYTE&gt;09 &lt;/BYTE&gt;</w:t>
      </w:r>
    </w:p>
    <w:p w:rsidR="0040029A" w:rsidRDefault="00DB06DD">
      <w:pPr>
        <w:pStyle w:val="Code"/>
      </w:pPr>
      <w:r>
        <w:t xml:space="preserve">      &lt;/FRESERVEDBYTE&gt;</w:t>
      </w:r>
    </w:p>
    <w:p w:rsidR="0040029A" w:rsidRDefault="00DB06DD">
      <w:pPr>
        <w:pStyle w:val="Code"/>
      </w:pPr>
      <w:r>
        <w:t xml:space="preserve">      &lt;lUseDb&gt;</w:t>
      </w:r>
    </w:p>
    <w:p w:rsidR="0040029A" w:rsidRDefault="00DB06DD">
      <w:pPr>
        <w:pStyle w:val="Code"/>
      </w:pPr>
      <w:r>
        <w:t xml:space="preserve">        &lt;BYTE&gt;01 &lt;/BYTE&gt;</w:t>
      </w:r>
    </w:p>
    <w:p w:rsidR="0040029A" w:rsidRDefault="00DB06DD">
      <w:pPr>
        <w:pStyle w:val="Code"/>
      </w:pPr>
      <w:r>
        <w:t xml:space="preserve">      &lt;/lUseDb&gt;</w:t>
      </w:r>
    </w:p>
    <w:p w:rsidR="0040029A" w:rsidRDefault="00DB06DD">
      <w:pPr>
        <w:pStyle w:val="Code"/>
      </w:pPr>
      <w:r>
        <w:t xml:space="preserve">      &lt;lDumpLoad&gt;</w:t>
      </w:r>
    </w:p>
    <w:p w:rsidR="0040029A" w:rsidRDefault="00DB06DD">
      <w:pPr>
        <w:pStyle w:val="Code"/>
      </w:pPr>
      <w:r>
        <w:t xml:space="preserve">        &lt;BYTE&gt;01 &lt;/BYTE&gt;</w:t>
      </w:r>
    </w:p>
    <w:p w:rsidR="0040029A" w:rsidRDefault="00DB06DD">
      <w:pPr>
        <w:pStyle w:val="Code"/>
      </w:pPr>
      <w:r>
        <w:t xml:space="preserve">      &lt;/lDumpLoad&gt;</w:t>
      </w:r>
    </w:p>
    <w:p w:rsidR="0040029A" w:rsidRDefault="00DB06DD">
      <w:pPr>
        <w:pStyle w:val="Code"/>
      </w:pPr>
      <w:r>
        <w:t xml:space="preserve">      &lt;lInterface&gt;</w:t>
      </w:r>
    </w:p>
    <w:p w:rsidR="0040029A" w:rsidRDefault="00DB06DD">
      <w:pPr>
        <w:pStyle w:val="Code"/>
      </w:pPr>
      <w:r>
        <w:t xml:space="preserve">        &lt;BYTE&gt;00 &lt;/BYTE&gt;</w:t>
      </w:r>
    </w:p>
    <w:p w:rsidR="0040029A" w:rsidRDefault="00DB06DD">
      <w:pPr>
        <w:pStyle w:val="Code"/>
      </w:pPr>
      <w:r>
        <w:t xml:space="preserve">      &lt;/lInterface&gt;</w:t>
      </w:r>
    </w:p>
    <w:p w:rsidR="0040029A" w:rsidRDefault="00DB06DD">
      <w:pPr>
        <w:pStyle w:val="Code"/>
      </w:pPr>
      <w:r>
        <w:t xml:space="preserve">      &lt;lType&gt;</w:t>
      </w:r>
    </w:p>
    <w:p w:rsidR="0040029A" w:rsidRDefault="00DB06DD">
      <w:pPr>
        <w:pStyle w:val="Code"/>
      </w:pPr>
      <w:r>
        <w:t xml:space="preserve">        &lt;BYTE&gt;</w:t>
      </w:r>
      <w:r>
        <w:t>00 &lt;/BYTE&gt;</w:t>
      </w:r>
    </w:p>
    <w:p w:rsidR="0040029A" w:rsidRDefault="00DB06DD">
      <w:pPr>
        <w:pStyle w:val="Code"/>
      </w:pPr>
      <w:r>
        <w:t xml:space="preserve">      &lt;/lType&gt;</w:t>
      </w:r>
    </w:p>
    <w:p w:rsidR="0040029A" w:rsidRDefault="00DB06DD">
      <w:pPr>
        <w:pStyle w:val="Code"/>
      </w:pPr>
      <w:r>
        <w:t xml:space="preserve">      &lt;FRESERVEDBYTE&gt;</w:t>
      </w:r>
    </w:p>
    <w:p w:rsidR="0040029A" w:rsidRDefault="00DB06DD">
      <w:pPr>
        <w:pStyle w:val="Code"/>
      </w:pPr>
      <w:r>
        <w:t xml:space="preserve">        &lt;BYTES&gt;00 00 00 00 00 00 &lt;/BYTES&gt;</w:t>
      </w:r>
    </w:p>
    <w:p w:rsidR="0040029A" w:rsidRDefault="00DB06DD">
      <w:pPr>
        <w:pStyle w:val="Code"/>
      </w:pPr>
      <w:r>
        <w:t xml:space="preserve">      &lt;/FRESERVEDBYTE&gt;</w:t>
      </w:r>
    </w:p>
    <w:p w:rsidR="0040029A" w:rsidRDefault="00DB06DD">
      <w:pPr>
        <w:pStyle w:val="Code"/>
      </w:pPr>
      <w:r>
        <w:t xml:space="preserve">      &lt;lDBLIBFlags&gt;</w:t>
      </w:r>
    </w:p>
    <w:p w:rsidR="0040029A" w:rsidRDefault="00DB06DD">
      <w:pPr>
        <w:pStyle w:val="Code"/>
      </w:pPr>
      <w:r>
        <w:t xml:space="preserve">        &lt;BYTE&gt;00 &lt;/BYTE&gt;</w:t>
      </w:r>
    </w:p>
    <w:p w:rsidR="0040029A" w:rsidRDefault="00DB06DD">
      <w:pPr>
        <w:pStyle w:val="Code"/>
      </w:pPr>
      <w:r>
        <w:t xml:space="preserve">      &lt;/lDBLIBFlags&gt;</w:t>
      </w:r>
    </w:p>
    <w:p w:rsidR="0040029A" w:rsidRDefault="00DB06DD">
      <w:pPr>
        <w:pStyle w:val="Code"/>
      </w:pPr>
      <w:r>
        <w:t xml:space="preserve">      &lt;AppName&gt;</w:t>
      </w:r>
    </w:p>
    <w:p w:rsidR="0040029A" w:rsidRDefault="00DB06DD">
      <w:pPr>
        <w:pStyle w:val="Code"/>
      </w:pPr>
      <w:r>
        <w:t xml:space="preserve">        &lt;BYTES&gt;4F 53 51 4C 2D 33 32 00 00 00 00 00 00 00 00 </w:t>
      </w:r>
    </w:p>
    <w:p w:rsidR="0040029A" w:rsidRDefault="00DB06DD">
      <w:pPr>
        <w:pStyle w:val="Code"/>
      </w:pPr>
      <w:r>
        <w:t>00 00 00 00 00 00 00 00 00 00 00 00 00 00 00 &lt;/BYTES&gt;</w:t>
      </w:r>
    </w:p>
    <w:p w:rsidR="0040029A" w:rsidRDefault="00DB06DD">
      <w:pPr>
        <w:pStyle w:val="Code"/>
      </w:pPr>
      <w:r>
        <w:t xml:space="preserve">      &lt;/AppName&gt;</w:t>
      </w:r>
    </w:p>
    <w:p w:rsidR="0040029A" w:rsidRDefault="00DB06DD">
      <w:pPr>
        <w:pStyle w:val="Code"/>
      </w:pPr>
      <w:r>
        <w:t xml:space="preserve">        &lt;cbAppName&gt;</w:t>
      </w:r>
    </w:p>
    <w:p w:rsidR="0040029A" w:rsidRDefault="00DB06DD">
      <w:pPr>
        <w:pStyle w:val="Code"/>
      </w:pPr>
      <w:r>
        <w:t xml:space="preserve">          &lt;BYTE&gt;07 &lt;/BYTE&gt;</w:t>
      </w:r>
    </w:p>
    <w:p w:rsidR="0040029A" w:rsidRDefault="00DB06DD">
      <w:pPr>
        <w:pStyle w:val="Code"/>
      </w:pPr>
      <w:r>
        <w:t xml:space="preserve">        &lt;/cbAppName&gt;</w:t>
      </w:r>
    </w:p>
    <w:p w:rsidR="0040029A" w:rsidRDefault="00DB06DD">
      <w:pPr>
        <w:pStyle w:val="Code"/>
      </w:pPr>
      <w:r>
        <w:t xml:space="preserve">      &lt;ServerName&gt;</w:t>
      </w:r>
    </w:p>
    <w:p w:rsidR="0040029A" w:rsidRDefault="00DB06DD">
      <w:pPr>
        <w:pStyle w:val="Code"/>
      </w:pPr>
      <w:r>
        <w:t xml:space="preserve">        &lt;BYTES&gt;00 00 00 00 00 00 00 00 00 00 00 00 00 00 00 </w:t>
      </w:r>
    </w:p>
    <w:p w:rsidR="0040029A" w:rsidRDefault="00DB06DD">
      <w:pPr>
        <w:pStyle w:val="Code"/>
      </w:pPr>
      <w:r>
        <w:t>00 00 00 00 00 00 00 00 00 00 00 00 0</w:t>
      </w:r>
      <w:r>
        <w:t>0 00 00 &lt;/BYTES&gt;</w:t>
      </w:r>
    </w:p>
    <w:p w:rsidR="0040029A" w:rsidRDefault="00DB06DD">
      <w:pPr>
        <w:pStyle w:val="Code"/>
      </w:pPr>
      <w:r>
        <w:t xml:space="preserve">      &lt;/ServerName&gt;</w:t>
      </w:r>
    </w:p>
    <w:p w:rsidR="0040029A" w:rsidRDefault="00DB06DD">
      <w:pPr>
        <w:pStyle w:val="Code"/>
      </w:pPr>
      <w:r>
        <w:t xml:space="preserve">        &lt;cbServerName&gt;</w:t>
      </w:r>
    </w:p>
    <w:p w:rsidR="0040029A" w:rsidRDefault="00DB06DD">
      <w:pPr>
        <w:pStyle w:val="Code"/>
      </w:pPr>
      <w:r>
        <w:t xml:space="preserve">          &lt;BYTE&gt;00 &lt;/BYTE&gt;</w:t>
      </w:r>
    </w:p>
    <w:p w:rsidR="0040029A" w:rsidRDefault="00DB06DD">
      <w:pPr>
        <w:pStyle w:val="Code"/>
      </w:pPr>
      <w:r>
        <w:t xml:space="preserve">        &lt;/cbServerName&gt;</w:t>
      </w:r>
    </w:p>
    <w:p w:rsidR="0040029A" w:rsidRDefault="00DB06DD">
      <w:pPr>
        <w:pStyle w:val="Code"/>
      </w:pPr>
      <w:r>
        <w:t xml:space="preserve">      &lt;RemotePassword&gt;</w:t>
      </w:r>
    </w:p>
    <w:p w:rsidR="0040029A" w:rsidRDefault="00DB06DD">
      <w:pPr>
        <w:pStyle w:val="Code"/>
      </w:pPr>
      <w:r>
        <w:t xml:space="preserve">        &lt;BYTES&gt;00 00 00 00 00 00 00 00 00 00 00 00 00 00 00 </w:t>
      </w:r>
    </w:p>
    <w:p w:rsidR="0040029A" w:rsidRDefault="00DB06DD">
      <w:pPr>
        <w:pStyle w:val="Code"/>
      </w:pPr>
      <w:r>
        <w:t xml:space="preserve">00 00 00 00 00 00 00 00 00 00 00 00 00 00 00 00 00 00 00 00 </w:t>
      </w:r>
    </w:p>
    <w:p w:rsidR="0040029A" w:rsidRDefault="00DB06DD">
      <w:pPr>
        <w:pStyle w:val="Code"/>
      </w:pPr>
      <w:r>
        <w:t xml:space="preserve">00 00 00 00 00 00 00 00 00 00 00 00 00 00 00 00 00 00 00 00 </w:t>
      </w:r>
    </w:p>
    <w:p w:rsidR="0040029A" w:rsidRDefault="00DB06DD">
      <w:pPr>
        <w:pStyle w:val="Code"/>
      </w:pPr>
      <w:r>
        <w:t xml:space="preserve">00 00 00 00 00 00 00 00 00 00 00 00 00 00 00 00 00 00 00 00 </w:t>
      </w:r>
    </w:p>
    <w:p w:rsidR="0040029A" w:rsidRDefault="00DB06DD">
      <w:pPr>
        <w:pStyle w:val="Code"/>
      </w:pPr>
      <w:r>
        <w:t xml:space="preserve">00 00 00 00 00 00 00 00 00 00 00 00 00 00 00 00 00 00 00 00 </w:t>
      </w:r>
    </w:p>
    <w:p w:rsidR="0040029A" w:rsidRDefault="00DB06DD">
      <w:pPr>
        <w:pStyle w:val="Code"/>
      </w:pPr>
      <w:r>
        <w:t xml:space="preserve">00 00 00 00 00 00 00 00 00 00 00 00 00 00 00 00 00 00 00 00 </w:t>
      </w:r>
    </w:p>
    <w:p w:rsidR="0040029A" w:rsidRDefault="00DB06DD">
      <w:pPr>
        <w:pStyle w:val="Code"/>
      </w:pPr>
      <w:r>
        <w:t xml:space="preserve">00 00 00 00 </w:t>
      </w:r>
      <w:r>
        <w:t xml:space="preserve">00 00 00 00 00 00 00 00 00 00 00 00 00 00 00 00 </w:t>
      </w:r>
    </w:p>
    <w:p w:rsidR="0040029A" w:rsidRDefault="00DB06DD">
      <w:pPr>
        <w:pStyle w:val="Code"/>
      </w:pPr>
      <w:r>
        <w:t xml:space="preserve">00 00 00 00 00 00 00 00 00 00 00 00 00 00 00 00 00 00 00 00 </w:t>
      </w:r>
    </w:p>
    <w:p w:rsidR="0040029A" w:rsidRDefault="00DB06DD">
      <w:pPr>
        <w:pStyle w:val="Code"/>
      </w:pPr>
      <w:r>
        <w:t xml:space="preserve">00 00 00 00 00 00 00 00 00 00 00 00 00 00 00 00 00 00 00 00 </w:t>
      </w:r>
    </w:p>
    <w:p w:rsidR="0040029A" w:rsidRDefault="00DB06DD">
      <w:pPr>
        <w:pStyle w:val="Code"/>
      </w:pPr>
      <w:r>
        <w:t xml:space="preserve">00 00 00 00 00 00 00 00 00 00 00 00 00 00 00 00 00 00 00 00 </w:t>
      </w:r>
    </w:p>
    <w:p w:rsidR="0040029A" w:rsidRDefault="00DB06DD">
      <w:pPr>
        <w:pStyle w:val="Code"/>
      </w:pPr>
      <w:r>
        <w:t xml:space="preserve">00 00 00 00 00 00 00 00 </w:t>
      </w:r>
      <w:r>
        <w:t xml:space="preserve">00 00 00 00 00 00 00 00 00 00 00 00 </w:t>
      </w:r>
    </w:p>
    <w:p w:rsidR="0040029A" w:rsidRDefault="00DB06DD">
      <w:pPr>
        <w:pStyle w:val="Code"/>
      </w:pPr>
      <w:r>
        <w:t xml:space="preserve">00 00 00 00 00 00 00 00 00 00 00 00 00 00 00 00 00 00 00 00 </w:t>
      </w:r>
    </w:p>
    <w:p w:rsidR="0040029A" w:rsidRDefault="00DB06DD">
      <w:pPr>
        <w:pStyle w:val="Code"/>
      </w:pPr>
      <w:r>
        <w:t>00 00 00 00 00 00 00 00 00 00 00 00 00 00 00 00 00 00 00 00 &lt;/BYTES&gt;</w:t>
      </w:r>
    </w:p>
    <w:p w:rsidR="0040029A" w:rsidRDefault="00DB06DD">
      <w:pPr>
        <w:pStyle w:val="Code"/>
      </w:pPr>
      <w:r>
        <w:t xml:space="preserve">      &lt;/RemotePassword&gt;</w:t>
      </w:r>
    </w:p>
    <w:p w:rsidR="0040029A" w:rsidRDefault="00DB06DD">
      <w:pPr>
        <w:pStyle w:val="Code"/>
      </w:pPr>
      <w:r>
        <w:t xml:space="preserve">        &lt;cbRemotePassword&gt;</w:t>
      </w:r>
    </w:p>
    <w:p w:rsidR="0040029A" w:rsidRDefault="00DB06DD">
      <w:pPr>
        <w:pStyle w:val="Code"/>
      </w:pPr>
      <w:r>
        <w:t xml:space="preserve">          &lt;BYTE&gt;00 &lt;/BYTE&gt;</w:t>
      </w:r>
    </w:p>
    <w:p w:rsidR="0040029A" w:rsidRDefault="00DB06DD">
      <w:pPr>
        <w:pStyle w:val="Code"/>
      </w:pPr>
      <w:r>
        <w:t xml:space="preserve">        &lt;/c</w:t>
      </w:r>
      <w:r>
        <w:t>bRemotePassword&gt;</w:t>
      </w:r>
    </w:p>
    <w:p w:rsidR="0040029A" w:rsidRDefault="00DB06DD">
      <w:pPr>
        <w:pStyle w:val="Code"/>
      </w:pPr>
      <w:r>
        <w:t xml:space="preserve">      &lt;TDSVersion&gt;</w:t>
      </w:r>
    </w:p>
    <w:p w:rsidR="0040029A" w:rsidRDefault="00DB06DD">
      <w:pPr>
        <w:pStyle w:val="Code"/>
      </w:pPr>
      <w:r>
        <w:t xml:space="preserve">        &lt;BYTES&gt;04 02 00 00 &lt;/BYTES&gt;</w:t>
      </w:r>
    </w:p>
    <w:p w:rsidR="0040029A" w:rsidRDefault="00DB06DD">
      <w:pPr>
        <w:pStyle w:val="Code"/>
      </w:pPr>
      <w:r>
        <w:t xml:space="preserve">      &lt;/TDSVersion&gt;</w:t>
      </w:r>
    </w:p>
    <w:p w:rsidR="0040029A" w:rsidRDefault="00DB06DD">
      <w:pPr>
        <w:pStyle w:val="Code"/>
      </w:pPr>
      <w:r>
        <w:t xml:space="preserve">      &lt;ProgName&gt;</w:t>
      </w:r>
    </w:p>
    <w:p w:rsidR="0040029A" w:rsidRDefault="00DB06DD">
      <w:pPr>
        <w:pStyle w:val="Code"/>
      </w:pPr>
      <w:r>
        <w:t xml:space="preserve">        &lt;BYTES&gt;4D 53 44 42 4C 49 42 00 00 00 &lt;/BYTES&gt;</w:t>
      </w:r>
    </w:p>
    <w:p w:rsidR="0040029A" w:rsidRDefault="00DB06DD">
      <w:pPr>
        <w:pStyle w:val="Code"/>
      </w:pPr>
      <w:r>
        <w:t xml:space="preserve">      &lt;/ProgName&gt;</w:t>
      </w:r>
    </w:p>
    <w:p w:rsidR="0040029A" w:rsidRDefault="00DB06DD">
      <w:pPr>
        <w:pStyle w:val="Code"/>
      </w:pPr>
      <w:r>
        <w:t xml:space="preserve">        &lt;cbProgName&gt;</w:t>
      </w:r>
    </w:p>
    <w:p w:rsidR="0040029A" w:rsidRDefault="00DB06DD">
      <w:pPr>
        <w:pStyle w:val="Code"/>
      </w:pPr>
      <w:r>
        <w:t xml:space="preserve">          &lt;BYTE&gt;07 &lt;/BYTE&gt;</w:t>
      </w:r>
    </w:p>
    <w:p w:rsidR="0040029A" w:rsidRDefault="00DB06DD">
      <w:pPr>
        <w:pStyle w:val="Code"/>
      </w:pPr>
      <w:r>
        <w:t xml:space="preserve">        &lt;/cbProgName&gt;</w:t>
      </w:r>
    </w:p>
    <w:p w:rsidR="0040029A" w:rsidRDefault="00DB06DD">
      <w:pPr>
        <w:pStyle w:val="Code"/>
      </w:pPr>
      <w:r>
        <w:t xml:space="preserve">      &lt;ProgVersion&gt;</w:t>
      </w:r>
    </w:p>
    <w:p w:rsidR="0040029A" w:rsidRDefault="00DB06DD">
      <w:pPr>
        <w:pStyle w:val="Code"/>
      </w:pPr>
      <w:r>
        <w:lastRenderedPageBreak/>
        <w:t xml:space="preserve">        &lt;BYTES&gt;06 00 00 00 &lt;/BYTES&gt;</w:t>
      </w:r>
    </w:p>
    <w:p w:rsidR="0040029A" w:rsidRDefault="00DB06DD">
      <w:pPr>
        <w:pStyle w:val="Code"/>
      </w:pPr>
      <w:r>
        <w:t xml:space="preserve">      &lt;/ProgVersion&gt;</w:t>
      </w:r>
    </w:p>
    <w:p w:rsidR="0040029A" w:rsidRDefault="00DB06DD">
      <w:pPr>
        <w:pStyle w:val="Code"/>
      </w:pPr>
      <w:r>
        <w:t xml:space="preserve">      &lt;FRESERVEDBYTE&gt;</w:t>
      </w:r>
    </w:p>
    <w:p w:rsidR="0040029A" w:rsidRDefault="00DB06DD">
      <w:pPr>
        <w:pStyle w:val="Code"/>
      </w:pPr>
      <w:r>
        <w:t xml:space="preserve">        &lt;BYTE&gt;00 &lt;/BYTE&gt;</w:t>
      </w:r>
    </w:p>
    <w:p w:rsidR="0040029A" w:rsidRDefault="00DB06DD">
      <w:pPr>
        <w:pStyle w:val="Code"/>
      </w:pPr>
      <w:r>
        <w:t xml:space="preserve">      &lt;/FRESERVEDBYTE&gt;</w:t>
      </w:r>
    </w:p>
    <w:p w:rsidR="0040029A" w:rsidRDefault="00DB06DD">
      <w:pPr>
        <w:pStyle w:val="Code"/>
      </w:pPr>
      <w:r>
        <w:t xml:space="preserve">      &lt;lFloat4&gt;</w:t>
      </w:r>
    </w:p>
    <w:p w:rsidR="0040029A" w:rsidRDefault="00DB06DD">
      <w:pPr>
        <w:pStyle w:val="Code"/>
      </w:pPr>
      <w:r>
        <w:t xml:space="preserve">        &lt;BYTE&gt;0D &lt;/BYTE&gt;</w:t>
      </w:r>
    </w:p>
    <w:p w:rsidR="0040029A" w:rsidRDefault="00DB06DD">
      <w:pPr>
        <w:pStyle w:val="Code"/>
      </w:pPr>
      <w:r>
        <w:t xml:space="preserve">      &lt;/lFloat4&gt;</w:t>
      </w:r>
    </w:p>
    <w:p w:rsidR="0040029A" w:rsidRDefault="00DB06DD">
      <w:pPr>
        <w:pStyle w:val="Code"/>
      </w:pPr>
      <w:r>
        <w:t xml:space="preserve">      &lt;lDate4&gt;</w:t>
      </w:r>
    </w:p>
    <w:p w:rsidR="0040029A" w:rsidRDefault="00DB06DD">
      <w:pPr>
        <w:pStyle w:val="Code"/>
      </w:pPr>
      <w:r>
        <w:t xml:space="preserve">        &lt;BYTE&gt;11 &lt;/BYTE&gt;</w:t>
      </w:r>
    </w:p>
    <w:p w:rsidR="0040029A" w:rsidRDefault="00DB06DD">
      <w:pPr>
        <w:pStyle w:val="Code"/>
      </w:pPr>
      <w:r>
        <w:t xml:space="preserve">      &lt;</w:t>
      </w:r>
      <w:r>
        <w:t>/lDate4&gt;</w:t>
      </w:r>
    </w:p>
    <w:p w:rsidR="0040029A" w:rsidRDefault="00DB06DD">
      <w:pPr>
        <w:pStyle w:val="Code"/>
      </w:pPr>
      <w:r>
        <w:t xml:space="preserve">      &lt;Language&gt;</w:t>
      </w:r>
    </w:p>
    <w:p w:rsidR="0040029A" w:rsidRDefault="00DB06DD">
      <w:pPr>
        <w:pStyle w:val="Code"/>
      </w:pPr>
      <w:r>
        <w:t xml:space="preserve">        &lt;BYTES&gt;00 00 00 00 00 00 00 00 00 00 00 00 00 00 00 </w:t>
      </w:r>
    </w:p>
    <w:p w:rsidR="0040029A" w:rsidRDefault="00DB06DD">
      <w:pPr>
        <w:pStyle w:val="Code"/>
      </w:pPr>
      <w:r>
        <w:t>00 00 00 00 00 00 00 00 00 00 00 00 00 00 00 &lt;/BYTES&gt;</w:t>
      </w:r>
    </w:p>
    <w:p w:rsidR="0040029A" w:rsidRDefault="00DB06DD">
      <w:pPr>
        <w:pStyle w:val="Code"/>
      </w:pPr>
      <w:r>
        <w:t xml:space="preserve">        &lt;cbLanguage&gt;</w:t>
      </w:r>
    </w:p>
    <w:p w:rsidR="0040029A" w:rsidRDefault="00DB06DD">
      <w:pPr>
        <w:pStyle w:val="Code"/>
      </w:pPr>
      <w:r>
        <w:t xml:space="preserve">          &lt;BYTE&gt;00 &lt;/BYTE&gt;</w:t>
      </w:r>
    </w:p>
    <w:p w:rsidR="0040029A" w:rsidRDefault="00DB06DD">
      <w:pPr>
        <w:pStyle w:val="Code"/>
      </w:pPr>
      <w:r>
        <w:t xml:space="preserve">        &lt;/cbLanguage&gt;</w:t>
      </w:r>
    </w:p>
    <w:p w:rsidR="0040029A" w:rsidRDefault="00DB06DD">
      <w:pPr>
        <w:pStyle w:val="Code"/>
      </w:pPr>
      <w:r>
        <w:t xml:space="preserve">      &lt;/Language&gt;</w:t>
      </w:r>
    </w:p>
    <w:p w:rsidR="0040029A" w:rsidRDefault="00DB06DD">
      <w:pPr>
        <w:pStyle w:val="Code"/>
      </w:pPr>
      <w:r>
        <w:t xml:space="preserve">      &lt;SetLang&gt;</w:t>
      </w:r>
    </w:p>
    <w:p w:rsidR="0040029A" w:rsidRDefault="00DB06DD">
      <w:pPr>
        <w:pStyle w:val="Code"/>
      </w:pPr>
      <w:r>
        <w:t xml:space="preserve">        &lt;BY</w:t>
      </w:r>
      <w:r>
        <w:t>TE&gt;01 &lt;/BYTE&gt;</w:t>
      </w:r>
    </w:p>
    <w:p w:rsidR="0040029A" w:rsidRDefault="00DB06DD">
      <w:pPr>
        <w:pStyle w:val="Code"/>
      </w:pPr>
      <w:r>
        <w:t xml:space="preserve">      &lt;/SetLang&gt;</w:t>
      </w:r>
    </w:p>
    <w:p w:rsidR="0040029A" w:rsidRDefault="00DB06DD">
      <w:pPr>
        <w:pStyle w:val="Code"/>
      </w:pPr>
      <w:r>
        <w:t xml:space="preserve">      &lt;FRESERVEDBYTES&gt;</w:t>
      </w:r>
    </w:p>
    <w:p w:rsidR="0040029A" w:rsidRDefault="00DB06DD">
      <w:pPr>
        <w:pStyle w:val="Code"/>
      </w:pPr>
      <w:r>
        <w:t xml:space="preserve">        &lt;BYTES&gt;00 00 00 00 00 00 00 00 00 00 00 00 00 00 00 </w:t>
      </w:r>
    </w:p>
    <w:p w:rsidR="0040029A" w:rsidRDefault="00DB06DD">
      <w:pPr>
        <w:pStyle w:val="Code"/>
      </w:pPr>
      <w:r>
        <w:t xml:space="preserve">00 00 00 00 00 00 00 00 00 00 00 00 00 00 00 00 00 00 00 00 </w:t>
      </w:r>
    </w:p>
    <w:p w:rsidR="0040029A" w:rsidRDefault="00DB06DD">
      <w:pPr>
        <w:pStyle w:val="Code"/>
      </w:pPr>
      <w:r>
        <w:t>00 00 00 00 00 00 00 00 00 00 &lt;/BYTES&gt;</w:t>
      </w:r>
    </w:p>
    <w:p w:rsidR="0040029A" w:rsidRDefault="00DB06DD">
      <w:pPr>
        <w:pStyle w:val="Code"/>
      </w:pPr>
      <w:r>
        <w:t xml:space="preserve">      &lt;/FRESERVEDBYTES&gt;</w:t>
      </w:r>
    </w:p>
    <w:p w:rsidR="0040029A" w:rsidRDefault="00DB06DD">
      <w:pPr>
        <w:pStyle w:val="Code"/>
      </w:pPr>
      <w:r>
        <w:t xml:space="preserve">      &lt;PacketSize</w:t>
      </w:r>
      <w:r>
        <w:t>&gt;</w:t>
      </w:r>
    </w:p>
    <w:p w:rsidR="0040029A" w:rsidRDefault="00DB06DD">
      <w:pPr>
        <w:pStyle w:val="Code"/>
      </w:pPr>
      <w:r>
        <w:t xml:space="preserve">        &lt;BYTES&gt;35 31 32 00 00 00 &lt;/BYTES&gt;</w:t>
      </w:r>
    </w:p>
    <w:p w:rsidR="0040029A" w:rsidRDefault="00DB06DD">
      <w:pPr>
        <w:pStyle w:val="Code"/>
      </w:pPr>
      <w:r>
        <w:t xml:space="preserve">      &lt;/PacketSize&gt;</w:t>
      </w:r>
    </w:p>
    <w:p w:rsidR="0040029A" w:rsidRDefault="00DB06DD">
      <w:pPr>
        <w:pStyle w:val="Code"/>
      </w:pPr>
      <w:r>
        <w:t xml:space="preserve">        &lt;cbPacketSize&gt;</w:t>
      </w:r>
    </w:p>
    <w:p w:rsidR="0040029A" w:rsidRDefault="00DB06DD">
      <w:pPr>
        <w:pStyle w:val="Code"/>
      </w:pPr>
      <w:r>
        <w:t xml:space="preserve">          &lt;BYTE&gt;03 &lt;/BYTE&gt;</w:t>
      </w:r>
    </w:p>
    <w:p w:rsidR="0040029A" w:rsidRDefault="00DB06DD">
      <w:pPr>
        <w:pStyle w:val="Code"/>
      </w:pPr>
      <w:r>
        <w:t xml:space="preserve">        &lt;/cbPacketSize&gt;</w:t>
      </w:r>
    </w:p>
    <w:p w:rsidR="0040029A" w:rsidRDefault="00DB06DD">
      <w:pPr>
        <w:pStyle w:val="Code"/>
      </w:pPr>
      <w:r>
        <w:t xml:space="preserve">      &lt;Padding&gt;</w:t>
      </w:r>
    </w:p>
    <w:p w:rsidR="0040029A" w:rsidRDefault="00DB06DD">
      <w:pPr>
        <w:pStyle w:val="Code"/>
      </w:pPr>
      <w:r>
        <w:t xml:space="preserve">        &lt;BYTES&gt;00 00 00 &lt;/BYTES&gt;</w:t>
      </w:r>
    </w:p>
    <w:p w:rsidR="0040029A" w:rsidRDefault="00DB06DD">
      <w:pPr>
        <w:pStyle w:val="Code"/>
      </w:pPr>
      <w:r>
        <w:t xml:space="preserve">      &lt;/Padding&gt;</w:t>
      </w:r>
    </w:p>
    <w:p w:rsidR="0040029A" w:rsidRDefault="00DB06DD">
      <w:pPr>
        <w:pStyle w:val="Code"/>
      </w:pPr>
      <w:r>
        <w:t xml:space="preserve">    &lt;/Login&gt;</w:t>
      </w:r>
    </w:p>
    <w:p w:rsidR="0040029A" w:rsidRDefault="00DB06DD">
      <w:pPr>
        <w:pStyle w:val="Code"/>
      </w:pPr>
      <w:r>
        <w:t xml:space="preserve">  &lt;/PacketData&gt;</w:t>
      </w:r>
    </w:p>
    <w:p w:rsidR="0040029A" w:rsidRDefault="00DB06DD">
      <w:pPr>
        <w:pStyle w:val="Heading2"/>
      </w:pPr>
      <w:bookmarkStart w:id="326" w:name="section_6cd8e256db924480ae05adb5cc9046bc"/>
      <w:bookmarkStart w:id="327" w:name="_Toc22045765"/>
      <w:r>
        <w:t>Login Response</w:t>
      </w:r>
      <w:bookmarkEnd w:id="326"/>
      <w:bookmarkEnd w:id="327"/>
      <w:r>
        <w:fldChar w:fldCharType="begin"/>
      </w:r>
      <w:r>
        <w:instrText xml:space="preserve"> XE "Example:login response"</w:instrText>
      </w:r>
      <w:r>
        <w:fldChar w:fldCharType="end"/>
      </w:r>
      <w:r>
        <w:fldChar w:fldCharType="begin"/>
      </w:r>
      <w:r>
        <w:instrText xml:space="preserve"> XE "Login response"</w:instrText>
      </w:r>
      <w:r>
        <w:fldChar w:fldCharType="end"/>
      </w:r>
    </w:p>
    <w:p w:rsidR="0040029A" w:rsidRDefault="00DB06DD">
      <w:r>
        <w:t>The following is an example of the login response that is sent from the server to the client.</w:t>
      </w:r>
    </w:p>
    <w:p w:rsidR="0040029A" w:rsidRDefault="00DB06DD">
      <w:pPr>
        <w:pStyle w:val="Code"/>
      </w:pPr>
      <w:r>
        <w:t>04 01 00 E8 00 34 01 00 E3 0F 00 01 06 6D 61 73</w:t>
      </w:r>
    </w:p>
    <w:p w:rsidR="0040029A" w:rsidRDefault="00DB06DD">
      <w:pPr>
        <w:pStyle w:val="Code"/>
      </w:pPr>
      <w:r>
        <w:t>74 65 72 06 6D 61 73 74 65 72 AB 39 00 45 16 00</w:t>
      </w:r>
    </w:p>
    <w:p w:rsidR="0040029A" w:rsidRDefault="00DB06DD">
      <w:pPr>
        <w:pStyle w:val="Code"/>
      </w:pPr>
      <w:r>
        <w:t>00 02 00 25 0</w:t>
      </w:r>
      <w:r>
        <w:t>0 43 68 61 6E 67 65 64 20 64 61 74</w:t>
      </w:r>
    </w:p>
    <w:p w:rsidR="0040029A" w:rsidRDefault="00DB06DD">
      <w:pPr>
        <w:pStyle w:val="Code"/>
      </w:pPr>
      <w:r>
        <w:t>61 62 61 73 65 20 63 6F 6E 74 65 78 74 20 74 6F</w:t>
      </w:r>
    </w:p>
    <w:p w:rsidR="0040029A" w:rsidRDefault="00DB06DD">
      <w:pPr>
        <w:pStyle w:val="Code"/>
      </w:pPr>
      <w:r>
        <w:t>20 27 6D 61 73 74 65 72 27 2E 08 41 42 43 44 45</w:t>
      </w:r>
    </w:p>
    <w:p w:rsidR="0040029A" w:rsidRDefault="00DB06DD">
      <w:pPr>
        <w:pStyle w:val="Code"/>
      </w:pPr>
      <w:r>
        <w:t>46 47 31 00 01 00 E3 0D 00 02 0A 75 73 5F 65 6E</w:t>
      </w:r>
    </w:p>
    <w:p w:rsidR="0040029A" w:rsidRDefault="00DB06DD">
      <w:pPr>
        <w:pStyle w:val="Code"/>
      </w:pPr>
      <w:r>
        <w:t>67 6C 69 73 68 00 AB 3B 00 47 16 00 00 01 00 27</w:t>
      </w:r>
    </w:p>
    <w:p w:rsidR="0040029A" w:rsidRDefault="00DB06DD">
      <w:pPr>
        <w:pStyle w:val="Code"/>
      </w:pPr>
      <w:r>
        <w:t>00 43 68 61 6E 67 65 64 20 6C</w:t>
      </w:r>
      <w:r>
        <w:t xml:space="preserve"> 61 6E 67 75 61 67</w:t>
      </w:r>
    </w:p>
    <w:p w:rsidR="0040029A" w:rsidRDefault="00DB06DD">
      <w:pPr>
        <w:pStyle w:val="Code"/>
      </w:pPr>
      <w:r>
        <w:t>65 20 73 65 74 74 69 6E 67 20 74 6F 20 75 73 5F</w:t>
      </w:r>
    </w:p>
    <w:p w:rsidR="0040029A" w:rsidRDefault="00DB06DD">
      <w:pPr>
        <w:pStyle w:val="Code"/>
      </w:pPr>
      <w:r>
        <w:t>65 6E 67 6C 69 73 68 2E 08 41 42 43 44 45 46 47</w:t>
      </w:r>
    </w:p>
    <w:p w:rsidR="0040029A" w:rsidRDefault="00DB06DD">
      <w:pPr>
        <w:pStyle w:val="Code"/>
      </w:pPr>
      <w:r>
        <w:t>31 00 01 00 E3 09 00 03 05 69 73 6F 5F 31 01 00</w:t>
      </w:r>
    </w:p>
    <w:p w:rsidR="0040029A" w:rsidRDefault="00DB06DD">
      <w:pPr>
        <w:pStyle w:val="Code"/>
      </w:pPr>
      <w:r>
        <w:t>AD 20 00 01 04 02 00 00 16 4D 69 63 72 6F 73 6F</w:t>
      </w:r>
    </w:p>
    <w:p w:rsidR="0040029A" w:rsidRDefault="00DB06DD">
      <w:pPr>
        <w:pStyle w:val="Code"/>
      </w:pPr>
      <w:r>
        <w:t xml:space="preserve">66 74 20 53 51 4C 20 53 65 72 76 65 72 00 00 </w:t>
      </w:r>
      <w:r>
        <w:t>5F</w:t>
      </w:r>
    </w:p>
    <w:p w:rsidR="0040029A" w:rsidRDefault="00DB06DD">
      <w:pPr>
        <w:pStyle w:val="Code"/>
      </w:pPr>
      <w:r>
        <w:t>0A 00 FF E3 09 00 04 03 35 31 32 03 35 31 32 FD</w:t>
      </w:r>
    </w:p>
    <w:p w:rsidR="0040029A" w:rsidRDefault="0040029A">
      <w:pPr>
        <w:pStyle w:val="Code"/>
      </w:pPr>
    </w:p>
    <w:p w:rsidR="0040029A" w:rsidRDefault="00DB06DD">
      <w:pPr>
        <w:pStyle w:val="Code"/>
      </w:pPr>
      <w:r>
        <w:t xml:space="preserve">  &lt;PacketHeader &gt;</w:t>
      </w:r>
    </w:p>
    <w:p w:rsidR="0040029A" w:rsidRDefault="00DB06DD">
      <w:pPr>
        <w:pStyle w:val="Code"/>
      </w:pPr>
      <w:r>
        <w:t xml:space="preserve">    &lt;Type&gt;</w:t>
      </w:r>
    </w:p>
    <w:p w:rsidR="0040029A" w:rsidRDefault="00DB06DD">
      <w:pPr>
        <w:pStyle w:val="Code"/>
      </w:pPr>
      <w:r>
        <w:t xml:space="preserve">      &lt;BYTE&gt;04 &lt;/BYTE&gt;</w:t>
      </w:r>
    </w:p>
    <w:p w:rsidR="0040029A" w:rsidRDefault="00DB06DD">
      <w:pPr>
        <w:pStyle w:val="Code"/>
      </w:pPr>
      <w:r>
        <w:t xml:space="preserve">    &lt;/Type&gt;</w:t>
      </w:r>
    </w:p>
    <w:p w:rsidR="0040029A" w:rsidRDefault="00DB06DD">
      <w:pPr>
        <w:pStyle w:val="Code"/>
      </w:pPr>
      <w:r>
        <w:t xml:space="preserve">    &lt;Status&gt;</w:t>
      </w:r>
    </w:p>
    <w:p w:rsidR="0040029A" w:rsidRDefault="00DB06DD">
      <w:pPr>
        <w:pStyle w:val="Code"/>
      </w:pPr>
      <w:r>
        <w:t xml:space="preserve">      &lt;BYTE&gt;01 &lt;/BYTE&gt;</w:t>
      </w:r>
    </w:p>
    <w:p w:rsidR="0040029A" w:rsidRDefault="00DB06DD">
      <w:pPr>
        <w:pStyle w:val="Code"/>
      </w:pPr>
      <w:r>
        <w:t xml:space="preserve">    &lt;/Status&gt;</w:t>
      </w:r>
    </w:p>
    <w:p w:rsidR="0040029A" w:rsidRDefault="00DB06DD">
      <w:pPr>
        <w:pStyle w:val="Code"/>
      </w:pPr>
      <w:r>
        <w:t xml:space="preserve">    &lt;Length&gt;</w:t>
      </w:r>
    </w:p>
    <w:p w:rsidR="0040029A" w:rsidRDefault="00DB06DD">
      <w:pPr>
        <w:pStyle w:val="Code"/>
      </w:pPr>
      <w:r>
        <w:t xml:space="preserve">      &lt;BYTE&gt;00 &lt;/BYTE&gt;</w:t>
      </w:r>
    </w:p>
    <w:p w:rsidR="0040029A" w:rsidRDefault="00DB06DD">
      <w:pPr>
        <w:pStyle w:val="Code"/>
      </w:pPr>
      <w:r>
        <w:lastRenderedPageBreak/>
        <w:t xml:space="preserve">      &lt;BYTE&gt;E8 &lt;/BYTE&gt;</w:t>
      </w:r>
    </w:p>
    <w:p w:rsidR="0040029A" w:rsidRDefault="00DB06DD">
      <w:pPr>
        <w:pStyle w:val="Code"/>
      </w:pPr>
      <w:r>
        <w:t xml:space="preserve">    &lt;/Length&gt;</w:t>
      </w:r>
    </w:p>
    <w:p w:rsidR="0040029A" w:rsidRDefault="00DB06DD">
      <w:pPr>
        <w:pStyle w:val="Code"/>
      </w:pPr>
      <w:r>
        <w:t xml:space="preserve">    &lt;SPID&gt;</w:t>
      </w:r>
    </w:p>
    <w:p w:rsidR="0040029A" w:rsidRDefault="00DB06DD">
      <w:pPr>
        <w:pStyle w:val="Code"/>
      </w:pPr>
      <w:r>
        <w:t xml:space="preserve">      </w:t>
      </w:r>
      <w:r>
        <w:t>&lt;BYTE&gt;00 &lt;/BYTE&gt;</w:t>
      </w:r>
    </w:p>
    <w:p w:rsidR="0040029A" w:rsidRDefault="00DB06DD">
      <w:pPr>
        <w:pStyle w:val="Code"/>
      </w:pPr>
      <w:r>
        <w:t xml:space="preserve">      &lt;BYTE&gt;00 &lt;/BYTE&gt;</w:t>
      </w:r>
    </w:p>
    <w:p w:rsidR="0040029A" w:rsidRDefault="00DB06DD">
      <w:pPr>
        <w:pStyle w:val="Code"/>
      </w:pPr>
      <w:r>
        <w:t xml:space="preserve">    &lt;/SPID&gt;</w:t>
      </w:r>
    </w:p>
    <w:p w:rsidR="0040029A" w:rsidRDefault="00DB06DD">
      <w:pPr>
        <w:pStyle w:val="Code"/>
      </w:pPr>
      <w:r>
        <w:t xml:space="preserve">    &lt;Packet&gt;</w:t>
      </w:r>
    </w:p>
    <w:p w:rsidR="0040029A" w:rsidRDefault="00DB06DD">
      <w:pPr>
        <w:pStyle w:val="Code"/>
      </w:pPr>
      <w:r>
        <w:t xml:space="preserve">      &lt;BYTE&gt;01 &lt;/BYTE&gt;</w:t>
      </w:r>
    </w:p>
    <w:p w:rsidR="0040029A" w:rsidRDefault="00DB06DD">
      <w:pPr>
        <w:pStyle w:val="Code"/>
      </w:pPr>
      <w:r>
        <w:t xml:space="preserve">    &lt;/Packet&gt;</w:t>
      </w:r>
    </w:p>
    <w:p w:rsidR="0040029A" w:rsidRDefault="00DB06DD">
      <w:pPr>
        <w:pStyle w:val="Code"/>
      </w:pPr>
      <w:r>
        <w:t xml:space="preserve">    &lt;Window&gt;</w:t>
      </w:r>
    </w:p>
    <w:p w:rsidR="0040029A" w:rsidRDefault="00DB06DD">
      <w:pPr>
        <w:pStyle w:val="Code"/>
      </w:pPr>
      <w:r>
        <w:t xml:space="preserve">      &lt;BYTE&gt;00 &lt;/BYTE&gt;</w:t>
      </w:r>
    </w:p>
    <w:p w:rsidR="0040029A" w:rsidRDefault="00DB06DD">
      <w:pPr>
        <w:pStyle w:val="Code"/>
      </w:pPr>
      <w:r>
        <w:t xml:space="preserve">    &lt;/Window&gt;</w:t>
      </w:r>
    </w:p>
    <w:p w:rsidR="0040029A" w:rsidRDefault="00DB06DD">
      <w:pPr>
        <w:pStyle w:val="Code"/>
      </w:pPr>
      <w:r>
        <w:t xml:space="preserve">  &lt;/PacketHeader &gt;</w:t>
      </w:r>
    </w:p>
    <w:p w:rsidR="0040029A" w:rsidRDefault="00DB06DD">
      <w:pPr>
        <w:pStyle w:val="Code"/>
      </w:pPr>
      <w:r>
        <w:t xml:space="preserve">  &lt;PacketData&gt;</w:t>
      </w:r>
    </w:p>
    <w:p w:rsidR="0040029A" w:rsidRDefault="00DB06DD">
      <w:pPr>
        <w:pStyle w:val="Code"/>
      </w:pPr>
      <w:r>
        <w:t xml:space="preserve">    &lt;TableResponse&gt;</w:t>
      </w:r>
    </w:p>
    <w:p w:rsidR="0040029A" w:rsidRDefault="00DB06DD">
      <w:pPr>
        <w:pStyle w:val="Code"/>
      </w:pPr>
      <w:r>
        <w:t xml:space="preserve">      &lt;ENVCHANGE&gt;</w:t>
      </w:r>
    </w:p>
    <w:p w:rsidR="0040029A" w:rsidRDefault="00DB06DD">
      <w:pPr>
        <w:pStyle w:val="Code"/>
      </w:pPr>
      <w:r>
        <w:t xml:space="preserve">        &lt;TokenType&gt;</w:t>
      </w:r>
    </w:p>
    <w:p w:rsidR="0040029A" w:rsidRDefault="00DB06DD">
      <w:pPr>
        <w:pStyle w:val="Code"/>
      </w:pPr>
      <w:r>
        <w:t xml:space="preserve">          &lt;B</w:t>
      </w:r>
      <w:r>
        <w:t>YTE&gt;E3 &lt;/BYTE&gt;</w:t>
      </w:r>
    </w:p>
    <w:p w:rsidR="0040029A" w:rsidRDefault="00DB06DD">
      <w:pPr>
        <w:pStyle w:val="Code"/>
      </w:pPr>
      <w:r>
        <w:t xml:space="preserve">        &lt;/TokenType&gt;</w:t>
      </w:r>
    </w:p>
    <w:p w:rsidR="0040029A" w:rsidRDefault="00DB06DD">
      <w:pPr>
        <w:pStyle w:val="Code"/>
      </w:pPr>
      <w:r>
        <w:t xml:space="preserve">        &lt;Length&gt;</w:t>
      </w:r>
    </w:p>
    <w:p w:rsidR="0040029A" w:rsidRDefault="00DB06DD">
      <w:pPr>
        <w:pStyle w:val="Code"/>
      </w:pPr>
      <w:r>
        <w:t xml:space="preserve">          &lt;USHORT&gt;0F 00 &lt;/USHORT&gt;</w:t>
      </w:r>
    </w:p>
    <w:p w:rsidR="0040029A" w:rsidRDefault="00DB06DD">
      <w:pPr>
        <w:pStyle w:val="Code"/>
      </w:pPr>
      <w:r>
        <w:t xml:space="preserve">        &lt;/Length&gt;</w:t>
      </w:r>
    </w:p>
    <w:p w:rsidR="0040029A" w:rsidRDefault="00DB06DD">
      <w:pPr>
        <w:pStyle w:val="Code"/>
      </w:pPr>
      <w:r>
        <w:t xml:space="preserve">        &lt;EnvChangeData&gt;</w:t>
      </w:r>
    </w:p>
    <w:p w:rsidR="0040029A" w:rsidRDefault="00DB06DD">
      <w:pPr>
        <w:pStyle w:val="Code"/>
      </w:pPr>
      <w:r>
        <w:t xml:space="preserve">          &lt;BYTES&gt;01 06 6D 61 73 74 65 72 06 6D 61 73 74 </w:t>
      </w:r>
    </w:p>
    <w:p w:rsidR="0040029A" w:rsidRDefault="00DB06DD">
      <w:pPr>
        <w:pStyle w:val="Code"/>
      </w:pPr>
      <w:r>
        <w:t>65 72 &lt;/BYTES&gt;</w:t>
      </w:r>
    </w:p>
    <w:p w:rsidR="0040029A" w:rsidRDefault="00DB06DD">
      <w:pPr>
        <w:pStyle w:val="Code"/>
      </w:pPr>
      <w:r>
        <w:t xml:space="preserve">        &lt;/EnvChangeData&gt;</w:t>
      </w:r>
    </w:p>
    <w:p w:rsidR="0040029A" w:rsidRDefault="00DB06DD">
      <w:pPr>
        <w:pStyle w:val="Code"/>
      </w:pPr>
      <w:r>
        <w:t xml:space="preserve">      &lt;/ENVCHANGE&gt;</w:t>
      </w:r>
    </w:p>
    <w:p w:rsidR="0040029A" w:rsidRDefault="00DB06DD">
      <w:pPr>
        <w:pStyle w:val="Code"/>
      </w:pPr>
      <w:r>
        <w:t xml:space="preserve">      &lt;INFO</w:t>
      </w:r>
      <w:r>
        <w:t>&gt;</w:t>
      </w:r>
    </w:p>
    <w:p w:rsidR="0040029A" w:rsidRDefault="00DB06DD">
      <w:pPr>
        <w:pStyle w:val="Code"/>
      </w:pPr>
      <w:r>
        <w:t xml:space="preserve">        &lt;TokenType&gt;</w:t>
      </w:r>
    </w:p>
    <w:p w:rsidR="0040029A" w:rsidRDefault="00DB06DD">
      <w:pPr>
        <w:pStyle w:val="Code"/>
      </w:pPr>
      <w:r>
        <w:t xml:space="preserve">          &lt;BYTE&gt;AB &lt;/BYTE&gt;</w:t>
      </w:r>
    </w:p>
    <w:p w:rsidR="0040029A" w:rsidRDefault="00DB06DD">
      <w:pPr>
        <w:pStyle w:val="Code"/>
      </w:pPr>
      <w:r>
        <w:t xml:space="preserve">        &lt;/TokenType&gt;</w:t>
      </w:r>
    </w:p>
    <w:p w:rsidR="0040029A" w:rsidRDefault="00DB06DD">
      <w:pPr>
        <w:pStyle w:val="Code"/>
      </w:pPr>
      <w:r>
        <w:t xml:space="preserve">        &lt;Length&gt;</w:t>
      </w:r>
    </w:p>
    <w:p w:rsidR="0040029A" w:rsidRDefault="00DB06DD">
      <w:pPr>
        <w:pStyle w:val="Code"/>
      </w:pPr>
      <w:r>
        <w:t xml:space="preserve">          &lt;USHORT&gt;39 00 &lt;/USHORT&gt;</w:t>
      </w:r>
    </w:p>
    <w:p w:rsidR="0040029A" w:rsidRDefault="00DB06DD">
      <w:pPr>
        <w:pStyle w:val="Code"/>
      </w:pPr>
      <w:r>
        <w:t xml:space="preserve">        &lt;/Length&gt;</w:t>
      </w:r>
    </w:p>
    <w:p w:rsidR="0040029A" w:rsidRDefault="00DB06DD">
      <w:pPr>
        <w:pStyle w:val="Code"/>
      </w:pPr>
      <w:r>
        <w:t xml:space="preserve">        &lt;Number&gt;</w:t>
      </w:r>
    </w:p>
    <w:p w:rsidR="0040029A" w:rsidRDefault="00DB06DD">
      <w:pPr>
        <w:pStyle w:val="Code"/>
      </w:pPr>
      <w:r>
        <w:t xml:space="preserve">          &lt;LONG&gt;45 16 00 00 &lt;/LONG&gt;</w:t>
      </w:r>
    </w:p>
    <w:p w:rsidR="0040029A" w:rsidRDefault="00DB06DD">
      <w:pPr>
        <w:pStyle w:val="Code"/>
      </w:pPr>
      <w:r>
        <w:t xml:space="preserve">        &lt;/Number&gt;</w:t>
      </w:r>
    </w:p>
    <w:p w:rsidR="0040029A" w:rsidRDefault="00DB06DD">
      <w:pPr>
        <w:pStyle w:val="Code"/>
      </w:pPr>
      <w:r>
        <w:t xml:space="preserve">        &lt;State&gt;</w:t>
      </w:r>
    </w:p>
    <w:p w:rsidR="0040029A" w:rsidRDefault="00DB06DD">
      <w:pPr>
        <w:pStyle w:val="Code"/>
      </w:pPr>
      <w:r>
        <w:t xml:space="preserve">          &lt;BYTE&gt;02 &lt;/BYTE&gt;</w:t>
      </w:r>
    </w:p>
    <w:p w:rsidR="0040029A" w:rsidRDefault="00DB06DD">
      <w:pPr>
        <w:pStyle w:val="Code"/>
      </w:pPr>
      <w:r>
        <w:t xml:space="preserve">        &lt;/State&gt;</w:t>
      </w:r>
    </w:p>
    <w:p w:rsidR="0040029A" w:rsidRDefault="00DB06DD">
      <w:pPr>
        <w:pStyle w:val="Code"/>
      </w:pPr>
      <w:r>
        <w:t xml:space="preserve">        &lt;Class&gt;</w:t>
      </w:r>
    </w:p>
    <w:p w:rsidR="0040029A" w:rsidRDefault="00DB06DD">
      <w:pPr>
        <w:pStyle w:val="Code"/>
      </w:pPr>
      <w:r>
        <w:t xml:space="preserve">          &lt;BYTE&gt;00 &lt;/BYTE&gt;</w:t>
      </w:r>
    </w:p>
    <w:p w:rsidR="0040029A" w:rsidRDefault="00DB06DD">
      <w:pPr>
        <w:pStyle w:val="Code"/>
      </w:pPr>
      <w:r>
        <w:t xml:space="preserve">        &lt;/Class&gt;</w:t>
      </w:r>
    </w:p>
    <w:p w:rsidR="0040029A" w:rsidRDefault="00DB06DD">
      <w:pPr>
        <w:pStyle w:val="Code"/>
      </w:pPr>
      <w:r>
        <w:t xml:space="preserve">        &lt;MsgText&gt;</w:t>
      </w:r>
    </w:p>
    <w:p w:rsidR="0040029A" w:rsidRDefault="00DB06DD">
      <w:pPr>
        <w:pStyle w:val="Code"/>
      </w:pPr>
      <w:r>
        <w:t xml:space="preserve">          &lt;US_VARCHAR&gt;</w:t>
      </w:r>
    </w:p>
    <w:p w:rsidR="0040029A" w:rsidRDefault="00DB06DD">
      <w:pPr>
        <w:pStyle w:val="Code"/>
      </w:pPr>
      <w:r>
        <w:t xml:space="preserve">            &lt;USHORT&gt;25 00 &lt;/USHORT&gt;</w:t>
      </w:r>
    </w:p>
    <w:p w:rsidR="0040029A" w:rsidRDefault="00DB06DD">
      <w:pPr>
        <w:pStyle w:val="Code"/>
      </w:pPr>
      <w:r>
        <w:t xml:space="preserve">            &lt;BYTES ascii="Changed database context to </w:t>
      </w:r>
    </w:p>
    <w:p w:rsidR="0040029A" w:rsidRDefault="00DB06DD">
      <w:pPr>
        <w:pStyle w:val="Code"/>
      </w:pPr>
      <w:r>
        <w:t xml:space="preserve">'master'."&gt;43 68 61 6E 67 65 64 20 64 61 74 61 </w:t>
      </w:r>
      <w:r>
        <w:t xml:space="preserve">62 61 73 </w:t>
      </w:r>
    </w:p>
    <w:p w:rsidR="0040029A" w:rsidRDefault="00DB06DD">
      <w:pPr>
        <w:pStyle w:val="Code"/>
      </w:pPr>
      <w:r>
        <w:t xml:space="preserve">65 20 63 6F 6E 74 65 78 74 20 74 6F 20 27 6D 61 73 74 65 </w:t>
      </w:r>
    </w:p>
    <w:p w:rsidR="0040029A" w:rsidRDefault="00DB06DD">
      <w:pPr>
        <w:pStyle w:val="Code"/>
      </w:pPr>
      <w:r>
        <w:t>72 27 2E &lt;/BYTES&gt;</w:t>
      </w:r>
    </w:p>
    <w:p w:rsidR="0040029A" w:rsidRDefault="00DB06DD">
      <w:pPr>
        <w:pStyle w:val="Code"/>
      </w:pPr>
      <w:r>
        <w:t xml:space="preserve">          &lt;/US_VARCHAR&gt;</w:t>
      </w:r>
    </w:p>
    <w:p w:rsidR="0040029A" w:rsidRDefault="00DB06DD">
      <w:pPr>
        <w:pStyle w:val="Code"/>
      </w:pPr>
      <w:r>
        <w:t xml:space="preserve">        &lt;/MsgText&gt;</w:t>
      </w:r>
    </w:p>
    <w:p w:rsidR="0040029A" w:rsidRDefault="00DB06DD">
      <w:pPr>
        <w:pStyle w:val="Code"/>
      </w:pPr>
      <w:r>
        <w:t xml:space="preserve">        &lt;ServerName&gt;</w:t>
      </w:r>
    </w:p>
    <w:p w:rsidR="0040029A" w:rsidRDefault="00DB06DD">
      <w:pPr>
        <w:pStyle w:val="Code"/>
      </w:pPr>
      <w:r>
        <w:t xml:space="preserve">          &lt;B_VARCHAR&gt;</w:t>
      </w:r>
    </w:p>
    <w:p w:rsidR="0040029A" w:rsidRDefault="00DB06DD">
      <w:pPr>
        <w:pStyle w:val="Code"/>
      </w:pPr>
      <w:r>
        <w:t xml:space="preserve">            &lt;BYTE&gt;08 &lt;/BYTE&gt;</w:t>
      </w:r>
    </w:p>
    <w:p w:rsidR="0040029A" w:rsidRDefault="00DB06DD">
      <w:pPr>
        <w:pStyle w:val="Code"/>
      </w:pPr>
      <w:r>
        <w:t xml:space="preserve">            &lt;BYTES ascii="ABCDEFG1"&gt;41 42 43 44 45 46 4</w:t>
      </w:r>
      <w:r>
        <w:t>7 31 &lt;/BYTES&gt;</w:t>
      </w:r>
    </w:p>
    <w:p w:rsidR="0040029A" w:rsidRDefault="00DB06DD">
      <w:pPr>
        <w:pStyle w:val="Code"/>
      </w:pPr>
      <w:r>
        <w:t xml:space="preserve">          &lt;/B_VARCHAR&gt;</w:t>
      </w:r>
    </w:p>
    <w:p w:rsidR="0040029A" w:rsidRDefault="00DB06DD">
      <w:pPr>
        <w:pStyle w:val="Code"/>
      </w:pPr>
      <w:r>
        <w:t xml:space="preserve">        &lt;/ServerName&gt;</w:t>
      </w:r>
    </w:p>
    <w:p w:rsidR="0040029A" w:rsidRDefault="00DB06DD">
      <w:pPr>
        <w:pStyle w:val="Code"/>
      </w:pPr>
      <w:r>
        <w:t xml:space="preserve">        &lt;ProcName&gt;</w:t>
      </w:r>
    </w:p>
    <w:p w:rsidR="0040029A" w:rsidRDefault="00DB06DD">
      <w:pPr>
        <w:pStyle w:val="Code"/>
      </w:pPr>
      <w:r>
        <w:t xml:space="preserve">          &lt;B_VARCHAR&gt;</w:t>
      </w:r>
    </w:p>
    <w:p w:rsidR="0040029A" w:rsidRDefault="00DB06DD">
      <w:pPr>
        <w:pStyle w:val="Code"/>
      </w:pPr>
      <w:r>
        <w:t xml:space="preserve">            &lt;BYTE&gt;00 &lt;/BYTE&gt;</w:t>
      </w:r>
    </w:p>
    <w:p w:rsidR="0040029A" w:rsidRDefault="00DB06DD">
      <w:pPr>
        <w:pStyle w:val="Code"/>
      </w:pPr>
      <w:r>
        <w:t xml:space="preserve">            &lt;BYTES ascii=""&gt;</w:t>
      </w:r>
    </w:p>
    <w:p w:rsidR="0040029A" w:rsidRDefault="00DB06DD">
      <w:pPr>
        <w:pStyle w:val="Code"/>
      </w:pPr>
      <w:r>
        <w:t xml:space="preserve">            &lt;/BYTES&gt;</w:t>
      </w:r>
    </w:p>
    <w:p w:rsidR="0040029A" w:rsidRDefault="00DB06DD">
      <w:pPr>
        <w:pStyle w:val="Code"/>
      </w:pPr>
      <w:r>
        <w:t xml:space="preserve">          &lt;/B_VARCHAR&gt;</w:t>
      </w:r>
    </w:p>
    <w:p w:rsidR="0040029A" w:rsidRDefault="00DB06DD">
      <w:pPr>
        <w:pStyle w:val="Code"/>
      </w:pPr>
      <w:r>
        <w:t xml:space="preserve">        &lt;/ProcName&gt;</w:t>
      </w:r>
    </w:p>
    <w:p w:rsidR="0040029A" w:rsidRDefault="00DB06DD">
      <w:pPr>
        <w:pStyle w:val="Code"/>
      </w:pPr>
      <w:r>
        <w:t xml:space="preserve">        &lt;LineNumber&gt;</w:t>
      </w:r>
    </w:p>
    <w:p w:rsidR="0040029A" w:rsidRDefault="00DB06DD">
      <w:pPr>
        <w:pStyle w:val="Code"/>
      </w:pPr>
      <w:r>
        <w:t xml:space="preserve">          &lt;</w:t>
      </w:r>
      <w:r>
        <w:t>USHORT&gt;01 00 &lt;/USHORT&gt;</w:t>
      </w:r>
    </w:p>
    <w:p w:rsidR="0040029A" w:rsidRDefault="00DB06DD">
      <w:pPr>
        <w:pStyle w:val="Code"/>
      </w:pPr>
      <w:r>
        <w:t xml:space="preserve">        &lt;/LineNumber&gt;</w:t>
      </w:r>
    </w:p>
    <w:p w:rsidR="0040029A" w:rsidRDefault="00DB06DD">
      <w:pPr>
        <w:pStyle w:val="Code"/>
      </w:pPr>
      <w:r>
        <w:t xml:space="preserve">      &lt;/INFO&gt;</w:t>
      </w:r>
    </w:p>
    <w:p w:rsidR="0040029A" w:rsidRDefault="00DB06DD">
      <w:pPr>
        <w:pStyle w:val="Code"/>
      </w:pPr>
      <w:r>
        <w:lastRenderedPageBreak/>
        <w:t xml:space="preserve">      &lt;ENVCHANGE&gt;</w:t>
      </w:r>
    </w:p>
    <w:p w:rsidR="0040029A" w:rsidRDefault="00DB06DD">
      <w:pPr>
        <w:pStyle w:val="Code"/>
      </w:pPr>
      <w:r>
        <w:t xml:space="preserve">        &lt;TokenType&gt;</w:t>
      </w:r>
    </w:p>
    <w:p w:rsidR="0040029A" w:rsidRDefault="00DB06DD">
      <w:pPr>
        <w:pStyle w:val="Code"/>
      </w:pPr>
      <w:r>
        <w:t xml:space="preserve">          &lt;BYTE&gt;E3 &lt;/BYTE&gt;</w:t>
      </w:r>
    </w:p>
    <w:p w:rsidR="0040029A" w:rsidRDefault="00DB06DD">
      <w:pPr>
        <w:pStyle w:val="Code"/>
      </w:pPr>
      <w:r>
        <w:t xml:space="preserve">        &lt;/TokenType&gt;</w:t>
      </w:r>
    </w:p>
    <w:p w:rsidR="0040029A" w:rsidRDefault="00DB06DD">
      <w:pPr>
        <w:pStyle w:val="Code"/>
      </w:pPr>
      <w:r>
        <w:t xml:space="preserve">        &lt;Length&gt;</w:t>
      </w:r>
    </w:p>
    <w:p w:rsidR="0040029A" w:rsidRDefault="00DB06DD">
      <w:pPr>
        <w:pStyle w:val="Code"/>
      </w:pPr>
      <w:r>
        <w:t xml:space="preserve">          &lt;USHORT&gt;0D 00 &lt;/USHORT&gt;</w:t>
      </w:r>
    </w:p>
    <w:p w:rsidR="0040029A" w:rsidRDefault="00DB06DD">
      <w:pPr>
        <w:pStyle w:val="Code"/>
      </w:pPr>
      <w:r>
        <w:t xml:space="preserve">        &lt;/Length&gt;</w:t>
      </w:r>
    </w:p>
    <w:p w:rsidR="0040029A" w:rsidRDefault="00DB06DD">
      <w:pPr>
        <w:pStyle w:val="Code"/>
      </w:pPr>
      <w:r>
        <w:t xml:space="preserve">        &lt;EnvChangeData&gt;</w:t>
      </w:r>
    </w:p>
    <w:p w:rsidR="0040029A" w:rsidRDefault="00DB06DD">
      <w:pPr>
        <w:pStyle w:val="Code"/>
      </w:pPr>
      <w:r>
        <w:t xml:space="preserve">          &lt;BYTES&gt;0</w:t>
      </w:r>
      <w:r>
        <w:t>2 0A 75 73 5F 65 6E 67 6C 69 73 68 00 &lt;/BYTES&gt;</w:t>
      </w:r>
    </w:p>
    <w:p w:rsidR="0040029A" w:rsidRDefault="00DB06DD">
      <w:pPr>
        <w:pStyle w:val="Code"/>
      </w:pPr>
      <w:r>
        <w:t xml:space="preserve">        &lt;/EnvChangeData&gt;</w:t>
      </w:r>
    </w:p>
    <w:p w:rsidR="0040029A" w:rsidRDefault="00DB06DD">
      <w:pPr>
        <w:pStyle w:val="Code"/>
      </w:pPr>
      <w:r>
        <w:t xml:space="preserve">      &lt;/ENVCHANGE&gt;</w:t>
      </w:r>
    </w:p>
    <w:p w:rsidR="0040029A" w:rsidRDefault="00DB06DD">
      <w:pPr>
        <w:pStyle w:val="Code"/>
      </w:pPr>
      <w:r>
        <w:t xml:space="preserve">      &lt;INFO&gt;</w:t>
      </w:r>
    </w:p>
    <w:p w:rsidR="0040029A" w:rsidRDefault="00DB06DD">
      <w:pPr>
        <w:pStyle w:val="Code"/>
      </w:pPr>
      <w:r>
        <w:t xml:space="preserve">        &lt;TokenType&gt;</w:t>
      </w:r>
    </w:p>
    <w:p w:rsidR="0040029A" w:rsidRDefault="00DB06DD">
      <w:pPr>
        <w:pStyle w:val="Code"/>
      </w:pPr>
      <w:r>
        <w:t xml:space="preserve">          &lt;BYTE&gt;AB &lt;/BYTE&gt;</w:t>
      </w:r>
    </w:p>
    <w:p w:rsidR="0040029A" w:rsidRDefault="00DB06DD">
      <w:pPr>
        <w:pStyle w:val="Code"/>
      </w:pPr>
      <w:r>
        <w:t xml:space="preserve">        &lt;/TokenType&gt;</w:t>
      </w:r>
    </w:p>
    <w:p w:rsidR="0040029A" w:rsidRDefault="00DB06DD">
      <w:pPr>
        <w:pStyle w:val="Code"/>
      </w:pPr>
      <w:r>
        <w:t xml:space="preserve">        &lt;Length&gt;</w:t>
      </w:r>
    </w:p>
    <w:p w:rsidR="0040029A" w:rsidRDefault="00DB06DD">
      <w:pPr>
        <w:pStyle w:val="Code"/>
      </w:pPr>
      <w:r>
        <w:t xml:space="preserve">          &lt;USHORT&gt;3B 00 &lt;/USHORT&gt;</w:t>
      </w:r>
    </w:p>
    <w:p w:rsidR="0040029A" w:rsidRDefault="00DB06DD">
      <w:pPr>
        <w:pStyle w:val="Code"/>
      </w:pPr>
      <w:r>
        <w:t xml:space="preserve">        &lt;/Length&gt;</w:t>
      </w:r>
    </w:p>
    <w:p w:rsidR="0040029A" w:rsidRDefault="00DB06DD">
      <w:pPr>
        <w:pStyle w:val="Code"/>
      </w:pPr>
      <w:r>
        <w:t xml:space="preserve">        &lt;Number</w:t>
      </w:r>
      <w:r>
        <w:t>&gt;</w:t>
      </w:r>
    </w:p>
    <w:p w:rsidR="0040029A" w:rsidRDefault="00DB06DD">
      <w:pPr>
        <w:pStyle w:val="Code"/>
      </w:pPr>
      <w:r>
        <w:t xml:space="preserve">          &lt;LONG&gt;47 16 00 00 &lt;/LONG&gt;</w:t>
      </w:r>
    </w:p>
    <w:p w:rsidR="0040029A" w:rsidRDefault="00DB06DD">
      <w:pPr>
        <w:pStyle w:val="Code"/>
      </w:pPr>
      <w:r>
        <w:t xml:space="preserve">        &lt;/Number&gt;</w:t>
      </w:r>
    </w:p>
    <w:p w:rsidR="0040029A" w:rsidRDefault="00DB06DD">
      <w:pPr>
        <w:pStyle w:val="Code"/>
      </w:pPr>
      <w:r>
        <w:t xml:space="preserve">        &lt;State&gt;</w:t>
      </w:r>
    </w:p>
    <w:p w:rsidR="0040029A" w:rsidRDefault="00DB06DD">
      <w:pPr>
        <w:pStyle w:val="Code"/>
      </w:pPr>
      <w:r>
        <w:t xml:space="preserve">          &lt;BYTE&gt;01 &lt;/BYTE&gt;</w:t>
      </w:r>
    </w:p>
    <w:p w:rsidR="0040029A" w:rsidRDefault="00DB06DD">
      <w:pPr>
        <w:pStyle w:val="Code"/>
      </w:pPr>
      <w:r>
        <w:t xml:space="preserve">        &lt;/State&gt;</w:t>
      </w:r>
    </w:p>
    <w:p w:rsidR="0040029A" w:rsidRDefault="00DB06DD">
      <w:pPr>
        <w:pStyle w:val="Code"/>
      </w:pPr>
      <w:r>
        <w:t xml:space="preserve">        &lt;Class&gt;</w:t>
      </w:r>
    </w:p>
    <w:p w:rsidR="0040029A" w:rsidRDefault="00DB06DD">
      <w:pPr>
        <w:pStyle w:val="Code"/>
      </w:pPr>
      <w:r>
        <w:t xml:space="preserve">          &lt;BYTE&gt;00 &lt;/BYTE&gt;</w:t>
      </w:r>
    </w:p>
    <w:p w:rsidR="0040029A" w:rsidRDefault="00DB06DD">
      <w:pPr>
        <w:pStyle w:val="Code"/>
      </w:pPr>
      <w:r>
        <w:t xml:space="preserve">        &lt;/Class&gt;</w:t>
      </w:r>
    </w:p>
    <w:p w:rsidR="0040029A" w:rsidRDefault="00DB06DD">
      <w:pPr>
        <w:pStyle w:val="Code"/>
      </w:pPr>
      <w:r>
        <w:t xml:space="preserve">        &lt;MsgText&gt;</w:t>
      </w:r>
    </w:p>
    <w:p w:rsidR="0040029A" w:rsidRDefault="00DB06DD">
      <w:pPr>
        <w:pStyle w:val="Code"/>
      </w:pPr>
      <w:r>
        <w:t xml:space="preserve">          &lt;US_VARCHAR&gt;</w:t>
      </w:r>
    </w:p>
    <w:p w:rsidR="0040029A" w:rsidRDefault="00DB06DD">
      <w:pPr>
        <w:pStyle w:val="Code"/>
      </w:pPr>
      <w:r>
        <w:t xml:space="preserve">            &lt;USHORT&gt;27 00 &lt;/USHORT&gt;</w:t>
      </w:r>
    </w:p>
    <w:p w:rsidR="0040029A" w:rsidRDefault="00DB06DD">
      <w:pPr>
        <w:pStyle w:val="Code"/>
      </w:pPr>
      <w:r>
        <w:t xml:space="preserve">   </w:t>
      </w:r>
      <w:r>
        <w:t xml:space="preserve">         &lt;BYTES ascii="Changed language setting to </w:t>
      </w:r>
    </w:p>
    <w:p w:rsidR="0040029A" w:rsidRDefault="00DB06DD">
      <w:pPr>
        <w:pStyle w:val="Code"/>
      </w:pPr>
      <w:r>
        <w:t xml:space="preserve">us_english."&gt;43 68 61 6E 67 65 64 20 6C 61 6E 67 75 61 </w:t>
      </w:r>
    </w:p>
    <w:p w:rsidR="0040029A" w:rsidRDefault="00DB06DD">
      <w:pPr>
        <w:pStyle w:val="Code"/>
      </w:pPr>
      <w:r>
        <w:t xml:space="preserve">67 65 20 73 65 74 74 69 6E 67 20 74 6F 20 75 73 5F 65 6E </w:t>
      </w:r>
    </w:p>
    <w:p w:rsidR="0040029A" w:rsidRDefault="00DB06DD">
      <w:pPr>
        <w:pStyle w:val="Code"/>
      </w:pPr>
      <w:r>
        <w:t>67 6C 69 73 68 2E &lt;/BYTES&gt;</w:t>
      </w:r>
    </w:p>
    <w:p w:rsidR="0040029A" w:rsidRDefault="00DB06DD">
      <w:pPr>
        <w:pStyle w:val="Code"/>
      </w:pPr>
      <w:r>
        <w:t xml:space="preserve">          &lt;/US_VARCHAR&gt;</w:t>
      </w:r>
    </w:p>
    <w:p w:rsidR="0040029A" w:rsidRDefault="00DB06DD">
      <w:pPr>
        <w:pStyle w:val="Code"/>
      </w:pPr>
      <w:r>
        <w:t xml:space="preserve">        &lt;/MsgText&gt;</w:t>
      </w:r>
    </w:p>
    <w:p w:rsidR="0040029A" w:rsidRDefault="00DB06DD">
      <w:pPr>
        <w:pStyle w:val="Code"/>
      </w:pPr>
      <w:r>
        <w:t xml:space="preserve">        &lt;ServerName&gt;</w:t>
      </w:r>
    </w:p>
    <w:p w:rsidR="0040029A" w:rsidRDefault="00DB06DD">
      <w:pPr>
        <w:pStyle w:val="Code"/>
      </w:pPr>
      <w:r>
        <w:t xml:space="preserve">          &lt;B_VARCHAR&gt;</w:t>
      </w:r>
    </w:p>
    <w:p w:rsidR="0040029A" w:rsidRDefault="00DB06DD">
      <w:pPr>
        <w:pStyle w:val="Code"/>
      </w:pPr>
      <w:r>
        <w:t xml:space="preserve">            &lt;BYTE&gt;08 &lt;/BYTE&gt;</w:t>
      </w:r>
    </w:p>
    <w:p w:rsidR="0040029A" w:rsidRDefault="00DB06DD">
      <w:pPr>
        <w:pStyle w:val="Code"/>
      </w:pPr>
      <w:r>
        <w:t xml:space="preserve">            &lt;BYTES ascii="ABCDEFG1"&gt;41 42 43 44 45 46 47 31 &lt;/BYTES&gt;</w:t>
      </w:r>
    </w:p>
    <w:p w:rsidR="0040029A" w:rsidRDefault="00DB06DD">
      <w:pPr>
        <w:pStyle w:val="Code"/>
      </w:pPr>
      <w:r>
        <w:t xml:space="preserve">          &lt;/B_VARCHAR&gt;</w:t>
      </w:r>
    </w:p>
    <w:p w:rsidR="0040029A" w:rsidRDefault="00DB06DD">
      <w:pPr>
        <w:pStyle w:val="Code"/>
      </w:pPr>
      <w:r>
        <w:t xml:space="preserve">        &lt;/ServerName&gt;</w:t>
      </w:r>
    </w:p>
    <w:p w:rsidR="0040029A" w:rsidRDefault="00DB06DD">
      <w:pPr>
        <w:pStyle w:val="Code"/>
      </w:pPr>
      <w:r>
        <w:t xml:space="preserve">        &lt;ProcName&gt;</w:t>
      </w:r>
    </w:p>
    <w:p w:rsidR="0040029A" w:rsidRDefault="00DB06DD">
      <w:pPr>
        <w:pStyle w:val="Code"/>
      </w:pPr>
      <w:r>
        <w:t xml:space="preserve">          &lt;B_VARCHAR&gt;</w:t>
      </w:r>
    </w:p>
    <w:p w:rsidR="0040029A" w:rsidRDefault="00DB06DD">
      <w:pPr>
        <w:pStyle w:val="Code"/>
      </w:pPr>
      <w:r>
        <w:t xml:space="preserve">            &lt;BYTE&gt;00 &lt;/BYTE&gt;</w:t>
      </w:r>
    </w:p>
    <w:p w:rsidR="0040029A" w:rsidRDefault="00DB06DD">
      <w:pPr>
        <w:pStyle w:val="Code"/>
      </w:pPr>
      <w:r>
        <w:t xml:space="preserve">            &lt;</w:t>
      </w:r>
      <w:r>
        <w:t>BYTES ascii=""&gt;</w:t>
      </w:r>
    </w:p>
    <w:p w:rsidR="0040029A" w:rsidRDefault="00DB06DD">
      <w:pPr>
        <w:pStyle w:val="Code"/>
      </w:pPr>
      <w:r>
        <w:t xml:space="preserve">            &lt;/BYTES&gt;</w:t>
      </w:r>
    </w:p>
    <w:p w:rsidR="0040029A" w:rsidRDefault="00DB06DD">
      <w:pPr>
        <w:pStyle w:val="Code"/>
      </w:pPr>
      <w:r>
        <w:t xml:space="preserve">          &lt;/B_VARCHAR&gt;</w:t>
      </w:r>
    </w:p>
    <w:p w:rsidR="0040029A" w:rsidRDefault="00DB06DD">
      <w:pPr>
        <w:pStyle w:val="Code"/>
      </w:pPr>
      <w:r>
        <w:t xml:space="preserve">        &lt;/ProcName&gt;</w:t>
      </w:r>
    </w:p>
    <w:p w:rsidR="0040029A" w:rsidRDefault="00DB06DD">
      <w:pPr>
        <w:pStyle w:val="Code"/>
      </w:pPr>
      <w:r>
        <w:t xml:space="preserve">        &lt;LineNumber&gt;</w:t>
      </w:r>
    </w:p>
    <w:p w:rsidR="0040029A" w:rsidRDefault="00DB06DD">
      <w:pPr>
        <w:pStyle w:val="Code"/>
      </w:pPr>
      <w:r>
        <w:t xml:space="preserve">          &lt;USHORT&gt;01 00 &lt;/USHORT&gt;</w:t>
      </w:r>
    </w:p>
    <w:p w:rsidR="0040029A" w:rsidRDefault="00DB06DD">
      <w:pPr>
        <w:pStyle w:val="Code"/>
      </w:pPr>
      <w:r>
        <w:t xml:space="preserve">        &lt;/LineNumber&gt;</w:t>
      </w:r>
    </w:p>
    <w:p w:rsidR="0040029A" w:rsidRDefault="00DB06DD">
      <w:pPr>
        <w:pStyle w:val="Code"/>
      </w:pPr>
      <w:r>
        <w:t xml:space="preserve">      &lt;/INFO&gt;</w:t>
      </w:r>
    </w:p>
    <w:p w:rsidR="0040029A" w:rsidRDefault="00DB06DD">
      <w:pPr>
        <w:pStyle w:val="Code"/>
      </w:pPr>
      <w:r>
        <w:t xml:space="preserve">      &lt;ENVCHANGE&gt;</w:t>
      </w:r>
    </w:p>
    <w:p w:rsidR="0040029A" w:rsidRDefault="00DB06DD">
      <w:pPr>
        <w:pStyle w:val="Code"/>
      </w:pPr>
      <w:r>
        <w:t xml:space="preserve">        &lt;TokenType&gt;</w:t>
      </w:r>
    </w:p>
    <w:p w:rsidR="0040029A" w:rsidRDefault="00DB06DD">
      <w:pPr>
        <w:pStyle w:val="Code"/>
      </w:pPr>
      <w:r>
        <w:t xml:space="preserve">          &lt;BYTE&gt;E3 &lt;/BYTE&gt;</w:t>
      </w:r>
    </w:p>
    <w:p w:rsidR="0040029A" w:rsidRDefault="00DB06DD">
      <w:pPr>
        <w:pStyle w:val="Code"/>
      </w:pPr>
      <w:r>
        <w:t xml:space="preserve">        &lt;/TokenType&gt;</w:t>
      </w:r>
    </w:p>
    <w:p w:rsidR="0040029A" w:rsidRDefault="00DB06DD">
      <w:pPr>
        <w:pStyle w:val="Code"/>
      </w:pPr>
      <w:r>
        <w:t xml:space="preserve">        &lt;Length&gt;</w:t>
      </w:r>
    </w:p>
    <w:p w:rsidR="0040029A" w:rsidRDefault="00DB06DD">
      <w:pPr>
        <w:pStyle w:val="Code"/>
      </w:pPr>
      <w:r>
        <w:t xml:space="preserve">          &lt;USHORT&gt;09 00 &lt;/USHORT&gt;</w:t>
      </w:r>
    </w:p>
    <w:p w:rsidR="0040029A" w:rsidRDefault="00DB06DD">
      <w:pPr>
        <w:pStyle w:val="Code"/>
      </w:pPr>
      <w:r>
        <w:t xml:space="preserve">        &lt;/Length&gt;</w:t>
      </w:r>
    </w:p>
    <w:p w:rsidR="0040029A" w:rsidRDefault="00DB06DD">
      <w:pPr>
        <w:pStyle w:val="Code"/>
      </w:pPr>
      <w:r>
        <w:t xml:space="preserve">        &lt;EnvChangeData&gt;</w:t>
      </w:r>
    </w:p>
    <w:p w:rsidR="0040029A" w:rsidRDefault="00DB06DD">
      <w:pPr>
        <w:pStyle w:val="Code"/>
      </w:pPr>
      <w:r>
        <w:t xml:space="preserve">          &lt;BYTES&gt;03 05 69 73 6F 5F 31 01 00 &lt;/BYTES&gt;</w:t>
      </w:r>
    </w:p>
    <w:p w:rsidR="0040029A" w:rsidRDefault="00DB06DD">
      <w:pPr>
        <w:pStyle w:val="Code"/>
      </w:pPr>
      <w:r>
        <w:t xml:space="preserve">        &lt;/EnvChangeData&gt;</w:t>
      </w:r>
    </w:p>
    <w:p w:rsidR="0040029A" w:rsidRDefault="00DB06DD">
      <w:pPr>
        <w:pStyle w:val="Code"/>
      </w:pPr>
      <w:r>
        <w:t xml:space="preserve">      &lt;/ENVCHANGE&gt;</w:t>
      </w:r>
    </w:p>
    <w:p w:rsidR="0040029A" w:rsidRDefault="00DB06DD">
      <w:pPr>
        <w:pStyle w:val="Code"/>
      </w:pPr>
      <w:r>
        <w:t xml:space="preserve">      &lt;LOGINACK&gt;</w:t>
      </w:r>
    </w:p>
    <w:p w:rsidR="0040029A" w:rsidRDefault="00DB06DD">
      <w:pPr>
        <w:pStyle w:val="Code"/>
      </w:pPr>
      <w:r>
        <w:t xml:space="preserve">        &lt;TokenType&gt;</w:t>
      </w:r>
    </w:p>
    <w:p w:rsidR="0040029A" w:rsidRDefault="00DB06DD">
      <w:pPr>
        <w:pStyle w:val="Code"/>
      </w:pPr>
      <w:r>
        <w:t xml:space="preserve">          &lt;BYTE&gt;AD &lt;/BYTE&gt;</w:t>
      </w:r>
    </w:p>
    <w:p w:rsidR="0040029A" w:rsidRDefault="00DB06DD">
      <w:pPr>
        <w:pStyle w:val="Code"/>
      </w:pPr>
      <w:r>
        <w:t xml:space="preserve">        &lt;/TokenType&gt;</w:t>
      </w:r>
    </w:p>
    <w:p w:rsidR="0040029A" w:rsidRDefault="00DB06DD">
      <w:pPr>
        <w:pStyle w:val="Code"/>
      </w:pPr>
      <w:r>
        <w:t xml:space="preserve">        &lt;Length&gt;</w:t>
      </w:r>
    </w:p>
    <w:p w:rsidR="0040029A" w:rsidRDefault="00DB06DD">
      <w:pPr>
        <w:pStyle w:val="Code"/>
      </w:pPr>
      <w:r>
        <w:lastRenderedPageBreak/>
        <w:t xml:space="preserve">          &lt;USHORT&gt;20 00 &lt;/USHORT&gt;</w:t>
      </w:r>
    </w:p>
    <w:p w:rsidR="0040029A" w:rsidRDefault="00DB06DD">
      <w:pPr>
        <w:pStyle w:val="Code"/>
      </w:pPr>
      <w:r>
        <w:t xml:space="preserve">        &lt;/Length&gt;</w:t>
      </w:r>
    </w:p>
    <w:p w:rsidR="0040029A" w:rsidRDefault="00DB06DD">
      <w:pPr>
        <w:pStyle w:val="Code"/>
      </w:pPr>
      <w:r>
        <w:t xml:space="preserve">        &lt;Interface&gt;</w:t>
      </w:r>
    </w:p>
    <w:p w:rsidR="0040029A" w:rsidRDefault="00DB06DD">
      <w:pPr>
        <w:pStyle w:val="Code"/>
      </w:pPr>
      <w:r>
        <w:t xml:space="preserve">          &lt;BYTE&gt;01 &lt;/BYTE&gt;</w:t>
      </w:r>
    </w:p>
    <w:p w:rsidR="0040029A" w:rsidRDefault="00DB06DD">
      <w:pPr>
        <w:pStyle w:val="Code"/>
      </w:pPr>
      <w:r>
        <w:t xml:space="preserve">        &lt;/Interface&gt;</w:t>
      </w:r>
    </w:p>
    <w:p w:rsidR="0040029A" w:rsidRDefault="00DB06DD">
      <w:pPr>
        <w:pStyle w:val="Code"/>
      </w:pPr>
      <w:r>
        <w:t xml:space="preserve">        &lt;TDSVersion&gt;</w:t>
      </w:r>
    </w:p>
    <w:p w:rsidR="0040029A" w:rsidRDefault="00DB06DD">
      <w:pPr>
        <w:pStyle w:val="Code"/>
      </w:pPr>
      <w:r>
        <w:t xml:space="preserve">          &lt;DWORD&gt;04 02 00 00 &lt;/DWORD&gt;</w:t>
      </w:r>
    </w:p>
    <w:p w:rsidR="0040029A" w:rsidRDefault="00DB06DD">
      <w:pPr>
        <w:pStyle w:val="Code"/>
      </w:pPr>
      <w:r>
        <w:t xml:space="preserve">        &lt;/TDSVersion&gt;</w:t>
      </w:r>
    </w:p>
    <w:p w:rsidR="0040029A" w:rsidRDefault="00DB06DD">
      <w:pPr>
        <w:pStyle w:val="Code"/>
      </w:pPr>
      <w:r>
        <w:t xml:space="preserve">        &lt;ProgName</w:t>
      </w:r>
      <w:r>
        <w:t>&gt;</w:t>
      </w:r>
    </w:p>
    <w:p w:rsidR="0040029A" w:rsidRDefault="00DB06DD">
      <w:pPr>
        <w:pStyle w:val="Code"/>
      </w:pPr>
      <w:r>
        <w:t xml:space="preserve">          &lt;B_VARCHAR&gt;</w:t>
      </w:r>
    </w:p>
    <w:p w:rsidR="0040029A" w:rsidRDefault="00DB06DD">
      <w:pPr>
        <w:pStyle w:val="Code"/>
      </w:pPr>
      <w:r>
        <w:t xml:space="preserve">            &lt;BYTE&gt;16 &lt;/BYTE&gt;</w:t>
      </w:r>
    </w:p>
    <w:p w:rsidR="0040029A" w:rsidRDefault="00DB06DD">
      <w:pPr>
        <w:pStyle w:val="Code"/>
      </w:pPr>
      <w:r>
        <w:t xml:space="preserve">            &lt;BYTES ascii="Microsoft SQL Server.."&gt;4D 69 63 72 </w:t>
      </w:r>
    </w:p>
    <w:p w:rsidR="0040029A" w:rsidRDefault="00DB06DD">
      <w:pPr>
        <w:pStyle w:val="Code"/>
      </w:pPr>
      <w:r>
        <w:t>6F 73 6F 66 74 20 53 51 4C 20 53 65 72 76 65 72 00 00 &lt;/BYTES&gt;</w:t>
      </w:r>
    </w:p>
    <w:p w:rsidR="0040029A" w:rsidRDefault="00DB06DD">
      <w:pPr>
        <w:pStyle w:val="Code"/>
      </w:pPr>
      <w:r>
        <w:t xml:space="preserve">          &lt;/B_VARCHAR&gt;</w:t>
      </w:r>
    </w:p>
    <w:p w:rsidR="0040029A" w:rsidRDefault="00DB06DD">
      <w:pPr>
        <w:pStyle w:val="Code"/>
      </w:pPr>
      <w:r>
        <w:t xml:space="preserve">        &lt;/ProgName&gt;</w:t>
      </w:r>
    </w:p>
    <w:p w:rsidR="0040029A" w:rsidRDefault="00DB06DD">
      <w:pPr>
        <w:pStyle w:val="Code"/>
      </w:pPr>
      <w:r>
        <w:t xml:space="preserve">        &lt;ProgVersion&gt;</w:t>
      </w:r>
    </w:p>
    <w:p w:rsidR="0040029A" w:rsidRDefault="00DB06DD">
      <w:pPr>
        <w:pStyle w:val="Code"/>
      </w:pPr>
      <w:r>
        <w:t xml:space="preserve">          &lt;D</w:t>
      </w:r>
      <w:r>
        <w:t>WORD&gt;00 00 00 00 &lt;/DWORD&gt;</w:t>
      </w:r>
    </w:p>
    <w:p w:rsidR="0040029A" w:rsidRDefault="00DB06DD">
      <w:pPr>
        <w:pStyle w:val="Code"/>
      </w:pPr>
      <w:r>
        <w:t xml:space="preserve">        &lt;/ProgVersion&gt;</w:t>
      </w:r>
    </w:p>
    <w:p w:rsidR="0040029A" w:rsidRDefault="00DB06DD">
      <w:pPr>
        <w:pStyle w:val="Code"/>
      </w:pPr>
      <w:r>
        <w:t xml:space="preserve">      &lt;/LOGINACK&gt;</w:t>
      </w:r>
    </w:p>
    <w:p w:rsidR="0040029A" w:rsidRDefault="00DB06DD">
      <w:pPr>
        <w:pStyle w:val="Code"/>
      </w:pPr>
      <w:r>
        <w:t xml:space="preserve">      &lt;ENVCHANGE&gt;</w:t>
      </w:r>
    </w:p>
    <w:p w:rsidR="0040029A" w:rsidRDefault="00DB06DD">
      <w:pPr>
        <w:pStyle w:val="Code"/>
      </w:pPr>
      <w:r>
        <w:t xml:space="preserve">        &lt;TokenType&gt;</w:t>
      </w:r>
    </w:p>
    <w:p w:rsidR="0040029A" w:rsidRDefault="00DB06DD">
      <w:pPr>
        <w:pStyle w:val="Code"/>
      </w:pPr>
      <w:r>
        <w:t xml:space="preserve">          &lt;BYTE&gt;E3 &lt;/BYTE&gt;</w:t>
      </w:r>
    </w:p>
    <w:p w:rsidR="0040029A" w:rsidRDefault="00DB06DD">
      <w:pPr>
        <w:pStyle w:val="Code"/>
      </w:pPr>
      <w:r>
        <w:t xml:space="preserve">        &lt;/TokenType&gt;</w:t>
      </w:r>
    </w:p>
    <w:p w:rsidR="0040029A" w:rsidRDefault="00DB06DD">
      <w:pPr>
        <w:pStyle w:val="Code"/>
      </w:pPr>
      <w:r>
        <w:t xml:space="preserve">        &lt;Length&gt;</w:t>
      </w:r>
    </w:p>
    <w:p w:rsidR="0040029A" w:rsidRDefault="00DB06DD">
      <w:pPr>
        <w:pStyle w:val="Code"/>
      </w:pPr>
      <w:r>
        <w:t xml:space="preserve">          &lt;USHORT&gt;09 00 &lt;/USHORT&gt;</w:t>
      </w:r>
    </w:p>
    <w:p w:rsidR="0040029A" w:rsidRDefault="00DB06DD">
      <w:pPr>
        <w:pStyle w:val="Code"/>
      </w:pPr>
      <w:r>
        <w:t xml:space="preserve">        &lt;/Length&gt;</w:t>
      </w:r>
    </w:p>
    <w:p w:rsidR="0040029A" w:rsidRDefault="00DB06DD">
      <w:pPr>
        <w:pStyle w:val="Code"/>
      </w:pPr>
      <w:r>
        <w:t xml:space="preserve">        &lt;EnvChangeData&gt;</w:t>
      </w:r>
    </w:p>
    <w:p w:rsidR="0040029A" w:rsidRDefault="00DB06DD">
      <w:pPr>
        <w:pStyle w:val="Code"/>
      </w:pPr>
      <w:r>
        <w:t xml:space="preserve">          </w:t>
      </w:r>
      <w:r>
        <w:t>&lt;BYTES&gt;04 03 35 31 32 03 35 31 32 &lt;/BYTES&gt;</w:t>
      </w:r>
    </w:p>
    <w:p w:rsidR="0040029A" w:rsidRDefault="00DB06DD">
      <w:pPr>
        <w:pStyle w:val="Code"/>
      </w:pPr>
      <w:r>
        <w:t xml:space="preserve">        &lt;/EnvChangeData&gt;</w:t>
      </w:r>
    </w:p>
    <w:p w:rsidR="0040029A" w:rsidRDefault="00DB06DD">
      <w:pPr>
        <w:pStyle w:val="Code"/>
      </w:pPr>
      <w:r>
        <w:t xml:space="preserve">      &lt;/ENVCHANGE&gt;</w:t>
      </w:r>
    </w:p>
    <w:p w:rsidR="0040029A" w:rsidRDefault="00DB06DD">
      <w:pPr>
        <w:pStyle w:val="Code"/>
      </w:pPr>
      <w:r>
        <w:t xml:space="preserve">      &lt;DONE&gt;</w:t>
      </w:r>
    </w:p>
    <w:p w:rsidR="0040029A" w:rsidRDefault="00DB06DD">
      <w:pPr>
        <w:pStyle w:val="Code"/>
      </w:pPr>
      <w:r>
        <w:t xml:space="preserve">        &lt;TokenType&gt;</w:t>
      </w:r>
    </w:p>
    <w:p w:rsidR="0040029A" w:rsidRDefault="00DB06DD">
      <w:pPr>
        <w:pStyle w:val="Code"/>
      </w:pPr>
      <w:r>
        <w:t xml:space="preserve">          &lt;BYTE&gt;FD &lt;/BYTE&gt;</w:t>
      </w:r>
    </w:p>
    <w:p w:rsidR="0040029A" w:rsidRDefault="00DB06DD">
      <w:pPr>
        <w:pStyle w:val="Code"/>
      </w:pPr>
      <w:r>
        <w:t xml:space="preserve">        &lt;/TokenType&gt;</w:t>
      </w:r>
    </w:p>
    <w:p w:rsidR="0040029A" w:rsidRDefault="00DB06DD">
      <w:pPr>
        <w:pStyle w:val="Code"/>
      </w:pPr>
      <w:r>
        <w:t xml:space="preserve">        &lt;Status&gt;</w:t>
      </w:r>
    </w:p>
    <w:p w:rsidR="0040029A" w:rsidRDefault="00DB06DD">
      <w:pPr>
        <w:pStyle w:val="Code"/>
      </w:pPr>
      <w:r>
        <w:t xml:space="preserve">          &lt;USHORT&gt;00 00 &lt;/USHORT&gt;</w:t>
      </w:r>
    </w:p>
    <w:p w:rsidR="0040029A" w:rsidRDefault="00DB06DD">
      <w:pPr>
        <w:pStyle w:val="Code"/>
      </w:pPr>
      <w:r>
        <w:t xml:space="preserve">        &lt;/Status&gt;</w:t>
      </w:r>
    </w:p>
    <w:p w:rsidR="0040029A" w:rsidRDefault="00DB06DD">
      <w:pPr>
        <w:pStyle w:val="Code"/>
      </w:pPr>
      <w:r>
        <w:t xml:space="preserve">        &lt;CurCmd&gt;</w:t>
      </w:r>
    </w:p>
    <w:p w:rsidR="0040029A" w:rsidRDefault="00DB06DD">
      <w:pPr>
        <w:pStyle w:val="Code"/>
      </w:pPr>
      <w:r>
        <w:t xml:space="preserve">          &lt;USHORT&gt;00 00 &lt;/USHORT&gt;</w:t>
      </w:r>
    </w:p>
    <w:p w:rsidR="0040029A" w:rsidRDefault="00DB06DD">
      <w:pPr>
        <w:pStyle w:val="Code"/>
      </w:pPr>
      <w:r>
        <w:t xml:space="preserve">        &lt;/CurCmd&gt;</w:t>
      </w:r>
    </w:p>
    <w:p w:rsidR="0040029A" w:rsidRDefault="00DB06DD">
      <w:pPr>
        <w:pStyle w:val="Code"/>
      </w:pPr>
      <w:r>
        <w:t xml:space="preserve">        &lt;DoneRowCount&gt;</w:t>
      </w:r>
    </w:p>
    <w:p w:rsidR="0040029A" w:rsidRDefault="00DB06DD">
      <w:pPr>
        <w:pStyle w:val="Code"/>
      </w:pPr>
      <w:r>
        <w:t xml:space="preserve">          &lt;LONG&gt;00 00 00 00 &lt;/LONG&gt;</w:t>
      </w:r>
    </w:p>
    <w:p w:rsidR="0040029A" w:rsidRDefault="00DB06DD">
      <w:pPr>
        <w:pStyle w:val="Code"/>
      </w:pPr>
      <w:r>
        <w:t xml:space="preserve">        &lt;/DoneRowCount&gt;</w:t>
      </w:r>
    </w:p>
    <w:p w:rsidR="0040029A" w:rsidRDefault="00DB06DD">
      <w:pPr>
        <w:pStyle w:val="Code"/>
      </w:pPr>
      <w:r>
        <w:t xml:space="preserve">      &lt;/DONE&gt;</w:t>
      </w:r>
    </w:p>
    <w:p w:rsidR="0040029A" w:rsidRDefault="00DB06DD">
      <w:pPr>
        <w:pStyle w:val="Code"/>
      </w:pPr>
      <w:r>
        <w:t xml:space="preserve">    &lt;/TableResponse&gt;</w:t>
      </w:r>
    </w:p>
    <w:p w:rsidR="0040029A" w:rsidRDefault="00DB06DD">
      <w:pPr>
        <w:pStyle w:val="Code"/>
      </w:pPr>
      <w:r>
        <w:t xml:space="preserve">  &lt;/PacketData&gt;</w:t>
      </w:r>
    </w:p>
    <w:p w:rsidR="0040029A" w:rsidRDefault="00DB06DD">
      <w:pPr>
        <w:pStyle w:val="Heading2"/>
      </w:pPr>
      <w:bookmarkStart w:id="328" w:name="section_2e63c97bacca41c986f09175b6735a0b"/>
      <w:bookmarkStart w:id="329" w:name="_Toc22045766"/>
      <w:r>
        <w:t>SQL Batch Client Request</w:t>
      </w:r>
      <w:bookmarkEnd w:id="328"/>
      <w:bookmarkEnd w:id="329"/>
      <w:r>
        <w:fldChar w:fldCharType="begin"/>
      </w:r>
      <w:r>
        <w:instrText xml:space="preserve"> XE "Example:SQL batch client request"</w:instrText>
      </w:r>
      <w:r>
        <w:fldChar w:fldCharType="end"/>
      </w:r>
      <w:r>
        <w:fldChar w:fldCharType="begin"/>
      </w:r>
      <w:r>
        <w:instrText xml:space="preserve"> XE "SQL batch client request"</w:instrText>
      </w:r>
      <w:r>
        <w:fldChar w:fldCharType="end"/>
      </w:r>
    </w:p>
    <w:p w:rsidR="0040029A" w:rsidRDefault="00DB06DD">
      <w:r>
        <w:t>The following is an example of the client request that is sent from the client to the server.</w:t>
      </w:r>
    </w:p>
    <w:p w:rsidR="0040029A" w:rsidRDefault="00DB06DD">
      <w:pPr>
        <w:pStyle w:val="Code"/>
      </w:pPr>
      <w:r>
        <w:t>01 01 00 1E 00 00 01 00 73 65 6C 65 63 74 20 63</w:t>
      </w:r>
    </w:p>
    <w:p w:rsidR="0040029A" w:rsidRDefault="00DB06DD">
      <w:pPr>
        <w:pStyle w:val="Code"/>
      </w:pPr>
      <w:r>
        <w:t>6F 6C 31 20 66 72 6F 6D 20 66 6F 6F 0D 0A</w:t>
      </w:r>
    </w:p>
    <w:p w:rsidR="0040029A" w:rsidRDefault="0040029A">
      <w:pPr>
        <w:pStyle w:val="Code"/>
      </w:pPr>
    </w:p>
    <w:p w:rsidR="0040029A" w:rsidRDefault="00DB06DD">
      <w:pPr>
        <w:pStyle w:val="Code"/>
      </w:pPr>
      <w:r>
        <w:t xml:space="preserve">  &lt;PacketHeader&gt;</w:t>
      </w:r>
    </w:p>
    <w:p w:rsidR="0040029A" w:rsidRDefault="00DB06DD">
      <w:pPr>
        <w:pStyle w:val="Code"/>
      </w:pPr>
      <w:r>
        <w:t xml:space="preserve">    &lt;Type&gt;</w:t>
      </w:r>
    </w:p>
    <w:p w:rsidR="0040029A" w:rsidRDefault="00DB06DD">
      <w:pPr>
        <w:pStyle w:val="Code"/>
      </w:pPr>
      <w:r>
        <w:t xml:space="preserve">      &lt;BYT</w:t>
      </w:r>
      <w:r>
        <w:t>E&gt;01 &lt;/BYTE&gt;</w:t>
      </w:r>
    </w:p>
    <w:p w:rsidR="0040029A" w:rsidRDefault="00DB06DD">
      <w:pPr>
        <w:pStyle w:val="Code"/>
      </w:pPr>
      <w:r>
        <w:t xml:space="preserve">    &lt;/Type&gt;</w:t>
      </w:r>
    </w:p>
    <w:p w:rsidR="0040029A" w:rsidRDefault="00DB06DD">
      <w:pPr>
        <w:pStyle w:val="Code"/>
      </w:pPr>
      <w:r>
        <w:t xml:space="preserve">    &lt;Status&gt;</w:t>
      </w:r>
    </w:p>
    <w:p w:rsidR="0040029A" w:rsidRDefault="00DB06DD">
      <w:pPr>
        <w:pStyle w:val="Code"/>
      </w:pPr>
      <w:r>
        <w:t xml:space="preserve">      &lt;BYTE&gt;01 &lt;/BYTE&gt;</w:t>
      </w:r>
    </w:p>
    <w:p w:rsidR="0040029A" w:rsidRDefault="00DB06DD">
      <w:pPr>
        <w:pStyle w:val="Code"/>
      </w:pPr>
      <w:r>
        <w:t xml:space="preserve">    &lt;/Status&gt;</w:t>
      </w:r>
    </w:p>
    <w:p w:rsidR="0040029A" w:rsidRDefault="00DB06DD">
      <w:pPr>
        <w:pStyle w:val="Code"/>
      </w:pPr>
      <w:r>
        <w:t xml:space="preserve">    &lt;Length&gt;</w:t>
      </w:r>
    </w:p>
    <w:p w:rsidR="0040029A" w:rsidRDefault="00DB06DD">
      <w:pPr>
        <w:pStyle w:val="Code"/>
      </w:pPr>
      <w:r>
        <w:t xml:space="preserve">      &lt;BYTE&gt;00 &lt;/BYTE&gt;</w:t>
      </w:r>
    </w:p>
    <w:p w:rsidR="0040029A" w:rsidRDefault="00DB06DD">
      <w:pPr>
        <w:pStyle w:val="Code"/>
      </w:pPr>
      <w:r>
        <w:t xml:space="preserve">      &lt;BYTE&gt;1E &lt;/BYTE&gt;</w:t>
      </w:r>
    </w:p>
    <w:p w:rsidR="0040029A" w:rsidRDefault="00DB06DD">
      <w:pPr>
        <w:pStyle w:val="Code"/>
      </w:pPr>
      <w:r>
        <w:t xml:space="preserve">    &lt;/Length&gt;</w:t>
      </w:r>
    </w:p>
    <w:p w:rsidR="0040029A" w:rsidRDefault="00DB06DD">
      <w:pPr>
        <w:pStyle w:val="Code"/>
      </w:pPr>
      <w:r>
        <w:t xml:space="preserve">    &lt;SPID&gt;</w:t>
      </w:r>
    </w:p>
    <w:p w:rsidR="0040029A" w:rsidRDefault="00DB06DD">
      <w:pPr>
        <w:pStyle w:val="Code"/>
      </w:pPr>
      <w:r>
        <w:lastRenderedPageBreak/>
        <w:t xml:space="preserve">      &lt;BYTE&gt;00 &lt;/BYTE&gt;</w:t>
      </w:r>
    </w:p>
    <w:p w:rsidR="0040029A" w:rsidRDefault="00DB06DD">
      <w:pPr>
        <w:pStyle w:val="Code"/>
      </w:pPr>
      <w:r>
        <w:t xml:space="preserve">      &lt;BYTE&gt;00 &lt;/BYTE&gt;</w:t>
      </w:r>
    </w:p>
    <w:p w:rsidR="0040029A" w:rsidRDefault="00DB06DD">
      <w:pPr>
        <w:pStyle w:val="Code"/>
      </w:pPr>
      <w:r>
        <w:t xml:space="preserve">    &lt;/SPID&gt;</w:t>
      </w:r>
    </w:p>
    <w:p w:rsidR="0040029A" w:rsidRDefault="00DB06DD">
      <w:pPr>
        <w:pStyle w:val="Code"/>
      </w:pPr>
      <w:r>
        <w:t xml:space="preserve">    &lt;Packet&gt;</w:t>
      </w:r>
    </w:p>
    <w:p w:rsidR="0040029A" w:rsidRDefault="00DB06DD">
      <w:pPr>
        <w:pStyle w:val="Code"/>
      </w:pPr>
      <w:r>
        <w:t xml:space="preserve">      &lt;BYTE&gt;01 &lt;/BYTE&gt;</w:t>
      </w:r>
    </w:p>
    <w:p w:rsidR="0040029A" w:rsidRDefault="00DB06DD">
      <w:pPr>
        <w:pStyle w:val="Code"/>
      </w:pPr>
      <w:r>
        <w:t xml:space="preserve">    &lt;/Packet&gt;</w:t>
      </w:r>
    </w:p>
    <w:p w:rsidR="0040029A" w:rsidRDefault="00DB06DD">
      <w:pPr>
        <w:pStyle w:val="Code"/>
      </w:pPr>
      <w:r>
        <w:t xml:space="preserve">    &lt;Window&gt;</w:t>
      </w:r>
    </w:p>
    <w:p w:rsidR="0040029A" w:rsidRDefault="00DB06DD">
      <w:pPr>
        <w:pStyle w:val="Code"/>
      </w:pPr>
      <w:r>
        <w:t xml:space="preserve">      &lt;BYTE&gt;00 &lt;/BYTE&gt;</w:t>
      </w:r>
    </w:p>
    <w:p w:rsidR="0040029A" w:rsidRDefault="00DB06DD">
      <w:pPr>
        <w:pStyle w:val="Code"/>
      </w:pPr>
      <w:r>
        <w:t xml:space="preserve">    &lt;/Window&gt;</w:t>
      </w:r>
    </w:p>
    <w:p w:rsidR="0040029A" w:rsidRDefault="00DB06DD">
      <w:pPr>
        <w:pStyle w:val="Code"/>
      </w:pPr>
      <w:r>
        <w:t xml:space="preserve">  &lt;/PacketHeader&gt;</w:t>
      </w:r>
    </w:p>
    <w:p w:rsidR="0040029A" w:rsidRDefault="00DB06DD">
      <w:pPr>
        <w:pStyle w:val="Code"/>
      </w:pPr>
      <w:r>
        <w:t xml:space="preserve">  &lt;PacketData&gt;</w:t>
      </w:r>
    </w:p>
    <w:p w:rsidR="0040029A" w:rsidRDefault="00DB06DD">
      <w:pPr>
        <w:pStyle w:val="Code"/>
      </w:pPr>
      <w:r>
        <w:t xml:space="preserve">    &lt;SQLBatch&gt;</w:t>
      </w:r>
    </w:p>
    <w:p w:rsidR="0040029A" w:rsidRDefault="00DB06DD">
      <w:pPr>
        <w:pStyle w:val="Code"/>
      </w:pPr>
      <w:r>
        <w:t xml:space="preserve">      &lt;SQLText&gt;</w:t>
      </w:r>
    </w:p>
    <w:p w:rsidR="0040029A" w:rsidRDefault="00DB06DD">
      <w:pPr>
        <w:pStyle w:val="Code"/>
      </w:pPr>
      <w:r>
        <w:t xml:space="preserve">        &lt;BYTESTREAM&gt;</w:t>
      </w:r>
    </w:p>
    <w:p w:rsidR="0040029A" w:rsidRDefault="00DB06DD">
      <w:pPr>
        <w:pStyle w:val="Code"/>
      </w:pPr>
      <w:r>
        <w:t xml:space="preserve">          &lt;BYTES&gt;</w:t>
      </w:r>
    </w:p>
    <w:p w:rsidR="0040029A" w:rsidRDefault="00DB06DD">
      <w:pPr>
        <w:pStyle w:val="Code"/>
      </w:pPr>
      <w:r>
        <w:t xml:space="preserve">           73 65 6C 65 63 74 20 63 6F 6C 31 20 66 72 6F 6D 20 66 6F 6F 0D 0A  &lt;/BYTES&gt;</w:t>
      </w:r>
    </w:p>
    <w:p w:rsidR="0040029A" w:rsidRDefault="00DB06DD">
      <w:pPr>
        <w:pStyle w:val="Code"/>
      </w:pPr>
      <w:r>
        <w:t xml:space="preserve">  </w:t>
      </w:r>
      <w:r>
        <w:t xml:space="preserve">      &lt;/BYTESTREAM&gt;</w:t>
      </w:r>
    </w:p>
    <w:p w:rsidR="0040029A" w:rsidRDefault="00DB06DD">
      <w:pPr>
        <w:pStyle w:val="Code"/>
      </w:pPr>
      <w:r>
        <w:t xml:space="preserve">      &lt;/SQLText&gt;</w:t>
      </w:r>
    </w:p>
    <w:p w:rsidR="0040029A" w:rsidRDefault="00DB06DD">
      <w:pPr>
        <w:pStyle w:val="Code"/>
      </w:pPr>
      <w:r>
        <w:t xml:space="preserve">    &lt;/SQLBatch&gt;</w:t>
      </w:r>
    </w:p>
    <w:p w:rsidR="0040029A" w:rsidRDefault="00DB06DD">
      <w:pPr>
        <w:pStyle w:val="Code"/>
      </w:pPr>
      <w:r>
        <w:t xml:space="preserve">  &lt;/PacketData&gt;</w:t>
      </w:r>
    </w:p>
    <w:p w:rsidR="0040029A" w:rsidRDefault="00DB06DD">
      <w:pPr>
        <w:pStyle w:val="Heading2"/>
      </w:pPr>
      <w:bookmarkStart w:id="330" w:name="section_d4a25693ae554bfd9fed2807f8d6e3c4"/>
      <w:bookmarkStart w:id="331" w:name="_Toc22045767"/>
      <w:r>
        <w:t>SQL Batch Server Response</w:t>
      </w:r>
      <w:bookmarkEnd w:id="330"/>
      <w:bookmarkEnd w:id="331"/>
      <w:r>
        <w:fldChar w:fldCharType="begin"/>
      </w:r>
      <w:r>
        <w:instrText xml:space="preserve"> XE "Example:SQL batch server response"</w:instrText>
      </w:r>
      <w:r>
        <w:fldChar w:fldCharType="end"/>
      </w:r>
      <w:r>
        <w:fldChar w:fldCharType="begin"/>
      </w:r>
      <w:r>
        <w:instrText xml:space="preserve"> XE "SQL batch server response"</w:instrText>
      </w:r>
      <w:r>
        <w:fldChar w:fldCharType="end"/>
      </w:r>
    </w:p>
    <w:p w:rsidR="0040029A" w:rsidRDefault="00DB06DD">
      <w:r>
        <w:t xml:space="preserve">The following is an example of the server response that is sent from the server to the </w:t>
      </w:r>
      <w:r>
        <w:t xml:space="preserve">client. </w:t>
      </w:r>
    </w:p>
    <w:p w:rsidR="0040029A" w:rsidRDefault="0040029A">
      <w:pPr>
        <w:pStyle w:val="Code"/>
      </w:pPr>
    </w:p>
    <w:p w:rsidR="0040029A" w:rsidRDefault="00DB06DD">
      <w:pPr>
        <w:pStyle w:val="Code"/>
      </w:pPr>
      <w:r>
        <w:t>04 01 00 26 00 33 01 00 A0 05 00 04 63 6F 6C 31</w:t>
      </w:r>
    </w:p>
    <w:p w:rsidR="0040029A" w:rsidRDefault="00DB06DD">
      <w:pPr>
        <w:pStyle w:val="Code"/>
      </w:pPr>
      <w:r>
        <w:t>A1 05 00 07 00 08 00 38 D1 01 00 00 00 FD 10 00</w:t>
      </w:r>
    </w:p>
    <w:p w:rsidR="0040029A" w:rsidRDefault="00DB06DD">
      <w:pPr>
        <w:pStyle w:val="Code"/>
      </w:pPr>
      <w:r>
        <w:t xml:space="preserve">C1 00 01 00 00 00 </w:t>
      </w:r>
    </w:p>
    <w:p w:rsidR="0040029A" w:rsidRDefault="00DB06DD">
      <w:pPr>
        <w:pStyle w:val="Code"/>
      </w:pPr>
      <w:r>
        <w:t xml:space="preserve">  &lt;PacketHeader&gt;</w:t>
      </w:r>
    </w:p>
    <w:p w:rsidR="0040029A" w:rsidRDefault="00DB06DD">
      <w:pPr>
        <w:pStyle w:val="Code"/>
      </w:pPr>
      <w:r>
        <w:t xml:space="preserve">    &lt;Type&gt;</w:t>
      </w:r>
    </w:p>
    <w:p w:rsidR="0040029A" w:rsidRDefault="00DB06DD">
      <w:pPr>
        <w:pStyle w:val="Code"/>
      </w:pPr>
      <w:r>
        <w:t xml:space="preserve">      &lt;BYTE&gt;04 &lt;/BYTE&gt;</w:t>
      </w:r>
    </w:p>
    <w:p w:rsidR="0040029A" w:rsidRDefault="00DB06DD">
      <w:pPr>
        <w:pStyle w:val="Code"/>
      </w:pPr>
      <w:r>
        <w:t xml:space="preserve">    &lt;/Type&gt;</w:t>
      </w:r>
    </w:p>
    <w:p w:rsidR="0040029A" w:rsidRDefault="00DB06DD">
      <w:pPr>
        <w:pStyle w:val="Code"/>
      </w:pPr>
      <w:r>
        <w:t xml:space="preserve">    &lt;Status&gt;</w:t>
      </w:r>
    </w:p>
    <w:p w:rsidR="0040029A" w:rsidRDefault="00DB06DD">
      <w:pPr>
        <w:pStyle w:val="Code"/>
      </w:pPr>
      <w:r>
        <w:t xml:space="preserve">      &lt;BYTE&gt;01 &lt;/BYTE&gt;</w:t>
      </w:r>
    </w:p>
    <w:p w:rsidR="0040029A" w:rsidRDefault="00DB06DD">
      <w:pPr>
        <w:pStyle w:val="Code"/>
      </w:pPr>
      <w:r>
        <w:t xml:space="preserve">    &lt;/Status&gt;</w:t>
      </w:r>
    </w:p>
    <w:p w:rsidR="0040029A" w:rsidRDefault="00DB06DD">
      <w:pPr>
        <w:pStyle w:val="Code"/>
      </w:pPr>
      <w:r>
        <w:t xml:space="preserve">    &lt;Length&gt;</w:t>
      </w:r>
    </w:p>
    <w:p w:rsidR="0040029A" w:rsidRDefault="00DB06DD">
      <w:pPr>
        <w:pStyle w:val="Code"/>
      </w:pPr>
      <w:r>
        <w:t xml:space="preserve">      &lt;BYTE&gt;00 &lt;/BYTE&gt;</w:t>
      </w:r>
    </w:p>
    <w:p w:rsidR="0040029A" w:rsidRDefault="00DB06DD">
      <w:pPr>
        <w:pStyle w:val="Code"/>
      </w:pPr>
      <w:r>
        <w:t xml:space="preserve">      &lt;BYTE&gt;26 &lt;/BYTE&gt;</w:t>
      </w:r>
    </w:p>
    <w:p w:rsidR="0040029A" w:rsidRDefault="00DB06DD">
      <w:pPr>
        <w:pStyle w:val="Code"/>
      </w:pPr>
      <w:r>
        <w:t xml:space="preserve">    &lt;/Length&gt;</w:t>
      </w:r>
    </w:p>
    <w:p w:rsidR="0040029A" w:rsidRDefault="00DB06DD">
      <w:pPr>
        <w:pStyle w:val="Code"/>
      </w:pPr>
      <w:r>
        <w:t xml:space="preserve">    &lt;SPID&gt;</w:t>
      </w:r>
    </w:p>
    <w:p w:rsidR="0040029A" w:rsidRDefault="00DB06DD">
      <w:pPr>
        <w:pStyle w:val="Code"/>
      </w:pPr>
      <w:r>
        <w:t xml:space="preserve">      &lt;BYTE&gt;00 &lt;/BYTE&gt;</w:t>
      </w:r>
    </w:p>
    <w:p w:rsidR="0040029A" w:rsidRDefault="00DB06DD">
      <w:pPr>
        <w:pStyle w:val="Code"/>
      </w:pPr>
      <w:r>
        <w:t xml:space="preserve">      &lt;BYTE&gt;00 &lt;/BYTE&gt;</w:t>
      </w:r>
    </w:p>
    <w:p w:rsidR="0040029A" w:rsidRDefault="00DB06DD">
      <w:pPr>
        <w:pStyle w:val="Code"/>
      </w:pPr>
      <w:r>
        <w:t xml:space="preserve">    &lt;/SPID&gt;</w:t>
      </w:r>
    </w:p>
    <w:p w:rsidR="0040029A" w:rsidRDefault="00DB06DD">
      <w:pPr>
        <w:pStyle w:val="Code"/>
      </w:pPr>
      <w:r>
        <w:t xml:space="preserve">    &lt;Packet&gt;</w:t>
      </w:r>
    </w:p>
    <w:p w:rsidR="0040029A" w:rsidRDefault="00DB06DD">
      <w:pPr>
        <w:pStyle w:val="Code"/>
      </w:pPr>
      <w:r>
        <w:t xml:space="preserve">      &lt;BYTE&gt;01 &lt;/BYTE&gt;</w:t>
      </w:r>
    </w:p>
    <w:p w:rsidR="0040029A" w:rsidRDefault="00DB06DD">
      <w:pPr>
        <w:pStyle w:val="Code"/>
      </w:pPr>
      <w:r>
        <w:t xml:space="preserve">    &lt;/Packet&gt;</w:t>
      </w:r>
    </w:p>
    <w:p w:rsidR="0040029A" w:rsidRDefault="00DB06DD">
      <w:pPr>
        <w:pStyle w:val="Code"/>
      </w:pPr>
      <w:r>
        <w:t xml:space="preserve">    &lt;Window&gt;</w:t>
      </w:r>
    </w:p>
    <w:p w:rsidR="0040029A" w:rsidRDefault="00DB06DD">
      <w:pPr>
        <w:pStyle w:val="Code"/>
      </w:pPr>
      <w:r>
        <w:t xml:space="preserve">      &lt;BYTE&gt;00 &lt;/BYTE&gt;</w:t>
      </w:r>
    </w:p>
    <w:p w:rsidR="0040029A" w:rsidRDefault="00DB06DD">
      <w:pPr>
        <w:pStyle w:val="Code"/>
      </w:pPr>
      <w:r>
        <w:t xml:space="preserve">    &lt;/Window&gt;</w:t>
      </w:r>
    </w:p>
    <w:p w:rsidR="0040029A" w:rsidRDefault="00DB06DD">
      <w:pPr>
        <w:pStyle w:val="Code"/>
      </w:pPr>
      <w:r>
        <w:t xml:space="preserve">  &lt;/PacketHeader&gt;</w:t>
      </w:r>
    </w:p>
    <w:p w:rsidR="0040029A" w:rsidRDefault="00DB06DD">
      <w:pPr>
        <w:pStyle w:val="Code"/>
      </w:pPr>
      <w:r>
        <w:t xml:space="preserve">  &lt;Packet</w:t>
      </w:r>
      <w:r>
        <w:t>Data&gt;</w:t>
      </w:r>
    </w:p>
    <w:p w:rsidR="0040029A" w:rsidRDefault="00DB06DD">
      <w:pPr>
        <w:pStyle w:val="Code"/>
      </w:pPr>
      <w:r>
        <w:t xml:space="preserve">    &lt;TableResponse&gt;</w:t>
      </w:r>
    </w:p>
    <w:p w:rsidR="0040029A" w:rsidRDefault="00DB06DD">
      <w:pPr>
        <w:pStyle w:val="Code"/>
      </w:pPr>
      <w:r>
        <w:t xml:space="preserve">      &lt;COLNAME&gt;</w:t>
      </w:r>
    </w:p>
    <w:p w:rsidR="0040029A" w:rsidRDefault="00DB06DD">
      <w:pPr>
        <w:pStyle w:val="Code"/>
      </w:pPr>
      <w:r>
        <w:t xml:space="preserve">        &lt;TokenType&gt;</w:t>
      </w:r>
    </w:p>
    <w:p w:rsidR="0040029A" w:rsidRDefault="00DB06DD">
      <w:pPr>
        <w:pStyle w:val="Code"/>
      </w:pPr>
      <w:r>
        <w:t xml:space="preserve">          &lt;BYTE&gt;A0 &lt;/BYTE&gt;</w:t>
      </w:r>
    </w:p>
    <w:p w:rsidR="0040029A" w:rsidRDefault="00DB06DD">
      <w:pPr>
        <w:pStyle w:val="Code"/>
      </w:pPr>
      <w:r>
        <w:t xml:space="preserve">        &lt;/TokenType&gt;</w:t>
      </w:r>
    </w:p>
    <w:p w:rsidR="0040029A" w:rsidRDefault="00DB06DD">
      <w:pPr>
        <w:pStyle w:val="Code"/>
      </w:pPr>
      <w:r>
        <w:t xml:space="preserve">        &lt;Length&gt;</w:t>
      </w:r>
    </w:p>
    <w:p w:rsidR="0040029A" w:rsidRDefault="00DB06DD">
      <w:pPr>
        <w:pStyle w:val="Code"/>
      </w:pPr>
      <w:r>
        <w:t xml:space="preserve">          &lt;USHORT&gt;05 00 &lt;/USHORT&gt;</w:t>
      </w:r>
    </w:p>
    <w:p w:rsidR="0040029A" w:rsidRDefault="00DB06DD">
      <w:pPr>
        <w:pStyle w:val="Code"/>
      </w:pPr>
      <w:r>
        <w:t xml:space="preserve">        &lt;/Length&gt;</w:t>
      </w:r>
    </w:p>
    <w:p w:rsidR="0040029A" w:rsidRDefault="00DB06DD">
      <w:pPr>
        <w:pStyle w:val="Code"/>
      </w:pPr>
      <w:r>
        <w:t xml:space="preserve">        &lt;ColName&gt;</w:t>
      </w:r>
    </w:p>
    <w:p w:rsidR="0040029A" w:rsidRDefault="00DB06DD">
      <w:pPr>
        <w:pStyle w:val="Code"/>
      </w:pPr>
      <w:r>
        <w:t xml:space="preserve">          &lt;B_VARCHAR&gt;</w:t>
      </w:r>
    </w:p>
    <w:p w:rsidR="0040029A" w:rsidRDefault="00DB06DD">
      <w:pPr>
        <w:pStyle w:val="Code"/>
      </w:pPr>
      <w:r>
        <w:t xml:space="preserve">            &lt;BYTE&gt;04 &lt;/BYTE&gt;</w:t>
      </w:r>
    </w:p>
    <w:p w:rsidR="0040029A" w:rsidRDefault="00DB06DD">
      <w:pPr>
        <w:pStyle w:val="Code"/>
      </w:pPr>
      <w:r>
        <w:t xml:space="preserve">            &lt;BYTES ascii="col1"&gt;63 6F 6C 31 &lt;/BYTES&gt;</w:t>
      </w:r>
    </w:p>
    <w:p w:rsidR="0040029A" w:rsidRDefault="00DB06DD">
      <w:pPr>
        <w:pStyle w:val="Code"/>
      </w:pPr>
      <w:r>
        <w:t xml:space="preserve">          &lt;/B_VARCHAR&gt;</w:t>
      </w:r>
    </w:p>
    <w:p w:rsidR="0040029A" w:rsidRDefault="00DB06DD">
      <w:pPr>
        <w:pStyle w:val="Code"/>
      </w:pPr>
      <w:r>
        <w:t xml:space="preserve">        &lt;/ColName&gt;</w:t>
      </w:r>
    </w:p>
    <w:p w:rsidR="0040029A" w:rsidRDefault="00DB06DD">
      <w:pPr>
        <w:pStyle w:val="Code"/>
      </w:pPr>
      <w:r>
        <w:lastRenderedPageBreak/>
        <w:t xml:space="preserve">      &lt;/COLNAME&gt;</w:t>
      </w:r>
    </w:p>
    <w:p w:rsidR="0040029A" w:rsidRDefault="00DB06DD">
      <w:pPr>
        <w:pStyle w:val="Code"/>
      </w:pPr>
      <w:r>
        <w:t xml:space="preserve">      &lt;COLFMT&gt;</w:t>
      </w:r>
    </w:p>
    <w:p w:rsidR="0040029A" w:rsidRDefault="00DB06DD">
      <w:pPr>
        <w:pStyle w:val="Code"/>
      </w:pPr>
      <w:r>
        <w:t xml:space="preserve">        &lt;TokenType&gt;</w:t>
      </w:r>
    </w:p>
    <w:p w:rsidR="0040029A" w:rsidRDefault="00DB06DD">
      <w:pPr>
        <w:pStyle w:val="Code"/>
      </w:pPr>
      <w:r>
        <w:t xml:space="preserve">          &lt;BYTE&gt;A1 &lt;/BYTE&gt;</w:t>
      </w:r>
    </w:p>
    <w:p w:rsidR="0040029A" w:rsidRDefault="00DB06DD">
      <w:pPr>
        <w:pStyle w:val="Code"/>
      </w:pPr>
      <w:r>
        <w:t xml:space="preserve">        &lt;/TokenType&gt;</w:t>
      </w:r>
    </w:p>
    <w:p w:rsidR="0040029A" w:rsidRDefault="00DB06DD">
      <w:pPr>
        <w:pStyle w:val="Code"/>
      </w:pPr>
      <w:r>
        <w:t xml:space="preserve">        &lt;Length&gt;</w:t>
      </w:r>
    </w:p>
    <w:p w:rsidR="0040029A" w:rsidRDefault="00DB06DD">
      <w:pPr>
        <w:pStyle w:val="Code"/>
      </w:pPr>
      <w:r>
        <w:t xml:space="preserve">          &lt;USHORT&gt;05 00 &lt;/USHORT&gt;</w:t>
      </w:r>
    </w:p>
    <w:p w:rsidR="0040029A" w:rsidRDefault="00DB06DD">
      <w:pPr>
        <w:pStyle w:val="Code"/>
      </w:pPr>
      <w:r>
        <w:t xml:space="preserve">        &lt;/</w:t>
      </w:r>
      <w:r>
        <w:t>Length&gt;</w:t>
      </w:r>
    </w:p>
    <w:p w:rsidR="0040029A" w:rsidRDefault="00DB06DD">
      <w:pPr>
        <w:pStyle w:val="Code"/>
      </w:pPr>
      <w:r>
        <w:t xml:space="preserve">        &lt;ColumnData&gt;</w:t>
      </w:r>
    </w:p>
    <w:p w:rsidR="0040029A" w:rsidRDefault="00DB06DD">
      <w:pPr>
        <w:pStyle w:val="Code"/>
      </w:pPr>
      <w:r>
        <w:t xml:space="preserve">          &lt;UserType&gt;</w:t>
      </w:r>
    </w:p>
    <w:p w:rsidR="0040029A" w:rsidRDefault="00DB06DD">
      <w:pPr>
        <w:pStyle w:val="Code"/>
      </w:pPr>
      <w:r>
        <w:t xml:space="preserve">            &lt;USHORT&gt;07 00 &lt;/USHORT&gt;</w:t>
      </w:r>
    </w:p>
    <w:p w:rsidR="0040029A" w:rsidRDefault="00DB06DD">
      <w:pPr>
        <w:pStyle w:val="Code"/>
      </w:pPr>
      <w:r>
        <w:t xml:space="preserve">          &lt;/UserType&gt;</w:t>
      </w:r>
    </w:p>
    <w:p w:rsidR="0040029A" w:rsidRDefault="00DB06DD">
      <w:pPr>
        <w:pStyle w:val="Code"/>
      </w:pPr>
      <w:r>
        <w:t xml:space="preserve">          &lt;Flags&gt;</w:t>
      </w:r>
    </w:p>
    <w:p w:rsidR="0040029A" w:rsidRDefault="00DB06DD">
      <w:pPr>
        <w:pStyle w:val="Code"/>
      </w:pPr>
      <w:r>
        <w:t xml:space="preserve">            &lt;USHORT&gt;08 00 &lt;/USHORT&gt;</w:t>
      </w:r>
    </w:p>
    <w:p w:rsidR="0040029A" w:rsidRDefault="00DB06DD">
      <w:pPr>
        <w:pStyle w:val="Code"/>
      </w:pPr>
      <w:r>
        <w:t xml:space="preserve">          &lt;/Flags&gt;</w:t>
      </w:r>
    </w:p>
    <w:p w:rsidR="0040029A" w:rsidRDefault="00DB06DD">
      <w:pPr>
        <w:pStyle w:val="Code"/>
      </w:pPr>
      <w:r>
        <w:t xml:space="preserve">          &lt;TYPE_INFO&gt;</w:t>
      </w:r>
    </w:p>
    <w:p w:rsidR="0040029A" w:rsidRDefault="00DB06DD">
      <w:pPr>
        <w:pStyle w:val="Code"/>
      </w:pPr>
      <w:r>
        <w:t xml:space="preserve">            &lt;FIXEDLENTYPE&gt;</w:t>
      </w:r>
    </w:p>
    <w:p w:rsidR="0040029A" w:rsidRDefault="00DB06DD">
      <w:pPr>
        <w:pStyle w:val="Code"/>
      </w:pPr>
      <w:r>
        <w:t xml:space="preserve">              &lt;BYTE&gt;38 &lt;</w:t>
      </w:r>
      <w:r>
        <w:t>/BYTE&gt;</w:t>
      </w:r>
    </w:p>
    <w:p w:rsidR="0040029A" w:rsidRDefault="00DB06DD">
      <w:pPr>
        <w:pStyle w:val="Code"/>
      </w:pPr>
      <w:r>
        <w:t xml:space="preserve">            &lt;/FIXEDLENTYPE&gt;</w:t>
      </w:r>
    </w:p>
    <w:p w:rsidR="0040029A" w:rsidRDefault="00DB06DD">
      <w:pPr>
        <w:pStyle w:val="Code"/>
      </w:pPr>
      <w:r>
        <w:t xml:space="preserve">          &lt;/TYPE_INFO&gt;</w:t>
      </w:r>
    </w:p>
    <w:p w:rsidR="0040029A" w:rsidRDefault="00DB06DD">
      <w:pPr>
        <w:pStyle w:val="Code"/>
      </w:pPr>
      <w:r>
        <w:t xml:space="preserve">        &lt;/ColumnData&gt;</w:t>
      </w:r>
    </w:p>
    <w:p w:rsidR="0040029A" w:rsidRDefault="00DB06DD">
      <w:pPr>
        <w:pStyle w:val="Code"/>
      </w:pPr>
      <w:r>
        <w:t xml:space="preserve">      &lt;/COLFMT&gt;</w:t>
      </w:r>
    </w:p>
    <w:p w:rsidR="0040029A" w:rsidRDefault="00DB06DD">
      <w:pPr>
        <w:pStyle w:val="Code"/>
      </w:pPr>
      <w:r>
        <w:t xml:space="preserve">      &lt;ROW&gt;</w:t>
      </w:r>
    </w:p>
    <w:p w:rsidR="0040029A" w:rsidRDefault="00DB06DD">
      <w:pPr>
        <w:pStyle w:val="Code"/>
      </w:pPr>
      <w:r>
        <w:t xml:space="preserve">        &lt;TokenType&gt;</w:t>
      </w:r>
    </w:p>
    <w:p w:rsidR="0040029A" w:rsidRDefault="00DB06DD">
      <w:pPr>
        <w:pStyle w:val="Code"/>
      </w:pPr>
      <w:r>
        <w:t xml:space="preserve">          &lt;BYTE&gt;D1 &lt;/BYTE&gt;</w:t>
      </w:r>
    </w:p>
    <w:p w:rsidR="0040029A" w:rsidRDefault="00DB06DD">
      <w:pPr>
        <w:pStyle w:val="Code"/>
      </w:pPr>
      <w:r>
        <w:t xml:space="preserve">        &lt;/TokenType&gt;</w:t>
      </w:r>
    </w:p>
    <w:p w:rsidR="0040029A" w:rsidRDefault="00DB06DD">
      <w:pPr>
        <w:pStyle w:val="Code"/>
      </w:pPr>
      <w:r>
        <w:t xml:space="preserve">        &lt;TYPE_VARBYTE&gt;</w:t>
      </w:r>
    </w:p>
    <w:p w:rsidR="0040029A" w:rsidRDefault="00DB06DD">
      <w:pPr>
        <w:pStyle w:val="Code"/>
      </w:pPr>
      <w:r>
        <w:t xml:space="preserve">          &lt;BYTES&gt;01 00 00 00 &lt;/BYTES&gt;</w:t>
      </w:r>
    </w:p>
    <w:p w:rsidR="0040029A" w:rsidRDefault="00DB06DD">
      <w:pPr>
        <w:pStyle w:val="Code"/>
      </w:pPr>
      <w:r>
        <w:t xml:space="preserve">        &lt;</w:t>
      </w:r>
      <w:r>
        <w:t>/TYPE_VARBYTE&gt;</w:t>
      </w:r>
    </w:p>
    <w:p w:rsidR="0040029A" w:rsidRDefault="00DB06DD">
      <w:pPr>
        <w:pStyle w:val="Code"/>
      </w:pPr>
      <w:r>
        <w:t xml:space="preserve">      &lt;/ROW&gt;</w:t>
      </w:r>
    </w:p>
    <w:p w:rsidR="0040029A" w:rsidRDefault="00DB06DD">
      <w:pPr>
        <w:pStyle w:val="Code"/>
      </w:pPr>
      <w:r>
        <w:t xml:space="preserve">      &lt;DONE&gt;</w:t>
      </w:r>
    </w:p>
    <w:p w:rsidR="0040029A" w:rsidRDefault="00DB06DD">
      <w:pPr>
        <w:pStyle w:val="Code"/>
      </w:pPr>
      <w:r>
        <w:t xml:space="preserve">        &lt;TokenType&gt;</w:t>
      </w:r>
    </w:p>
    <w:p w:rsidR="0040029A" w:rsidRDefault="00DB06DD">
      <w:pPr>
        <w:pStyle w:val="Code"/>
      </w:pPr>
      <w:r>
        <w:t xml:space="preserve">          &lt;BYTE&gt;FD &lt;/BYTE&gt;</w:t>
      </w:r>
    </w:p>
    <w:p w:rsidR="0040029A" w:rsidRDefault="00DB06DD">
      <w:pPr>
        <w:pStyle w:val="Code"/>
      </w:pPr>
      <w:r>
        <w:t xml:space="preserve">        &lt;/TokenType&gt;</w:t>
      </w:r>
    </w:p>
    <w:p w:rsidR="0040029A" w:rsidRDefault="00DB06DD">
      <w:pPr>
        <w:pStyle w:val="Code"/>
      </w:pPr>
      <w:r>
        <w:t xml:space="preserve">        &lt;Status&gt;</w:t>
      </w:r>
    </w:p>
    <w:p w:rsidR="0040029A" w:rsidRDefault="00DB06DD">
      <w:pPr>
        <w:pStyle w:val="Code"/>
      </w:pPr>
      <w:r>
        <w:t xml:space="preserve">          &lt;USHORT&gt;10 00 &lt;/USHORT&gt;</w:t>
      </w:r>
    </w:p>
    <w:p w:rsidR="0040029A" w:rsidRDefault="00DB06DD">
      <w:pPr>
        <w:pStyle w:val="Code"/>
      </w:pPr>
      <w:r>
        <w:t xml:space="preserve">        &lt;/Status&gt;</w:t>
      </w:r>
    </w:p>
    <w:p w:rsidR="0040029A" w:rsidRDefault="00DB06DD">
      <w:pPr>
        <w:pStyle w:val="Code"/>
      </w:pPr>
      <w:r>
        <w:t xml:space="preserve">        &lt;CurCmd&gt;</w:t>
      </w:r>
    </w:p>
    <w:p w:rsidR="0040029A" w:rsidRDefault="00DB06DD">
      <w:pPr>
        <w:pStyle w:val="Code"/>
      </w:pPr>
      <w:r>
        <w:t xml:space="preserve">          &lt;USHORT&gt;C1 00 &lt;/USHORT&gt;</w:t>
      </w:r>
    </w:p>
    <w:p w:rsidR="0040029A" w:rsidRDefault="00DB06DD">
      <w:pPr>
        <w:pStyle w:val="Code"/>
      </w:pPr>
      <w:r>
        <w:t xml:space="preserve">        &lt;/CurCmd&gt;</w:t>
      </w:r>
    </w:p>
    <w:p w:rsidR="0040029A" w:rsidRDefault="00DB06DD">
      <w:pPr>
        <w:pStyle w:val="Code"/>
      </w:pPr>
      <w:r>
        <w:t xml:space="preserve">        &lt;</w:t>
      </w:r>
      <w:r>
        <w:t>DoneRowCount&gt;</w:t>
      </w:r>
    </w:p>
    <w:p w:rsidR="0040029A" w:rsidRDefault="00DB06DD">
      <w:pPr>
        <w:pStyle w:val="Code"/>
      </w:pPr>
      <w:r>
        <w:t xml:space="preserve">          &lt;LONG&gt;01 00 00 00 &lt;/LONG&gt;</w:t>
      </w:r>
    </w:p>
    <w:p w:rsidR="0040029A" w:rsidRDefault="00DB06DD">
      <w:pPr>
        <w:pStyle w:val="Code"/>
      </w:pPr>
      <w:r>
        <w:t xml:space="preserve">        &lt;/DoneRowCount&gt;</w:t>
      </w:r>
    </w:p>
    <w:p w:rsidR="0040029A" w:rsidRDefault="00DB06DD">
      <w:pPr>
        <w:pStyle w:val="Code"/>
      </w:pPr>
      <w:r>
        <w:t xml:space="preserve">      &lt;/DONE&gt;</w:t>
      </w:r>
    </w:p>
    <w:p w:rsidR="0040029A" w:rsidRDefault="00DB06DD">
      <w:pPr>
        <w:pStyle w:val="Code"/>
      </w:pPr>
      <w:r>
        <w:t xml:space="preserve">    &lt;/TableResponse&gt;</w:t>
      </w:r>
    </w:p>
    <w:p w:rsidR="0040029A" w:rsidRDefault="00DB06DD">
      <w:pPr>
        <w:pStyle w:val="Code"/>
      </w:pPr>
      <w:r>
        <w:t xml:space="preserve">  &lt;/PacketData&gt;</w:t>
      </w:r>
    </w:p>
    <w:p w:rsidR="0040029A" w:rsidRDefault="00DB06DD">
      <w:pPr>
        <w:pStyle w:val="Heading2"/>
      </w:pPr>
      <w:bookmarkStart w:id="332" w:name="section_69e02dcaefb44da2be0ce4e5920026e3"/>
      <w:bookmarkStart w:id="333" w:name="_Toc22045768"/>
      <w:r>
        <w:t>RPC Client Request</w:t>
      </w:r>
      <w:bookmarkEnd w:id="332"/>
      <w:bookmarkEnd w:id="333"/>
      <w:r>
        <w:fldChar w:fldCharType="begin"/>
      </w:r>
      <w:r>
        <w:instrText xml:space="preserve"> XE "Example:RPC client request"</w:instrText>
      </w:r>
      <w:r>
        <w:fldChar w:fldCharType="end"/>
      </w:r>
      <w:r>
        <w:fldChar w:fldCharType="begin"/>
      </w:r>
      <w:r>
        <w:instrText xml:space="preserve"> XE "RPC client request"</w:instrText>
      </w:r>
      <w:r>
        <w:fldChar w:fldCharType="end"/>
      </w:r>
    </w:p>
    <w:p w:rsidR="0040029A" w:rsidRDefault="00DB06DD">
      <w:r>
        <w:t xml:space="preserve">The following is an example of the RPC request that </w:t>
      </w:r>
      <w:r>
        <w:t>is sent from the client to the server.</w:t>
      </w:r>
    </w:p>
    <w:p w:rsidR="0040029A" w:rsidRDefault="00DB06DD">
      <w:pPr>
        <w:pStyle w:val="Code"/>
      </w:pPr>
      <w:r>
        <w:t>03 01 00 24 00 00 01 00 0A 70 5F 61 6C 6C 74 79</w:t>
      </w:r>
    </w:p>
    <w:p w:rsidR="0040029A" w:rsidRDefault="00DB06DD">
      <w:pPr>
        <w:pStyle w:val="Code"/>
      </w:pPr>
      <w:r>
        <w:t>70 65 73 00 00 0A 40 62 69 67 69 6E 74 63 6F 6C</w:t>
      </w:r>
    </w:p>
    <w:p w:rsidR="0040029A" w:rsidRDefault="00DB06DD">
      <w:pPr>
        <w:pStyle w:val="Code"/>
      </w:pPr>
      <w:r>
        <w:t>00 34 01 00</w:t>
      </w:r>
    </w:p>
    <w:p w:rsidR="0040029A" w:rsidRDefault="00DB06DD">
      <w:pPr>
        <w:pStyle w:val="Code"/>
      </w:pPr>
      <w:r>
        <w:t xml:space="preserve">  &lt;PacketHeader&gt;</w:t>
      </w:r>
    </w:p>
    <w:p w:rsidR="0040029A" w:rsidRDefault="00DB06DD">
      <w:pPr>
        <w:pStyle w:val="Code"/>
      </w:pPr>
      <w:r>
        <w:t xml:space="preserve">    &lt;Type&gt;</w:t>
      </w:r>
    </w:p>
    <w:p w:rsidR="0040029A" w:rsidRDefault="00DB06DD">
      <w:pPr>
        <w:pStyle w:val="Code"/>
      </w:pPr>
      <w:r>
        <w:t xml:space="preserve">      &lt;BYTE&gt;03 &lt;/BYTE&gt;</w:t>
      </w:r>
    </w:p>
    <w:p w:rsidR="0040029A" w:rsidRDefault="00DB06DD">
      <w:pPr>
        <w:pStyle w:val="Code"/>
      </w:pPr>
      <w:r>
        <w:t xml:space="preserve">    &lt;/Type&gt;</w:t>
      </w:r>
    </w:p>
    <w:p w:rsidR="0040029A" w:rsidRDefault="00DB06DD">
      <w:pPr>
        <w:pStyle w:val="Code"/>
      </w:pPr>
      <w:r>
        <w:t xml:space="preserve">    &lt;Status&gt;</w:t>
      </w:r>
    </w:p>
    <w:p w:rsidR="0040029A" w:rsidRDefault="00DB06DD">
      <w:pPr>
        <w:pStyle w:val="Code"/>
      </w:pPr>
      <w:r>
        <w:t xml:space="preserve">      &lt;BYTE&gt;01 &lt;/BYTE&gt;</w:t>
      </w:r>
    </w:p>
    <w:p w:rsidR="0040029A" w:rsidRDefault="00DB06DD">
      <w:pPr>
        <w:pStyle w:val="Code"/>
      </w:pPr>
      <w:r>
        <w:t xml:space="preserve">    &lt;</w:t>
      </w:r>
      <w:r>
        <w:t>/Status&gt;</w:t>
      </w:r>
    </w:p>
    <w:p w:rsidR="0040029A" w:rsidRDefault="00DB06DD">
      <w:pPr>
        <w:pStyle w:val="Code"/>
      </w:pPr>
      <w:r>
        <w:t xml:space="preserve">    &lt;Length&gt;</w:t>
      </w:r>
    </w:p>
    <w:p w:rsidR="0040029A" w:rsidRDefault="00DB06DD">
      <w:pPr>
        <w:pStyle w:val="Code"/>
      </w:pPr>
      <w:r>
        <w:t xml:space="preserve">      &lt;BYTE&gt;00 &lt;/BYTE&gt;</w:t>
      </w:r>
    </w:p>
    <w:p w:rsidR="0040029A" w:rsidRDefault="00DB06DD">
      <w:pPr>
        <w:pStyle w:val="Code"/>
      </w:pPr>
      <w:r>
        <w:t xml:space="preserve">      &lt;BYTE&gt;24 &lt;/BYTE&gt;</w:t>
      </w:r>
    </w:p>
    <w:p w:rsidR="0040029A" w:rsidRDefault="00DB06DD">
      <w:pPr>
        <w:pStyle w:val="Code"/>
      </w:pPr>
      <w:r>
        <w:t xml:space="preserve">    &lt;/Length&gt;</w:t>
      </w:r>
    </w:p>
    <w:p w:rsidR="0040029A" w:rsidRDefault="00DB06DD">
      <w:pPr>
        <w:pStyle w:val="Code"/>
      </w:pPr>
      <w:r>
        <w:t xml:space="preserve">    &lt;SPID&gt;</w:t>
      </w:r>
    </w:p>
    <w:p w:rsidR="0040029A" w:rsidRDefault="00DB06DD">
      <w:pPr>
        <w:pStyle w:val="Code"/>
      </w:pPr>
      <w:r>
        <w:lastRenderedPageBreak/>
        <w:t xml:space="preserve">      &lt;BYTE&gt;00 &lt;/BYTE&gt;</w:t>
      </w:r>
    </w:p>
    <w:p w:rsidR="0040029A" w:rsidRDefault="00DB06DD">
      <w:pPr>
        <w:pStyle w:val="Code"/>
      </w:pPr>
      <w:r>
        <w:t xml:space="preserve">      &lt;BYTE&gt;00 &lt;/BYTE&gt;</w:t>
      </w:r>
    </w:p>
    <w:p w:rsidR="0040029A" w:rsidRDefault="00DB06DD">
      <w:pPr>
        <w:pStyle w:val="Code"/>
      </w:pPr>
      <w:r>
        <w:t xml:space="preserve">    &lt;/SPID&gt;</w:t>
      </w:r>
    </w:p>
    <w:p w:rsidR="0040029A" w:rsidRDefault="00DB06DD">
      <w:pPr>
        <w:pStyle w:val="Code"/>
      </w:pPr>
      <w:r>
        <w:t xml:space="preserve">    &lt;Packet&gt;</w:t>
      </w:r>
    </w:p>
    <w:p w:rsidR="0040029A" w:rsidRDefault="00DB06DD">
      <w:pPr>
        <w:pStyle w:val="Code"/>
      </w:pPr>
      <w:r>
        <w:t xml:space="preserve">      &lt;BYTE&gt;01 &lt;/BYTE&gt;</w:t>
      </w:r>
    </w:p>
    <w:p w:rsidR="0040029A" w:rsidRDefault="00DB06DD">
      <w:pPr>
        <w:pStyle w:val="Code"/>
      </w:pPr>
      <w:r>
        <w:t xml:space="preserve">    &lt;/Packet&gt;</w:t>
      </w:r>
    </w:p>
    <w:p w:rsidR="0040029A" w:rsidRDefault="00DB06DD">
      <w:pPr>
        <w:pStyle w:val="Code"/>
      </w:pPr>
      <w:r>
        <w:t xml:space="preserve">    &lt;Window&gt;</w:t>
      </w:r>
    </w:p>
    <w:p w:rsidR="0040029A" w:rsidRDefault="00DB06DD">
      <w:pPr>
        <w:pStyle w:val="Code"/>
      </w:pPr>
      <w:r>
        <w:t xml:space="preserve">      &lt;BYTE&gt;00 &lt;/BYTE&gt;</w:t>
      </w:r>
    </w:p>
    <w:p w:rsidR="0040029A" w:rsidRDefault="00DB06DD">
      <w:pPr>
        <w:pStyle w:val="Code"/>
      </w:pPr>
      <w:r>
        <w:t xml:space="preserve">    &lt;/Window&gt;</w:t>
      </w:r>
    </w:p>
    <w:p w:rsidR="0040029A" w:rsidRDefault="00DB06DD">
      <w:pPr>
        <w:pStyle w:val="Code"/>
      </w:pPr>
      <w:r>
        <w:t xml:space="preserve">  &lt;</w:t>
      </w:r>
      <w:r>
        <w:t>/PacketHeader&gt;</w:t>
      </w:r>
    </w:p>
    <w:p w:rsidR="0040029A" w:rsidRDefault="00DB06DD">
      <w:pPr>
        <w:pStyle w:val="Code"/>
      </w:pPr>
      <w:r>
        <w:t xml:space="preserve">  &lt;PacketData&gt;</w:t>
      </w:r>
    </w:p>
    <w:p w:rsidR="0040029A" w:rsidRDefault="00DB06DD">
      <w:pPr>
        <w:pStyle w:val="Code"/>
      </w:pPr>
      <w:r>
        <w:t xml:space="preserve">    &lt;RPCRequest&gt;</w:t>
      </w:r>
    </w:p>
    <w:p w:rsidR="0040029A" w:rsidRDefault="00DB06DD">
      <w:pPr>
        <w:pStyle w:val="Code"/>
      </w:pPr>
      <w:r>
        <w:t xml:space="preserve">      &lt;RPCReqBatch&gt;</w:t>
      </w:r>
    </w:p>
    <w:p w:rsidR="0040029A" w:rsidRDefault="00DB06DD">
      <w:pPr>
        <w:pStyle w:val="Code"/>
      </w:pPr>
      <w:r>
        <w:t xml:space="preserve">        &lt;NameLenProcID&gt;</w:t>
      </w:r>
    </w:p>
    <w:p w:rsidR="0040029A" w:rsidRDefault="00DB06DD">
      <w:pPr>
        <w:pStyle w:val="Code"/>
      </w:pPr>
      <w:r>
        <w:t xml:space="preserve">          &lt;ProcName&gt;</w:t>
      </w:r>
    </w:p>
    <w:p w:rsidR="0040029A" w:rsidRDefault="00DB06DD">
      <w:pPr>
        <w:pStyle w:val="Code"/>
      </w:pPr>
      <w:r>
        <w:t xml:space="preserve">            &lt;B_VARCHAR&gt;</w:t>
      </w:r>
    </w:p>
    <w:p w:rsidR="0040029A" w:rsidRDefault="00DB06DD">
      <w:pPr>
        <w:pStyle w:val="Code"/>
      </w:pPr>
      <w:r>
        <w:t xml:space="preserve">              &lt;BYTE&gt;0A &lt;/BYTE&gt;</w:t>
      </w:r>
    </w:p>
    <w:p w:rsidR="0040029A" w:rsidRDefault="00DB06DD">
      <w:pPr>
        <w:pStyle w:val="Code"/>
      </w:pPr>
      <w:r>
        <w:t xml:space="preserve">              &lt;BYTES ascii="p_alltypes"&gt;70 5F 61 6C 6C 74 79 70 65 73 &lt;/BYTES&gt;</w:t>
      </w:r>
    </w:p>
    <w:p w:rsidR="0040029A" w:rsidRDefault="00DB06DD">
      <w:pPr>
        <w:pStyle w:val="Code"/>
      </w:pPr>
      <w:r>
        <w:t xml:space="preserve">          </w:t>
      </w:r>
      <w:r>
        <w:t xml:space="preserve">  &lt;/B_VARCHAR&gt;</w:t>
      </w:r>
    </w:p>
    <w:p w:rsidR="0040029A" w:rsidRDefault="00DB06DD">
      <w:pPr>
        <w:pStyle w:val="Code"/>
      </w:pPr>
      <w:r>
        <w:t xml:space="preserve">          &lt;/ProcName&gt;</w:t>
      </w:r>
    </w:p>
    <w:p w:rsidR="0040029A" w:rsidRDefault="00DB06DD">
      <w:pPr>
        <w:pStyle w:val="Code"/>
      </w:pPr>
      <w:r>
        <w:t xml:space="preserve">        &lt;/NameLenProcID&gt;</w:t>
      </w:r>
    </w:p>
    <w:p w:rsidR="0040029A" w:rsidRDefault="00DB06DD">
      <w:pPr>
        <w:pStyle w:val="Code"/>
      </w:pPr>
      <w:r>
        <w:t xml:space="preserve">        &lt;OptionFlags&gt;</w:t>
      </w:r>
    </w:p>
    <w:p w:rsidR="0040029A" w:rsidRDefault="00DB06DD">
      <w:pPr>
        <w:pStyle w:val="Code"/>
      </w:pPr>
      <w:r>
        <w:t xml:space="preserve">          &lt;fWithRecomp&gt;</w:t>
      </w:r>
    </w:p>
    <w:p w:rsidR="0040029A" w:rsidRDefault="00DB06DD">
      <w:pPr>
        <w:pStyle w:val="Code"/>
      </w:pPr>
      <w:r>
        <w:t xml:space="preserve">            &lt;BIT&gt;false&lt;/BIT&gt;</w:t>
      </w:r>
    </w:p>
    <w:p w:rsidR="0040029A" w:rsidRDefault="00DB06DD">
      <w:pPr>
        <w:pStyle w:val="Code"/>
      </w:pPr>
      <w:r>
        <w:t xml:space="preserve">          &lt;/fWithRecomp&gt;</w:t>
      </w:r>
    </w:p>
    <w:p w:rsidR="0040029A" w:rsidRDefault="00DB06DD">
      <w:pPr>
        <w:pStyle w:val="Code"/>
      </w:pPr>
      <w:r>
        <w:t xml:space="preserve">          &lt;fNoMetaData&gt;</w:t>
      </w:r>
    </w:p>
    <w:p w:rsidR="0040029A" w:rsidRDefault="00DB06DD">
      <w:pPr>
        <w:pStyle w:val="Code"/>
      </w:pPr>
      <w:r>
        <w:t xml:space="preserve">            &lt;BIT&gt;false&lt;/BIT&gt;</w:t>
      </w:r>
    </w:p>
    <w:p w:rsidR="0040029A" w:rsidRDefault="00DB06DD">
      <w:pPr>
        <w:pStyle w:val="Code"/>
      </w:pPr>
      <w:r>
        <w:t xml:space="preserve">          &lt;/fNoMetaData&gt;</w:t>
      </w:r>
    </w:p>
    <w:p w:rsidR="0040029A" w:rsidRDefault="00DB06DD">
      <w:pPr>
        <w:pStyle w:val="Code"/>
      </w:pPr>
      <w:r>
        <w:t xml:space="preserve">        &lt;</w:t>
      </w:r>
      <w:r>
        <w:t>/OptionFlags&gt;</w:t>
      </w:r>
    </w:p>
    <w:p w:rsidR="0040029A" w:rsidRDefault="00DB06DD">
      <w:pPr>
        <w:pStyle w:val="Code"/>
      </w:pPr>
      <w:r>
        <w:t xml:space="preserve">        &lt;ParameterData&gt;</w:t>
      </w:r>
    </w:p>
    <w:p w:rsidR="0040029A" w:rsidRDefault="00DB06DD">
      <w:pPr>
        <w:pStyle w:val="Code"/>
      </w:pPr>
      <w:r>
        <w:t xml:space="preserve">          &lt;ParamMetaData&gt;</w:t>
      </w:r>
    </w:p>
    <w:p w:rsidR="0040029A" w:rsidRDefault="00DB06DD">
      <w:pPr>
        <w:pStyle w:val="Code"/>
      </w:pPr>
      <w:r>
        <w:t xml:space="preserve">            &lt;B_VARCHAR&gt;</w:t>
      </w:r>
    </w:p>
    <w:p w:rsidR="0040029A" w:rsidRDefault="00DB06DD">
      <w:pPr>
        <w:pStyle w:val="Code"/>
      </w:pPr>
      <w:r>
        <w:t xml:space="preserve">              &lt;BYTE&gt;0A &lt;/BYTE&gt;</w:t>
      </w:r>
    </w:p>
    <w:p w:rsidR="0040029A" w:rsidRDefault="00DB06DD">
      <w:pPr>
        <w:pStyle w:val="Code"/>
      </w:pPr>
      <w:r>
        <w:t xml:space="preserve">              &lt;BYTES ascii="@bigintcol"&gt;40 62 69 67 69 6E 74 63 6F 6C &lt;/BYTES&gt;</w:t>
      </w:r>
    </w:p>
    <w:p w:rsidR="0040029A" w:rsidRDefault="00DB06DD">
      <w:pPr>
        <w:pStyle w:val="Code"/>
      </w:pPr>
      <w:r>
        <w:t xml:space="preserve">            &lt;/B_VARCHAR&gt;</w:t>
      </w:r>
    </w:p>
    <w:p w:rsidR="0040029A" w:rsidRDefault="00DB06DD">
      <w:pPr>
        <w:pStyle w:val="Code"/>
      </w:pPr>
      <w:r>
        <w:t xml:space="preserve">            &lt;StatusFlags&gt;</w:t>
      </w:r>
    </w:p>
    <w:p w:rsidR="0040029A" w:rsidRDefault="00DB06DD">
      <w:pPr>
        <w:pStyle w:val="Code"/>
      </w:pPr>
      <w:r>
        <w:t xml:space="preserve">       </w:t>
      </w:r>
      <w:r>
        <w:t xml:space="preserve">       &lt;fByRefValue&gt;</w:t>
      </w:r>
    </w:p>
    <w:p w:rsidR="0040029A" w:rsidRDefault="00DB06DD">
      <w:pPr>
        <w:pStyle w:val="Code"/>
      </w:pPr>
      <w:r>
        <w:t xml:space="preserve">                &lt;BIT&gt;false&lt;/BIT&gt;</w:t>
      </w:r>
    </w:p>
    <w:p w:rsidR="0040029A" w:rsidRDefault="00DB06DD">
      <w:pPr>
        <w:pStyle w:val="Code"/>
      </w:pPr>
      <w:r>
        <w:t xml:space="preserve">              &lt;/fByRefValue&gt;</w:t>
      </w:r>
    </w:p>
    <w:p w:rsidR="0040029A" w:rsidRDefault="00DB06DD">
      <w:pPr>
        <w:pStyle w:val="Code"/>
      </w:pPr>
      <w:r>
        <w:t xml:space="preserve">              &lt;fDefaultValue&gt;</w:t>
      </w:r>
    </w:p>
    <w:p w:rsidR="0040029A" w:rsidRDefault="00DB06DD">
      <w:pPr>
        <w:pStyle w:val="Code"/>
      </w:pPr>
      <w:r>
        <w:t xml:space="preserve">                &lt;BIT&gt;false&lt;/BIT&gt;</w:t>
      </w:r>
    </w:p>
    <w:p w:rsidR="0040029A" w:rsidRDefault="00DB06DD">
      <w:pPr>
        <w:pStyle w:val="Code"/>
      </w:pPr>
      <w:r>
        <w:t xml:space="preserve">              &lt;/fDefaultValue&gt;</w:t>
      </w:r>
    </w:p>
    <w:p w:rsidR="0040029A" w:rsidRDefault="00DB06DD">
      <w:pPr>
        <w:pStyle w:val="Code"/>
      </w:pPr>
      <w:r>
        <w:t xml:space="preserve">              &lt;fCookie&gt;</w:t>
      </w:r>
    </w:p>
    <w:p w:rsidR="0040029A" w:rsidRDefault="00DB06DD">
      <w:pPr>
        <w:pStyle w:val="Code"/>
      </w:pPr>
      <w:r>
        <w:t xml:space="preserve">                &lt;BIT&gt;false&lt;/BIT&gt;</w:t>
      </w:r>
    </w:p>
    <w:p w:rsidR="0040029A" w:rsidRDefault="00DB06DD">
      <w:pPr>
        <w:pStyle w:val="Code"/>
      </w:pPr>
      <w:r>
        <w:t xml:space="preserve">              &lt;/fCooki</w:t>
      </w:r>
      <w:r>
        <w:t>e&gt;</w:t>
      </w:r>
    </w:p>
    <w:p w:rsidR="0040029A" w:rsidRDefault="00DB06DD">
      <w:pPr>
        <w:pStyle w:val="Code"/>
      </w:pPr>
      <w:r>
        <w:t xml:space="preserve">            &lt;/StatusFlags&gt;</w:t>
      </w:r>
    </w:p>
    <w:p w:rsidR="0040029A" w:rsidRDefault="00DB06DD">
      <w:pPr>
        <w:pStyle w:val="Code"/>
      </w:pPr>
      <w:r>
        <w:t xml:space="preserve">            &lt;TYPE_INFO&gt;</w:t>
      </w:r>
    </w:p>
    <w:p w:rsidR="0040029A" w:rsidRDefault="00DB06DD">
      <w:pPr>
        <w:pStyle w:val="Code"/>
      </w:pPr>
      <w:r>
        <w:t xml:space="preserve">              &lt;FIXEDLENTYPE&gt;</w:t>
      </w:r>
    </w:p>
    <w:p w:rsidR="0040029A" w:rsidRDefault="00DB06DD">
      <w:pPr>
        <w:pStyle w:val="Code"/>
      </w:pPr>
      <w:r>
        <w:t xml:space="preserve">                &lt;BYTE&gt;34 &lt;/BYTE&gt;</w:t>
      </w:r>
    </w:p>
    <w:p w:rsidR="0040029A" w:rsidRDefault="00DB06DD">
      <w:pPr>
        <w:pStyle w:val="Code"/>
      </w:pPr>
      <w:r>
        <w:t xml:space="preserve">              &lt;/FIXEDLENTYPE&gt;</w:t>
      </w:r>
    </w:p>
    <w:p w:rsidR="0040029A" w:rsidRDefault="00DB06DD">
      <w:pPr>
        <w:pStyle w:val="Code"/>
      </w:pPr>
      <w:r>
        <w:t xml:space="preserve">            &lt;/TYPE_INFO&gt;</w:t>
      </w:r>
    </w:p>
    <w:p w:rsidR="0040029A" w:rsidRDefault="00DB06DD">
      <w:pPr>
        <w:pStyle w:val="Code"/>
      </w:pPr>
      <w:r>
        <w:t xml:space="preserve">          &lt;/ParamMetaData&gt;</w:t>
      </w:r>
    </w:p>
    <w:p w:rsidR="0040029A" w:rsidRDefault="00DB06DD">
      <w:pPr>
        <w:pStyle w:val="Code"/>
      </w:pPr>
      <w:r>
        <w:t xml:space="preserve">          &lt;ParamLenData&gt;</w:t>
      </w:r>
    </w:p>
    <w:p w:rsidR="0040029A" w:rsidRDefault="00DB06DD">
      <w:pPr>
        <w:pStyle w:val="Code"/>
      </w:pPr>
      <w:r>
        <w:t xml:space="preserve">            &lt;TYPE_VARBYTE&gt;</w:t>
      </w:r>
    </w:p>
    <w:p w:rsidR="0040029A" w:rsidRDefault="00DB06DD">
      <w:pPr>
        <w:pStyle w:val="Code"/>
      </w:pPr>
      <w:r>
        <w:t xml:space="preserve">              &lt;BYTES&gt;01 00 &lt;/BYTES&gt;</w:t>
      </w:r>
    </w:p>
    <w:p w:rsidR="0040029A" w:rsidRDefault="00DB06DD">
      <w:pPr>
        <w:pStyle w:val="Code"/>
      </w:pPr>
      <w:r>
        <w:t xml:space="preserve">            &lt;/TYPE_VARBYTE&gt;</w:t>
      </w:r>
    </w:p>
    <w:p w:rsidR="0040029A" w:rsidRDefault="00DB06DD">
      <w:pPr>
        <w:pStyle w:val="Code"/>
      </w:pPr>
      <w:r>
        <w:t xml:space="preserve">          &lt;/ParamLenData&gt;</w:t>
      </w:r>
    </w:p>
    <w:p w:rsidR="0040029A" w:rsidRDefault="00DB06DD">
      <w:pPr>
        <w:pStyle w:val="Code"/>
      </w:pPr>
      <w:r>
        <w:t xml:space="preserve">        &lt;/ParameterData&gt;</w:t>
      </w:r>
    </w:p>
    <w:p w:rsidR="0040029A" w:rsidRDefault="00DB06DD">
      <w:pPr>
        <w:pStyle w:val="Code"/>
      </w:pPr>
      <w:r>
        <w:t xml:space="preserve">      &lt;/RPCReqBatch&gt;</w:t>
      </w:r>
    </w:p>
    <w:p w:rsidR="0040029A" w:rsidRDefault="00DB06DD">
      <w:pPr>
        <w:pStyle w:val="Code"/>
      </w:pPr>
      <w:r>
        <w:t xml:space="preserve">    &lt;/RPCRequest&gt;</w:t>
      </w:r>
    </w:p>
    <w:p w:rsidR="0040029A" w:rsidRDefault="00DB06DD">
      <w:pPr>
        <w:pStyle w:val="Code"/>
      </w:pPr>
      <w:r>
        <w:t xml:space="preserve">  &lt;/PacketData&gt;</w:t>
      </w:r>
    </w:p>
    <w:p w:rsidR="0040029A" w:rsidRDefault="00DB06DD">
      <w:pPr>
        <w:pStyle w:val="Heading2"/>
      </w:pPr>
      <w:bookmarkStart w:id="334" w:name="section_ba79b0aac97543d296022941624b1e37"/>
      <w:bookmarkStart w:id="335" w:name="_Toc22045769"/>
      <w:r>
        <w:t>RPC Server Response</w:t>
      </w:r>
      <w:bookmarkEnd w:id="334"/>
      <w:bookmarkEnd w:id="335"/>
      <w:r>
        <w:fldChar w:fldCharType="begin"/>
      </w:r>
      <w:r>
        <w:instrText xml:space="preserve"> XE "Example:RPC server response"</w:instrText>
      </w:r>
      <w:r>
        <w:fldChar w:fldCharType="end"/>
      </w:r>
      <w:r>
        <w:fldChar w:fldCharType="begin"/>
      </w:r>
      <w:r>
        <w:instrText xml:space="preserve"> XE "RPC server response"</w:instrText>
      </w:r>
      <w:r>
        <w:fldChar w:fldCharType="end"/>
      </w:r>
    </w:p>
    <w:p w:rsidR="0040029A" w:rsidRDefault="00DB06DD">
      <w:r>
        <w:t xml:space="preserve">The </w:t>
      </w:r>
      <w:r>
        <w:t>following is an example of the RPC response that is sent from the server to the client.</w:t>
      </w:r>
    </w:p>
    <w:p w:rsidR="0040029A" w:rsidRDefault="00DB06DD">
      <w:pPr>
        <w:pStyle w:val="Code"/>
      </w:pPr>
      <w:r>
        <w:lastRenderedPageBreak/>
        <w:t>04 01 00 1F 00 35 01 00 FF 11 00 C1 00 01 00 00</w:t>
      </w:r>
    </w:p>
    <w:p w:rsidR="0040029A" w:rsidRDefault="00DB06DD">
      <w:pPr>
        <w:pStyle w:val="Code"/>
      </w:pPr>
      <w:r>
        <w:t>00 79 00 00 00 00 FE 00 00 E0 00 00 00 00 00</w:t>
      </w:r>
    </w:p>
    <w:p w:rsidR="0040029A" w:rsidRDefault="0040029A">
      <w:pPr>
        <w:pStyle w:val="Code"/>
      </w:pPr>
    </w:p>
    <w:p w:rsidR="0040029A" w:rsidRDefault="00DB06DD">
      <w:pPr>
        <w:pStyle w:val="Code"/>
      </w:pPr>
      <w:r>
        <w:t xml:space="preserve">  &lt;PacketHeader&gt;</w:t>
      </w:r>
    </w:p>
    <w:p w:rsidR="0040029A" w:rsidRDefault="00DB06DD">
      <w:pPr>
        <w:pStyle w:val="Code"/>
      </w:pPr>
      <w:r>
        <w:t xml:space="preserve">    &lt;Type&gt;</w:t>
      </w:r>
    </w:p>
    <w:p w:rsidR="0040029A" w:rsidRDefault="00DB06DD">
      <w:pPr>
        <w:pStyle w:val="Code"/>
      </w:pPr>
      <w:r>
        <w:t xml:space="preserve">      &lt;BYTE&gt;04 &lt;/BYTE&gt;</w:t>
      </w:r>
    </w:p>
    <w:p w:rsidR="0040029A" w:rsidRDefault="00DB06DD">
      <w:pPr>
        <w:pStyle w:val="Code"/>
      </w:pPr>
      <w:r>
        <w:t xml:space="preserve">    &lt;/Type&gt;</w:t>
      </w:r>
    </w:p>
    <w:p w:rsidR="0040029A" w:rsidRDefault="00DB06DD">
      <w:pPr>
        <w:pStyle w:val="Code"/>
      </w:pPr>
      <w:r>
        <w:t xml:space="preserve">    &lt;Status</w:t>
      </w:r>
      <w:r>
        <w:t>&gt;</w:t>
      </w:r>
    </w:p>
    <w:p w:rsidR="0040029A" w:rsidRDefault="00DB06DD">
      <w:pPr>
        <w:pStyle w:val="Code"/>
      </w:pPr>
      <w:r>
        <w:t xml:space="preserve">      &lt;BYTE&gt;01 &lt;/BYTE&gt;</w:t>
      </w:r>
    </w:p>
    <w:p w:rsidR="0040029A" w:rsidRDefault="00DB06DD">
      <w:pPr>
        <w:pStyle w:val="Code"/>
      </w:pPr>
      <w:r>
        <w:t xml:space="preserve">    &lt;/Status&gt;</w:t>
      </w:r>
    </w:p>
    <w:p w:rsidR="0040029A" w:rsidRDefault="00DB06DD">
      <w:pPr>
        <w:pStyle w:val="Code"/>
      </w:pPr>
      <w:r>
        <w:t xml:space="preserve">    &lt;Length&gt;</w:t>
      </w:r>
    </w:p>
    <w:p w:rsidR="0040029A" w:rsidRDefault="00DB06DD">
      <w:pPr>
        <w:pStyle w:val="Code"/>
      </w:pPr>
      <w:r>
        <w:t xml:space="preserve">      &lt;BYTE&gt;00 &lt;/BYTE&gt;</w:t>
      </w:r>
    </w:p>
    <w:p w:rsidR="0040029A" w:rsidRDefault="00DB06DD">
      <w:pPr>
        <w:pStyle w:val="Code"/>
      </w:pPr>
      <w:r>
        <w:t xml:space="preserve">      &lt;BYTE&gt;1F &lt;/BYTE&gt;</w:t>
      </w:r>
    </w:p>
    <w:p w:rsidR="0040029A" w:rsidRDefault="00DB06DD">
      <w:pPr>
        <w:pStyle w:val="Code"/>
      </w:pPr>
      <w:r>
        <w:t xml:space="preserve">    &lt;/Length&gt;</w:t>
      </w:r>
    </w:p>
    <w:p w:rsidR="0040029A" w:rsidRDefault="00DB06DD">
      <w:pPr>
        <w:pStyle w:val="Code"/>
      </w:pPr>
      <w:r>
        <w:t xml:space="preserve">    &lt;SPID&gt;</w:t>
      </w:r>
    </w:p>
    <w:p w:rsidR="0040029A" w:rsidRDefault="00DB06DD">
      <w:pPr>
        <w:pStyle w:val="Code"/>
      </w:pPr>
      <w:r>
        <w:t xml:space="preserve">      &lt;BYTE&gt;00 &lt;/BYTE&gt;</w:t>
      </w:r>
    </w:p>
    <w:p w:rsidR="0040029A" w:rsidRDefault="00DB06DD">
      <w:pPr>
        <w:pStyle w:val="Code"/>
      </w:pPr>
      <w:r>
        <w:t xml:space="preserve">      &lt;BYTE&gt;00 &lt;/BYTE&gt;</w:t>
      </w:r>
    </w:p>
    <w:p w:rsidR="0040029A" w:rsidRDefault="00DB06DD">
      <w:pPr>
        <w:pStyle w:val="Code"/>
      </w:pPr>
      <w:r>
        <w:t xml:space="preserve">    &lt;/SPID&gt;</w:t>
      </w:r>
    </w:p>
    <w:p w:rsidR="0040029A" w:rsidRDefault="00DB06DD">
      <w:pPr>
        <w:pStyle w:val="Code"/>
      </w:pPr>
      <w:r>
        <w:t xml:space="preserve">    &lt;Packet&gt;</w:t>
      </w:r>
    </w:p>
    <w:p w:rsidR="0040029A" w:rsidRDefault="00DB06DD">
      <w:pPr>
        <w:pStyle w:val="Code"/>
      </w:pPr>
      <w:r>
        <w:t xml:space="preserve">      &lt;BYTE&gt;01 &lt;/BYTE&gt;</w:t>
      </w:r>
    </w:p>
    <w:p w:rsidR="0040029A" w:rsidRDefault="00DB06DD">
      <w:pPr>
        <w:pStyle w:val="Code"/>
      </w:pPr>
      <w:r>
        <w:t xml:space="preserve">    &lt;/Packet&gt;</w:t>
      </w:r>
    </w:p>
    <w:p w:rsidR="0040029A" w:rsidRDefault="00DB06DD">
      <w:pPr>
        <w:pStyle w:val="Code"/>
      </w:pPr>
      <w:r>
        <w:t xml:space="preserve">    &lt;Window&gt;</w:t>
      </w:r>
    </w:p>
    <w:p w:rsidR="0040029A" w:rsidRDefault="00DB06DD">
      <w:pPr>
        <w:pStyle w:val="Code"/>
      </w:pPr>
      <w:r>
        <w:t xml:space="preserve">      &lt;BYTE&gt;</w:t>
      </w:r>
      <w:r>
        <w:t>00 &lt;/BYTE&gt;</w:t>
      </w:r>
    </w:p>
    <w:p w:rsidR="0040029A" w:rsidRDefault="00DB06DD">
      <w:pPr>
        <w:pStyle w:val="Code"/>
      </w:pPr>
      <w:r>
        <w:t xml:space="preserve">    &lt;/Window&gt;</w:t>
      </w:r>
    </w:p>
    <w:p w:rsidR="0040029A" w:rsidRDefault="00DB06DD">
      <w:pPr>
        <w:pStyle w:val="Code"/>
      </w:pPr>
      <w:r>
        <w:t xml:space="preserve">  &lt;/PacketHeader&gt;</w:t>
      </w:r>
    </w:p>
    <w:p w:rsidR="0040029A" w:rsidRDefault="00DB06DD">
      <w:pPr>
        <w:pStyle w:val="Code"/>
      </w:pPr>
      <w:r>
        <w:t xml:space="preserve">  &lt;PacketData&gt;</w:t>
      </w:r>
    </w:p>
    <w:p w:rsidR="0040029A" w:rsidRDefault="00DB06DD">
      <w:pPr>
        <w:pStyle w:val="Code"/>
      </w:pPr>
      <w:r>
        <w:t xml:space="preserve">    &lt;TableResponse&gt;</w:t>
      </w:r>
    </w:p>
    <w:p w:rsidR="0040029A" w:rsidRDefault="00DB06DD">
      <w:pPr>
        <w:pStyle w:val="Code"/>
      </w:pPr>
      <w:r>
        <w:t xml:space="preserve">      &lt;DONEINPROC&gt;</w:t>
      </w:r>
    </w:p>
    <w:p w:rsidR="0040029A" w:rsidRDefault="00DB06DD">
      <w:pPr>
        <w:pStyle w:val="Code"/>
      </w:pPr>
      <w:r>
        <w:t xml:space="preserve">        &lt;TokenType&gt;</w:t>
      </w:r>
    </w:p>
    <w:p w:rsidR="0040029A" w:rsidRDefault="00DB06DD">
      <w:pPr>
        <w:pStyle w:val="Code"/>
      </w:pPr>
      <w:r>
        <w:t xml:space="preserve">          &lt;BYTE&gt;FF &lt;/BYTE&gt;</w:t>
      </w:r>
    </w:p>
    <w:p w:rsidR="0040029A" w:rsidRDefault="00DB06DD">
      <w:pPr>
        <w:pStyle w:val="Code"/>
      </w:pPr>
      <w:r>
        <w:t xml:space="preserve">        &lt;/TokenType&gt;</w:t>
      </w:r>
    </w:p>
    <w:p w:rsidR="0040029A" w:rsidRDefault="00DB06DD">
      <w:pPr>
        <w:pStyle w:val="Code"/>
      </w:pPr>
      <w:r>
        <w:t xml:space="preserve">        &lt;Status&gt;</w:t>
      </w:r>
    </w:p>
    <w:p w:rsidR="0040029A" w:rsidRDefault="00DB06DD">
      <w:pPr>
        <w:pStyle w:val="Code"/>
      </w:pPr>
      <w:r>
        <w:t xml:space="preserve">          &lt;USHORT&gt;11 00 &lt;/USHORT&gt;</w:t>
      </w:r>
    </w:p>
    <w:p w:rsidR="0040029A" w:rsidRDefault="00DB06DD">
      <w:pPr>
        <w:pStyle w:val="Code"/>
      </w:pPr>
      <w:r>
        <w:t xml:space="preserve">        &lt;/Status&gt;</w:t>
      </w:r>
    </w:p>
    <w:p w:rsidR="0040029A" w:rsidRDefault="00DB06DD">
      <w:pPr>
        <w:pStyle w:val="Code"/>
      </w:pPr>
      <w:r>
        <w:t xml:space="preserve">        &lt;CurCmd&gt;</w:t>
      </w:r>
    </w:p>
    <w:p w:rsidR="0040029A" w:rsidRDefault="00DB06DD">
      <w:pPr>
        <w:pStyle w:val="Code"/>
      </w:pPr>
      <w:r>
        <w:t xml:space="preserve">     </w:t>
      </w:r>
      <w:r>
        <w:t xml:space="preserve">     &lt;USHORT&gt;C1 00 &lt;/USHORT&gt;</w:t>
      </w:r>
    </w:p>
    <w:p w:rsidR="0040029A" w:rsidRDefault="00DB06DD">
      <w:pPr>
        <w:pStyle w:val="Code"/>
      </w:pPr>
      <w:r>
        <w:t xml:space="preserve">        &lt;/CurCmd&gt;</w:t>
      </w:r>
    </w:p>
    <w:p w:rsidR="0040029A" w:rsidRDefault="00DB06DD">
      <w:pPr>
        <w:pStyle w:val="Code"/>
      </w:pPr>
      <w:r>
        <w:t xml:space="preserve">        &lt;DoneRowCount&gt;</w:t>
      </w:r>
    </w:p>
    <w:p w:rsidR="0040029A" w:rsidRDefault="00DB06DD">
      <w:pPr>
        <w:pStyle w:val="Code"/>
      </w:pPr>
      <w:r>
        <w:t xml:space="preserve">          &lt;LONG&gt;01 00 00 00 &lt;/LONG&gt;</w:t>
      </w:r>
    </w:p>
    <w:p w:rsidR="0040029A" w:rsidRDefault="00DB06DD">
      <w:pPr>
        <w:pStyle w:val="Code"/>
      </w:pPr>
      <w:r>
        <w:t xml:space="preserve">        &lt;/DoneRowCount&gt;</w:t>
      </w:r>
    </w:p>
    <w:p w:rsidR="0040029A" w:rsidRDefault="00DB06DD">
      <w:pPr>
        <w:pStyle w:val="Code"/>
      </w:pPr>
      <w:r>
        <w:t xml:space="preserve">      &lt;/DONEINPROC&gt;</w:t>
      </w:r>
    </w:p>
    <w:p w:rsidR="0040029A" w:rsidRDefault="00DB06DD">
      <w:pPr>
        <w:pStyle w:val="Code"/>
      </w:pPr>
      <w:r>
        <w:t xml:space="preserve">      &lt;RETURNSTATUS&gt;</w:t>
      </w:r>
    </w:p>
    <w:p w:rsidR="0040029A" w:rsidRDefault="00DB06DD">
      <w:pPr>
        <w:pStyle w:val="Code"/>
      </w:pPr>
      <w:r>
        <w:t xml:space="preserve">        &lt;TokenType&gt;</w:t>
      </w:r>
    </w:p>
    <w:p w:rsidR="0040029A" w:rsidRDefault="00DB06DD">
      <w:pPr>
        <w:pStyle w:val="Code"/>
      </w:pPr>
      <w:r>
        <w:t xml:space="preserve">          &lt;BYTE&gt;79 &lt;/BYTE&gt;</w:t>
      </w:r>
    </w:p>
    <w:p w:rsidR="0040029A" w:rsidRDefault="00DB06DD">
      <w:pPr>
        <w:pStyle w:val="Code"/>
      </w:pPr>
      <w:r>
        <w:t xml:space="preserve">        &lt;/TokenType&gt;</w:t>
      </w:r>
    </w:p>
    <w:p w:rsidR="0040029A" w:rsidRDefault="00DB06DD">
      <w:pPr>
        <w:pStyle w:val="Code"/>
      </w:pPr>
      <w:r>
        <w:t xml:space="preserve">        &lt;VALUE&gt;</w:t>
      </w:r>
    </w:p>
    <w:p w:rsidR="0040029A" w:rsidRDefault="00DB06DD">
      <w:pPr>
        <w:pStyle w:val="Code"/>
      </w:pPr>
      <w:r>
        <w:t xml:space="preserve">          &lt;LONG&gt;00 00 00 00 &lt;/LONG&gt;</w:t>
      </w:r>
    </w:p>
    <w:p w:rsidR="0040029A" w:rsidRDefault="00DB06DD">
      <w:pPr>
        <w:pStyle w:val="Code"/>
      </w:pPr>
      <w:r>
        <w:t xml:space="preserve">        &lt;/VALUE&gt;</w:t>
      </w:r>
    </w:p>
    <w:p w:rsidR="0040029A" w:rsidRDefault="00DB06DD">
      <w:pPr>
        <w:pStyle w:val="Code"/>
      </w:pPr>
      <w:r>
        <w:t xml:space="preserve">      &lt;/RETURNSTATUS&gt;</w:t>
      </w:r>
    </w:p>
    <w:p w:rsidR="0040029A" w:rsidRDefault="00DB06DD">
      <w:pPr>
        <w:pStyle w:val="Code"/>
      </w:pPr>
      <w:r>
        <w:t xml:space="preserve">      &lt;DONEPROC&gt;</w:t>
      </w:r>
    </w:p>
    <w:p w:rsidR="0040029A" w:rsidRDefault="00DB06DD">
      <w:pPr>
        <w:pStyle w:val="Code"/>
      </w:pPr>
      <w:r>
        <w:t xml:space="preserve">        &lt;TokenType&gt;</w:t>
      </w:r>
    </w:p>
    <w:p w:rsidR="0040029A" w:rsidRDefault="00DB06DD">
      <w:pPr>
        <w:pStyle w:val="Code"/>
      </w:pPr>
      <w:r>
        <w:t xml:space="preserve">          &lt;BYTE&gt;FE &lt;/BYTE&gt;</w:t>
      </w:r>
    </w:p>
    <w:p w:rsidR="0040029A" w:rsidRDefault="00DB06DD">
      <w:pPr>
        <w:pStyle w:val="Code"/>
      </w:pPr>
      <w:r>
        <w:t xml:space="preserve">        &lt;/TokenType&gt;</w:t>
      </w:r>
    </w:p>
    <w:p w:rsidR="0040029A" w:rsidRDefault="00DB06DD">
      <w:pPr>
        <w:pStyle w:val="Code"/>
      </w:pPr>
      <w:r>
        <w:t xml:space="preserve">        &lt;Status&gt;</w:t>
      </w:r>
    </w:p>
    <w:p w:rsidR="0040029A" w:rsidRDefault="00DB06DD">
      <w:pPr>
        <w:pStyle w:val="Code"/>
      </w:pPr>
      <w:r>
        <w:t xml:space="preserve">          &lt;USHORT&gt;00 00 &lt;/USHORT&gt;</w:t>
      </w:r>
    </w:p>
    <w:p w:rsidR="0040029A" w:rsidRDefault="00DB06DD">
      <w:pPr>
        <w:pStyle w:val="Code"/>
      </w:pPr>
      <w:r>
        <w:t xml:space="preserve">        &lt;/Status&gt;</w:t>
      </w:r>
    </w:p>
    <w:p w:rsidR="0040029A" w:rsidRDefault="00DB06DD">
      <w:pPr>
        <w:pStyle w:val="Code"/>
      </w:pPr>
      <w:r>
        <w:t xml:space="preserve">        &lt;CurCmd&gt;</w:t>
      </w:r>
    </w:p>
    <w:p w:rsidR="0040029A" w:rsidRDefault="00DB06DD">
      <w:pPr>
        <w:pStyle w:val="Code"/>
      </w:pPr>
      <w:r>
        <w:t xml:space="preserve">          </w:t>
      </w:r>
      <w:r>
        <w:t>&lt;USHORT&gt;E0 00 &lt;/USHORT&gt;</w:t>
      </w:r>
    </w:p>
    <w:p w:rsidR="0040029A" w:rsidRDefault="00DB06DD">
      <w:pPr>
        <w:pStyle w:val="Code"/>
      </w:pPr>
      <w:r>
        <w:t xml:space="preserve">        &lt;/CurCmd&gt;</w:t>
      </w:r>
    </w:p>
    <w:p w:rsidR="0040029A" w:rsidRDefault="00DB06DD">
      <w:pPr>
        <w:pStyle w:val="Code"/>
      </w:pPr>
      <w:r>
        <w:t xml:space="preserve">        &lt;DoneRowCount&gt;</w:t>
      </w:r>
    </w:p>
    <w:p w:rsidR="0040029A" w:rsidRDefault="00DB06DD">
      <w:pPr>
        <w:pStyle w:val="Code"/>
      </w:pPr>
      <w:r>
        <w:t xml:space="preserve">          &lt;LONG&gt;00 00 00 00 &lt;/LONG&gt;</w:t>
      </w:r>
    </w:p>
    <w:p w:rsidR="0040029A" w:rsidRDefault="00DB06DD">
      <w:pPr>
        <w:pStyle w:val="Code"/>
      </w:pPr>
      <w:r>
        <w:t xml:space="preserve">        &lt;/DoneRowCount&gt;</w:t>
      </w:r>
    </w:p>
    <w:p w:rsidR="0040029A" w:rsidRDefault="00DB06DD">
      <w:pPr>
        <w:pStyle w:val="Code"/>
      </w:pPr>
      <w:r>
        <w:t xml:space="preserve">      &lt;/DONEPROC&gt;</w:t>
      </w:r>
    </w:p>
    <w:p w:rsidR="0040029A" w:rsidRDefault="00DB06DD">
      <w:pPr>
        <w:pStyle w:val="Code"/>
      </w:pPr>
      <w:r>
        <w:t xml:space="preserve">    &lt;/TableResponse&gt;</w:t>
      </w:r>
    </w:p>
    <w:p w:rsidR="0040029A" w:rsidRDefault="00DB06DD">
      <w:pPr>
        <w:pStyle w:val="Code"/>
      </w:pPr>
      <w:r>
        <w:t xml:space="preserve">  &lt;/PacketData&gt;</w:t>
      </w:r>
    </w:p>
    <w:p w:rsidR="0040029A" w:rsidRDefault="00DB06DD">
      <w:pPr>
        <w:pStyle w:val="Heading2"/>
      </w:pPr>
      <w:bookmarkStart w:id="336" w:name="section_77e25b99acb545d18e43acc266041380"/>
      <w:bookmarkStart w:id="337" w:name="_Toc22045770"/>
      <w:r>
        <w:lastRenderedPageBreak/>
        <w:t>Attention Request</w:t>
      </w:r>
      <w:bookmarkEnd w:id="336"/>
      <w:bookmarkEnd w:id="337"/>
      <w:r>
        <w:fldChar w:fldCharType="begin"/>
      </w:r>
      <w:r>
        <w:instrText xml:space="preserve"> XE "Example:Attention request"</w:instrText>
      </w:r>
      <w:r>
        <w:fldChar w:fldCharType="end"/>
      </w:r>
      <w:r>
        <w:fldChar w:fldCharType="begin"/>
      </w:r>
      <w:r>
        <w:instrText xml:space="preserve"> XE "Attention request"</w:instrText>
      </w:r>
      <w:r>
        <w:fldChar w:fldCharType="end"/>
      </w:r>
    </w:p>
    <w:p w:rsidR="0040029A" w:rsidRDefault="00DB06DD">
      <w:r>
        <w:t>The following is an example of the Attention request that is sent from the client to the server.</w:t>
      </w:r>
    </w:p>
    <w:p w:rsidR="0040029A" w:rsidRDefault="00DB06DD">
      <w:pPr>
        <w:pStyle w:val="Code"/>
      </w:pPr>
      <w:r>
        <w:t>06 01 00 08 00 00 01 00</w:t>
      </w:r>
    </w:p>
    <w:p w:rsidR="0040029A" w:rsidRDefault="0040029A">
      <w:pPr>
        <w:pStyle w:val="Code"/>
      </w:pPr>
    </w:p>
    <w:p w:rsidR="0040029A" w:rsidRDefault="00DB06DD">
      <w:pPr>
        <w:pStyle w:val="Code"/>
      </w:pPr>
      <w:r>
        <w:t>&lt;PacketHeader&gt;</w:t>
      </w:r>
    </w:p>
    <w:p w:rsidR="0040029A" w:rsidRDefault="00DB06DD">
      <w:pPr>
        <w:pStyle w:val="Code"/>
      </w:pPr>
      <w:r>
        <w:t xml:space="preserve">  &lt;Type&gt;</w:t>
      </w:r>
    </w:p>
    <w:p w:rsidR="0040029A" w:rsidRDefault="00DB06DD">
      <w:pPr>
        <w:pStyle w:val="Code"/>
      </w:pPr>
      <w:r>
        <w:t xml:space="preserve">    &lt;BYTE&gt;06&lt;/BYTE&gt;</w:t>
      </w:r>
    </w:p>
    <w:p w:rsidR="0040029A" w:rsidRDefault="00DB06DD">
      <w:pPr>
        <w:pStyle w:val="Code"/>
      </w:pPr>
      <w:r>
        <w:t xml:space="preserve">  &lt;/Type&gt;</w:t>
      </w:r>
    </w:p>
    <w:p w:rsidR="0040029A" w:rsidRDefault="00DB06DD">
      <w:pPr>
        <w:pStyle w:val="Code"/>
      </w:pPr>
      <w:r>
        <w:t xml:space="preserve">  &lt;Status&gt;</w:t>
      </w:r>
    </w:p>
    <w:p w:rsidR="0040029A" w:rsidRDefault="00DB06DD">
      <w:pPr>
        <w:pStyle w:val="Code"/>
      </w:pPr>
      <w:r>
        <w:t xml:space="preserve">    &lt;BYTE&gt;01&lt;/BYTE&gt;</w:t>
      </w:r>
    </w:p>
    <w:p w:rsidR="0040029A" w:rsidRDefault="00DB06DD">
      <w:pPr>
        <w:pStyle w:val="Code"/>
      </w:pPr>
      <w:r>
        <w:t xml:space="preserve">  &lt;/Status&gt;</w:t>
      </w:r>
    </w:p>
    <w:p w:rsidR="0040029A" w:rsidRDefault="00DB06DD">
      <w:pPr>
        <w:pStyle w:val="Code"/>
      </w:pPr>
      <w:r>
        <w:t xml:space="preserve">  &lt;Length&gt;</w:t>
      </w:r>
    </w:p>
    <w:p w:rsidR="0040029A" w:rsidRDefault="00DB06DD">
      <w:pPr>
        <w:pStyle w:val="Code"/>
      </w:pPr>
      <w:r>
        <w:t xml:space="preserve">    &lt;BYTE&gt;00&lt;/BYTE&gt;</w:t>
      </w:r>
    </w:p>
    <w:p w:rsidR="0040029A" w:rsidRDefault="00DB06DD">
      <w:pPr>
        <w:pStyle w:val="Code"/>
      </w:pPr>
      <w:r>
        <w:t xml:space="preserve">    &lt;</w:t>
      </w:r>
      <w:r>
        <w:t>BYTE&gt;08&lt;/BYTE&gt;</w:t>
      </w:r>
    </w:p>
    <w:p w:rsidR="0040029A" w:rsidRDefault="00DB06DD">
      <w:pPr>
        <w:pStyle w:val="Code"/>
      </w:pPr>
      <w:r>
        <w:t xml:space="preserve">  &lt;/Length&gt;</w:t>
      </w:r>
    </w:p>
    <w:p w:rsidR="0040029A" w:rsidRDefault="00DB06DD">
      <w:pPr>
        <w:pStyle w:val="Code"/>
      </w:pPr>
      <w:r>
        <w:t xml:space="preserve">  &lt;SPID&gt;</w:t>
      </w:r>
    </w:p>
    <w:p w:rsidR="0040029A" w:rsidRDefault="00DB06DD">
      <w:pPr>
        <w:pStyle w:val="Code"/>
      </w:pPr>
      <w:r>
        <w:t xml:space="preserve">    &lt;BYTE&gt;00&lt;/BYTE&gt;</w:t>
      </w:r>
    </w:p>
    <w:p w:rsidR="0040029A" w:rsidRDefault="00DB06DD">
      <w:pPr>
        <w:pStyle w:val="Code"/>
      </w:pPr>
      <w:r>
        <w:t xml:space="preserve">    &lt;BYTE&gt;00&lt;/BYTE&gt;</w:t>
      </w:r>
    </w:p>
    <w:p w:rsidR="0040029A" w:rsidRDefault="00DB06DD">
      <w:pPr>
        <w:pStyle w:val="Code"/>
      </w:pPr>
      <w:r>
        <w:t xml:space="preserve">  &lt;/SPID&gt;</w:t>
      </w:r>
    </w:p>
    <w:p w:rsidR="0040029A" w:rsidRDefault="00DB06DD">
      <w:pPr>
        <w:pStyle w:val="Code"/>
      </w:pPr>
      <w:r>
        <w:t xml:space="preserve">  &lt;Packet&gt;</w:t>
      </w:r>
    </w:p>
    <w:p w:rsidR="0040029A" w:rsidRDefault="00DB06DD">
      <w:pPr>
        <w:pStyle w:val="Code"/>
      </w:pPr>
      <w:r>
        <w:t xml:space="preserve">    &lt;BYTE&gt;01&lt;/BYTE&gt;</w:t>
      </w:r>
    </w:p>
    <w:p w:rsidR="0040029A" w:rsidRDefault="00DB06DD">
      <w:pPr>
        <w:pStyle w:val="Code"/>
      </w:pPr>
      <w:r>
        <w:t xml:space="preserve">  &lt;/Packet&gt;</w:t>
      </w:r>
    </w:p>
    <w:p w:rsidR="0040029A" w:rsidRDefault="00DB06DD">
      <w:pPr>
        <w:pStyle w:val="Code"/>
      </w:pPr>
      <w:r>
        <w:t xml:space="preserve">  &lt;Window&gt;</w:t>
      </w:r>
    </w:p>
    <w:p w:rsidR="0040029A" w:rsidRDefault="00DB06DD">
      <w:pPr>
        <w:pStyle w:val="Code"/>
      </w:pPr>
      <w:r>
        <w:t xml:space="preserve">    &lt;BYTE&gt;00&lt;/BYTE&gt;</w:t>
      </w:r>
    </w:p>
    <w:p w:rsidR="0040029A" w:rsidRDefault="00DB06DD">
      <w:pPr>
        <w:pStyle w:val="Code"/>
      </w:pPr>
      <w:r>
        <w:t xml:space="preserve">  &lt;/Window&gt;</w:t>
      </w:r>
    </w:p>
    <w:p w:rsidR="0040029A" w:rsidRDefault="00DB06DD">
      <w:pPr>
        <w:pStyle w:val="Code"/>
      </w:pPr>
      <w:r>
        <w:t>&lt;/PacketHeader&gt;</w:t>
      </w:r>
    </w:p>
    <w:p w:rsidR="0040029A" w:rsidRDefault="00DB06DD">
      <w:pPr>
        <w:pStyle w:val="Heading2"/>
      </w:pPr>
      <w:bookmarkStart w:id="338" w:name="section_2246f26cde2d48358c19f006c880647b"/>
      <w:bookmarkStart w:id="339" w:name="_Toc22045771"/>
      <w:r>
        <w:t>SSPI Message</w:t>
      </w:r>
      <w:bookmarkEnd w:id="338"/>
      <w:bookmarkEnd w:id="339"/>
      <w:r>
        <w:fldChar w:fldCharType="begin"/>
      </w:r>
      <w:r>
        <w:instrText xml:space="preserve"> XE "Example:SSPI message"</w:instrText>
      </w:r>
      <w:r>
        <w:fldChar w:fldCharType="end"/>
      </w:r>
      <w:r>
        <w:fldChar w:fldCharType="begin"/>
      </w:r>
      <w:r>
        <w:instrText xml:space="preserve"> XE "SSPI message"</w:instrText>
      </w:r>
      <w:r>
        <w:fldChar w:fldCharType="end"/>
      </w:r>
    </w:p>
    <w:p w:rsidR="0040029A" w:rsidRDefault="00DB06DD">
      <w:r>
        <w:t xml:space="preserve">The following is an example of the </w:t>
      </w:r>
      <w:hyperlink w:anchor="gt_fb216516-748b-4873-8bdd-64c5f4da9920">
        <w:r>
          <w:rPr>
            <w:rStyle w:val="HyperlinkGreen"/>
            <w:b/>
          </w:rPr>
          <w:t>SSPI</w:t>
        </w:r>
      </w:hyperlink>
      <w:r>
        <w:t xml:space="preserve"> message carrying the SSPI payload that is sent from the client to the server.</w:t>
      </w:r>
    </w:p>
    <w:p w:rsidR="0040029A" w:rsidRDefault="00DB06DD">
      <w:pPr>
        <w:pStyle w:val="Code"/>
      </w:pPr>
      <w:r>
        <w:t>11 01 00 3F 00 00 04 00 4E 54 4C 4D 53 53 50 00</w:t>
      </w:r>
    </w:p>
    <w:p w:rsidR="0040029A" w:rsidRDefault="00DB06DD">
      <w:pPr>
        <w:pStyle w:val="Code"/>
      </w:pPr>
      <w:r>
        <w:t>01 00 00 00 97 B2 08 E2 07 0</w:t>
      </w:r>
      <w:r>
        <w:t>0 07 00 30 00 00 00</w:t>
      </w:r>
    </w:p>
    <w:p w:rsidR="0040029A" w:rsidRDefault="00DB06DD">
      <w:pPr>
        <w:pStyle w:val="Code"/>
      </w:pPr>
      <w:r>
        <w:t>08 00 08 00 28 00 00 00 06 00 71 17 00 00 00 0F</w:t>
      </w:r>
    </w:p>
    <w:p w:rsidR="0040029A" w:rsidRDefault="00DB06DD">
      <w:pPr>
        <w:pStyle w:val="Code"/>
      </w:pPr>
      <w:r>
        <w:t>58 49 4E 57 45 49 48 32 52 45 44 4D 4F 4E 44</w:t>
      </w:r>
    </w:p>
    <w:p w:rsidR="0040029A" w:rsidRDefault="0040029A">
      <w:pPr>
        <w:pStyle w:val="Code"/>
      </w:pPr>
    </w:p>
    <w:p w:rsidR="0040029A" w:rsidRDefault="00DB06DD">
      <w:pPr>
        <w:pStyle w:val="Code"/>
      </w:pPr>
      <w:r>
        <w:t>&lt;PacketHeader&gt;</w:t>
      </w:r>
    </w:p>
    <w:p w:rsidR="0040029A" w:rsidRDefault="00DB06DD">
      <w:pPr>
        <w:pStyle w:val="Code"/>
      </w:pPr>
      <w:r>
        <w:t xml:space="preserve">  &lt;Type&gt;</w:t>
      </w:r>
    </w:p>
    <w:p w:rsidR="0040029A" w:rsidRDefault="00DB06DD">
      <w:pPr>
        <w:pStyle w:val="Code"/>
      </w:pPr>
      <w:r>
        <w:t xml:space="preserve">    &lt;BYTE&gt;11 &lt;/BYTE&gt;</w:t>
      </w:r>
    </w:p>
    <w:p w:rsidR="0040029A" w:rsidRDefault="00DB06DD">
      <w:pPr>
        <w:pStyle w:val="Code"/>
      </w:pPr>
      <w:r>
        <w:t xml:space="preserve">  &lt;/Type&gt;</w:t>
      </w:r>
    </w:p>
    <w:p w:rsidR="0040029A" w:rsidRDefault="00DB06DD">
      <w:pPr>
        <w:pStyle w:val="Code"/>
      </w:pPr>
      <w:r>
        <w:t xml:space="preserve">  &lt;Status&gt;</w:t>
      </w:r>
    </w:p>
    <w:p w:rsidR="0040029A" w:rsidRDefault="00DB06DD">
      <w:pPr>
        <w:pStyle w:val="Code"/>
      </w:pPr>
      <w:r>
        <w:t xml:space="preserve">    &lt;BYTE&gt;01 &lt;/BYTE&gt;</w:t>
      </w:r>
    </w:p>
    <w:p w:rsidR="0040029A" w:rsidRDefault="00DB06DD">
      <w:pPr>
        <w:pStyle w:val="Code"/>
      </w:pPr>
      <w:r>
        <w:t xml:space="preserve">  &lt;/Status&gt;</w:t>
      </w:r>
    </w:p>
    <w:p w:rsidR="0040029A" w:rsidRDefault="00DB06DD">
      <w:pPr>
        <w:pStyle w:val="Code"/>
      </w:pPr>
      <w:r>
        <w:t xml:space="preserve">  &lt;Length&gt;</w:t>
      </w:r>
    </w:p>
    <w:p w:rsidR="0040029A" w:rsidRDefault="00DB06DD">
      <w:pPr>
        <w:pStyle w:val="Code"/>
      </w:pPr>
      <w:r>
        <w:t xml:space="preserve">    &lt;BYTE&gt;00 &lt;/BYTE&gt;</w:t>
      </w:r>
    </w:p>
    <w:p w:rsidR="0040029A" w:rsidRDefault="00DB06DD">
      <w:pPr>
        <w:pStyle w:val="Code"/>
      </w:pPr>
      <w:r>
        <w:t xml:space="preserve">    &lt;BYTE&gt;</w:t>
      </w:r>
      <w:r>
        <w:t>3F &lt;/BYTE&gt;</w:t>
      </w:r>
    </w:p>
    <w:p w:rsidR="0040029A" w:rsidRDefault="00DB06DD">
      <w:pPr>
        <w:pStyle w:val="Code"/>
      </w:pPr>
      <w:r>
        <w:t xml:space="preserve">  &lt;/Length&gt;</w:t>
      </w:r>
    </w:p>
    <w:p w:rsidR="0040029A" w:rsidRDefault="00DB06DD">
      <w:pPr>
        <w:pStyle w:val="Code"/>
      </w:pPr>
      <w:r>
        <w:t xml:space="preserve">  &lt;SPID&gt;</w:t>
      </w:r>
    </w:p>
    <w:p w:rsidR="0040029A" w:rsidRDefault="00DB06DD">
      <w:pPr>
        <w:pStyle w:val="Code"/>
      </w:pPr>
      <w:r>
        <w:t xml:space="preserve">    &lt;BYTE&gt;00 &lt;/BYTE&gt;</w:t>
      </w:r>
    </w:p>
    <w:p w:rsidR="0040029A" w:rsidRDefault="00DB06DD">
      <w:pPr>
        <w:pStyle w:val="Code"/>
      </w:pPr>
      <w:r>
        <w:t xml:space="preserve">    &lt;BYTE&gt;00 &lt;/BYTE&gt;</w:t>
      </w:r>
    </w:p>
    <w:p w:rsidR="0040029A" w:rsidRDefault="00DB06DD">
      <w:pPr>
        <w:pStyle w:val="Code"/>
      </w:pPr>
      <w:r>
        <w:t xml:space="preserve">  &lt;/SPID&gt;</w:t>
      </w:r>
    </w:p>
    <w:p w:rsidR="0040029A" w:rsidRDefault="00DB06DD">
      <w:pPr>
        <w:pStyle w:val="Code"/>
      </w:pPr>
      <w:r>
        <w:t xml:space="preserve">  &lt;Packet&gt;</w:t>
      </w:r>
    </w:p>
    <w:p w:rsidR="0040029A" w:rsidRDefault="00DB06DD">
      <w:pPr>
        <w:pStyle w:val="Code"/>
      </w:pPr>
      <w:r>
        <w:t xml:space="preserve">    &lt;BYTE&gt;04 &lt;/BYTE&gt;</w:t>
      </w:r>
    </w:p>
    <w:p w:rsidR="0040029A" w:rsidRDefault="00DB06DD">
      <w:pPr>
        <w:pStyle w:val="Code"/>
      </w:pPr>
      <w:r>
        <w:t xml:space="preserve">  &lt;/Packet&gt;</w:t>
      </w:r>
    </w:p>
    <w:p w:rsidR="0040029A" w:rsidRDefault="00DB06DD">
      <w:pPr>
        <w:pStyle w:val="Code"/>
      </w:pPr>
      <w:r>
        <w:t xml:space="preserve">  &lt;Window&gt;</w:t>
      </w:r>
    </w:p>
    <w:p w:rsidR="0040029A" w:rsidRDefault="00DB06DD">
      <w:pPr>
        <w:pStyle w:val="Code"/>
      </w:pPr>
      <w:r>
        <w:t xml:space="preserve">    &lt;BYTE&gt;00 &lt;/BYTE&gt;</w:t>
      </w:r>
    </w:p>
    <w:p w:rsidR="0040029A" w:rsidRDefault="00DB06DD">
      <w:pPr>
        <w:pStyle w:val="Code"/>
      </w:pPr>
      <w:r>
        <w:t xml:space="preserve">  &lt;/Window&gt;</w:t>
      </w:r>
    </w:p>
    <w:p w:rsidR="0040029A" w:rsidRDefault="00DB06DD">
      <w:pPr>
        <w:pStyle w:val="Code"/>
      </w:pPr>
      <w:r>
        <w:t>&lt;/PacketHeader&gt;</w:t>
      </w:r>
    </w:p>
    <w:p w:rsidR="0040029A" w:rsidRDefault="00DB06DD">
      <w:pPr>
        <w:pStyle w:val="Code"/>
      </w:pPr>
      <w:r>
        <w:t>&lt;PacketData&gt;</w:t>
      </w:r>
    </w:p>
    <w:p w:rsidR="0040029A" w:rsidRDefault="00DB06DD">
      <w:pPr>
        <w:pStyle w:val="Code"/>
      </w:pPr>
      <w:r>
        <w:t xml:space="preserve">  &lt;SSPI&gt;</w:t>
      </w:r>
    </w:p>
    <w:p w:rsidR="0040029A" w:rsidRDefault="00DB06DD">
      <w:pPr>
        <w:pStyle w:val="Code"/>
      </w:pPr>
      <w:r>
        <w:t xml:space="preserve">    &lt;BYTES&gt;</w:t>
      </w:r>
    </w:p>
    <w:p w:rsidR="0040029A" w:rsidRDefault="00DB06DD">
      <w:pPr>
        <w:pStyle w:val="Code"/>
      </w:pPr>
      <w:r>
        <w:t>4E 54 4C 4D 53 53 50 00 01 00 00 0</w:t>
      </w:r>
      <w:r>
        <w:t xml:space="preserve">0 97 B2 08 E2 07 00 07 00 </w:t>
      </w:r>
    </w:p>
    <w:p w:rsidR="0040029A" w:rsidRDefault="00DB06DD">
      <w:pPr>
        <w:pStyle w:val="Code"/>
      </w:pPr>
      <w:r>
        <w:lastRenderedPageBreak/>
        <w:t xml:space="preserve">30 00 00 00 08 00 08 00 28 00 00 00 06 00 71 17 00 00 00 0F </w:t>
      </w:r>
    </w:p>
    <w:p w:rsidR="0040029A" w:rsidRDefault="00DB06DD">
      <w:pPr>
        <w:pStyle w:val="Code"/>
      </w:pPr>
      <w:r>
        <w:t>58 49 4E 57 45 49 48 32 52 45 44 4D 4F 4E 44&lt;/BYTES&gt;</w:t>
      </w:r>
    </w:p>
    <w:p w:rsidR="0040029A" w:rsidRDefault="00DB06DD">
      <w:pPr>
        <w:pStyle w:val="Code"/>
      </w:pPr>
      <w:r>
        <w:t xml:space="preserve">  &lt;/SSPI&gt;</w:t>
      </w:r>
    </w:p>
    <w:p w:rsidR="0040029A" w:rsidRDefault="00DB06DD">
      <w:pPr>
        <w:pStyle w:val="Code"/>
      </w:pPr>
      <w:r>
        <w:t>&lt;/PacketData&gt;</w:t>
      </w:r>
    </w:p>
    <w:p w:rsidR="0040029A" w:rsidRDefault="00DB06DD">
      <w:pPr>
        <w:pStyle w:val="Heading2"/>
      </w:pPr>
      <w:bookmarkStart w:id="340" w:name="section_cca859c2c59e4fafa6fb5379807d3cc3"/>
      <w:bookmarkStart w:id="341" w:name="_Toc22045772"/>
      <w:r>
        <w:t>Bulk Load</w:t>
      </w:r>
      <w:bookmarkEnd w:id="340"/>
      <w:bookmarkEnd w:id="341"/>
      <w:r>
        <w:fldChar w:fldCharType="begin"/>
      </w:r>
      <w:r>
        <w:instrText xml:space="preserve"> XE "Example:SQL command with binary data"</w:instrText>
      </w:r>
      <w:r>
        <w:fldChar w:fldCharType="end"/>
      </w:r>
      <w:r>
        <w:fldChar w:fldCharType="begin"/>
      </w:r>
      <w:r>
        <w:instrText xml:space="preserve"> XE "SQL command with binary data"</w:instrText>
      </w:r>
      <w:r>
        <w:fldChar w:fldCharType="end"/>
      </w:r>
    </w:p>
    <w:p w:rsidR="0040029A" w:rsidRDefault="00DB06DD">
      <w:r>
        <w:t>The following is an example of the BULKLOADBCP request that is sent from the client to the server.</w:t>
      </w:r>
    </w:p>
    <w:p w:rsidR="0040029A" w:rsidRDefault="00DB06DD">
      <w:pPr>
        <w:pStyle w:val="Code"/>
      </w:pPr>
      <w:r>
        <w:t>07 01 00 21 00 00 01 00 17 00 01 00 0F 00 00 00</w:t>
      </w:r>
    </w:p>
    <w:p w:rsidR="0040029A" w:rsidRDefault="00DB06DD">
      <w:pPr>
        <w:pStyle w:val="Code"/>
      </w:pPr>
      <w:r>
        <w:t>00 00 00 00 00 00 00 17 00 65 62 63 64 65 02 14</w:t>
      </w:r>
    </w:p>
    <w:p w:rsidR="0040029A" w:rsidRDefault="00DB06DD">
      <w:pPr>
        <w:pStyle w:val="Code"/>
      </w:pPr>
      <w:r>
        <w:t>0F</w:t>
      </w:r>
    </w:p>
    <w:p w:rsidR="0040029A" w:rsidRDefault="0040029A">
      <w:pPr>
        <w:pStyle w:val="Code"/>
      </w:pPr>
    </w:p>
    <w:p w:rsidR="0040029A" w:rsidRDefault="00DB06DD">
      <w:pPr>
        <w:pStyle w:val="Code"/>
      </w:pPr>
      <w:r>
        <w:t>  &lt;PacketHeader&gt;</w:t>
      </w:r>
    </w:p>
    <w:p w:rsidR="0040029A" w:rsidRDefault="00DB06DD">
      <w:pPr>
        <w:pStyle w:val="Code"/>
      </w:pPr>
      <w:r>
        <w:t>    &lt;Type&gt;</w:t>
      </w:r>
    </w:p>
    <w:p w:rsidR="0040029A" w:rsidRDefault="00DB06DD">
      <w:pPr>
        <w:pStyle w:val="Code"/>
      </w:pPr>
      <w:r>
        <w:t>      &lt;BYTE&gt;07 &lt;/BYTE&gt;</w:t>
      </w:r>
    </w:p>
    <w:p w:rsidR="0040029A" w:rsidRDefault="00DB06DD">
      <w:pPr>
        <w:pStyle w:val="Code"/>
      </w:pPr>
      <w:r>
        <w:t>    &lt;</w:t>
      </w:r>
      <w:r>
        <w:t>/Type&gt;</w:t>
      </w:r>
    </w:p>
    <w:p w:rsidR="0040029A" w:rsidRDefault="00DB06DD">
      <w:pPr>
        <w:pStyle w:val="Code"/>
      </w:pPr>
      <w:r>
        <w:t>    &lt;Status&gt;</w:t>
      </w:r>
    </w:p>
    <w:p w:rsidR="0040029A" w:rsidRDefault="00DB06DD">
      <w:pPr>
        <w:pStyle w:val="Code"/>
      </w:pPr>
      <w:r>
        <w:t>      &lt;BYTE&gt;01 &lt;/BYTE&gt;</w:t>
      </w:r>
    </w:p>
    <w:p w:rsidR="0040029A" w:rsidRDefault="00DB06DD">
      <w:pPr>
        <w:pStyle w:val="Code"/>
      </w:pPr>
      <w:r>
        <w:t>    &lt;/Status&gt;</w:t>
      </w:r>
    </w:p>
    <w:p w:rsidR="0040029A" w:rsidRDefault="00DB06DD">
      <w:pPr>
        <w:pStyle w:val="Code"/>
      </w:pPr>
      <w:r>
        <w:t>    &lt;Length&gt;</w:t>
      </w:r>
    </w:p>
    <w:p w:rsidR="0040029A" w:rsidRDefault="00DB06DD">
      <w:pPr>
        <w:pStyle w:val="Code"/>
      </w:pPr>
      <w:r>
        <w:t>      &lt;BYTE&gt;00 &lt;/BYTE&gt;</w:t>
      </w:r>
    </w:p>
    <w:p w:rsidR="0040029A" w:rsidRDefault="00DB06DD">
      <w:pPr>
        <w:pStyle w:val="Code"/>
      </w:pPr>
      <w:r>
        <w:t>      &lt;BYTE&gt;21 &lt;/BYTE&gt;</w:t>
      </w:r>
    </w:p>
    <w:p w:rsidR="0040029A" w:rsidRDefault="00DB06DD">
      <w:pPr>
        <w:pStyle w:val="Code"/>
      </w:pPr>
      <w:r>
        <w:t>    &lt;/Length&gt;</w:t>
      </w:r>
    </w:p>
    <w:p w:rsidR="0040029A" w:rsidRDefault="00DB06DD">
      <w:pPr>
        <w:pStyle w:val="Code"/>
      </w:pPr>
      <w:r>
        <w:t>    &lt;SPID&gt;</w:t>
      </w:r>
    </w:p>
    <w:p w:rsidR="0040029A" w:rsidRDefault="00DB06DD">
      <w:pPr>
        <w:pStyle w:val="Code"/>
      </w:pPr>
      <w:r>
        <w:t>      &lt;BYTE&gt;00 &lt;/BYTE&gt;</w:t>
      </w:r>
    </w:p>
    <w:p w:rsidR="0040029A" w:rsidRDefault="00DB06DD">
      <w:pPr>
        <w:pStyle w:val="Code"/>
      </w:pPr>
      <w:r>
        <w:t>      &lt;BYTE&gt;00 &lt;/BYTE&gt;</w:t>
      </w:r>
    </w:p>
    <w:p w:rsidR="0040029A" w:rsidRDefault="00DB06DD">
      <w:pPr>
        <w:pStyle w:val="Code"/>
      </w:pPr>
      <w:r>
        <w:t>    &lt;/SPID&gt;</w:t>
      </w:r>
    </w:p>
    <w:p w:rsidR="0040029A" w:rsidRDefault="00DB06DD">
      <w:pPr>
        <w:pStyle w:val="Code"/>
      </w:pPr>
      <w:r>
        <w:t>    &lt;Packet&gt;</w:t>
      </w:r>
    </w:p>
    <w:p w:rsidR="0040029A" w:rsidRDefault="00DB06DD">
      <w:pPr>
        <w:pStyle w:val="Code"/>
      </w:pPr>
      <w:r>
        <w:t>      &lt;BYTE&gt;01 &lt;/BYTE&gt;</w:t>
      </w:r>
    </w:p>
    <w:p w:rsidR="0040029A" w:rsidRDefault="00DB06DD">
      <w:pPr>
        <w:pStyle w:val="Code"/>
      </w:pPr>
      <w:r>
        <w:t>    &lt;/Packet&gt;</w:t>
      </w:r>
    </w:p>
    <w:p w:rsidR="0040029A" w:rsidRDefault="00DB06DD">
      <w:pPr>
        <w:pStyle w:val="Code"/>
      </w:pPr>
      <w:r>
        <w:t>    &lt;Wi</w:t>
      </w:r>
      <w:r>
        <w:t>ndow&gt;</w:t>
      </w:r>
    </w:p>
    <w:p w:rsidR="0040029A" w:rsidRDefault="00DB06DD">
      <w:pPr>
        <w:pStyle w:val="Code"/>
      </w:pPr>
      <w:r>
        <w:t>      &lt;BYTE&gt;00 &lt;/BYTE&gt;</w:t>
      </w:r>
    </w:p>
    <w:p w:rsidR="0040029A" w:rsidRDefault="00DB06DD">
      <w:pPr>
        <w:pStyle w:val="Code"/>
      </w:pPr>
      <w:r>
        <w:t>    &lt;/Window&gt;</w:t>
      </w:r>
    </w:p>
    <w:p w:rsidR="0040029A" w:rsidRDefault="00DB06DD">
      <w:pPr>
        <w:pStyle w:val="Code"/>
      </w:pPr>
      <w:r>
        <w:t>  &lt;/PacketHeader&gt;</w:t>
      </w:r>
    </w:p>
    <w:p w:rsidR="0040029A" w:rsidRDefault="00DB06DD">
      <w:pPr>
        <w:pStyle w:val="Code"/>
      </w:pPr>
      <w:r>
        <w:t>  &lt;PacketData&gt;</w:t>
      </w:r>
    </w:p>
    <w:p w:rsidR="0040029A" w:rsidRDefault="00DB06DD">
      <w:pPr>
        <w:pStyle w:val="Code"/>
      </w:pPr>
      <w:r>
        <w:t>    &lt;BulkLoadBCP&gt;</w:t>
      </w:r>
    </w:p>
    <w:p w:rsidR="0040029A" w:rsidRDefault="00DB06DD">
      <w:pPr>
        <w:pStyle w:val="Code"/>
      </w:pPr>
      <w:r>
        <w:t>      &lt;RowData&gt;</w:t>
      </w:r>
    </w:p>
    <w:p w:rsidR="0040029A" w:rsidRDefault="00DB06DD">
      <w:pPr>
        <w:pStyle w:val="Code"/>
      </w:pPr>
      <w:r>
        <w:t>        &lt;Length&gt;</w:t>
      </w:r>
    </w:p>
    <w:p w:rsidR="0040029A" w:rsidRDefault="00DB06DD">
      <w:pPr>
        <w:pStyle w:val="Code"/>
      </w:pPr>
      <w:r>
        <w:t>          &lt;USHORT&gt;17 00 &lt;/USHORT&gt;</w:t>
      </w:r>
    </w:p>
    <w:p w:rsidR="0040029A" w:rsidRDefault="00DB06DD">
      <w:pPr>
        <w:pStyle w:val="Code"/>
      </w:pPr>
      <w:r>
        <w:t>        &lt;/Length&gt;</w:t>
      </w:r>
    </w:p>
    <w:p w:rsidR="0040029A" w:rsidRDefault="00DB06DD">
      <w:pPr>
        <w:pStyle w:val="Code"/>
      </w:pPr>
      <w:r>
        <w:t>        &lt;ColData&gt;</w:t>
      </w:r>
    </w:p>
    <w:p w:rsidR="0040029A" w:rsidRDefault="00DB06DD">
      <w:pPr>
        <w:pStyle w:val="Code"/>
      </w:pPr>
      <w:r>
        <w:t>          &lt;NumVarCols&gt;</w:t>
      </w:r>
    </w:p>
    <w:p w:rsidR="0040029A" w:rsidRDefault="00DB06DD">
      <w:pPr>
        <w:pStyle w:val="Code"/>
      </w:pPr>
      <w:r>
        <w:t>            &lt;BYTE&gt;01 &lt;/BYTE&gt;</w:t>
      </w:r>
    </w:p>
    <w:p w:rsidR="0040029A" w:rsidRDefault="00DB06DD">
      <w:pPr>
        <w:pStyle w:val="Code"/>
      </w:pPr>
      <w:r>
        <w:t>          &lt;/NumVarCols&gt;</w:t>
      </w:r>
    </w:p>
    <w:p w:rsidR="0040029A" w:rsidRDefault="00DB06DD">
      <w:pPr>
        <w:pStyle w:val="Code"/>
      </w:pPr>
      <w:r>
        <w:t>          &lt;RowNum&gt;</w:t>
      </w:r>
    </w:p>
    <w:p w:rsidR="0040029A" w:rsidRDefault="00DB06DD">
      <w:pPr>
        <w:pStyle w:val="Code"/>
      </w:pPr>
      <w:r>
        <w:t>            &lt;BYTE&gt;00 &lt;/BYTE&gt;</w:t>
      </w:r>
    </w:p>
    <w:p w:rsidR="0040029A" w:rsidRDefault="00DB06DD">
      <w:pPr>
        <w:pStyle w:val="Code"/>
      </w:pPr>
      <w:r>
        <w:t>          &lt;/RowNum&gt;</w:t>
      </w:r>
    </w:p>
    <w:p w:rsidR="0040029A" w:rsidRDefault="00DB06DD">
      <w:pPr>
        <w:pStyle w:val="Code"/>
      </w:pPr>
      <w:r>
        <w:t>          &lt;FixedColData&gt;</w:t>
      </w:r>
    </w:p>
    <w:p w:rsidR="0040029A" w:rsidRDefault="00DB06DD">
      <w:pPr>
        <w:pStyle w:val="Code"/>
      </w:pPr>
      <w:r>
        <w:t>            &lt;TYPE_VARBYTE&gt;</w:t>
      </w:r>
    </w:p>
    <w:p w:rsidR="0040029A" w:rsidRDefault="00DB06DD">
      <w:pPr>
        <w:pStyle w:val="Code"/>
      </w:pPr>
      <w:r>
        <w:t>              &lt;BYTES&gt;0F 00 00 00 &lt;/BYTES&gt;</w:t>
      </w:r>
    </w:p>
    <w:p w:rsidR="0040029A" w:rsidRDefault="00DB06DD">
      <w:pPr>
        <w:pStyle w:val="Code"/>
      </w:pPr>
      <w:r>
        <w:t>            &lt;/TYPE_VARBYTE&gt;</w:t>
      </w:r>
    </w:p>
    <w:p w:rsidR="0040029A" w:rsidRDefault="00DB06DD">
      <w:pPr>
        <w:pStyle w:val="Code"/>
      </w:pPr>
      <w:r>
        <w:t>          &lt;/FixedColData&gt;</w:t>
      </w:r>
    </w:p>
    <w:p w:rsidR="0040029A" w:rsidRDefault="00DB06DD">
      <w:pPr>
        <w:pStyle w:val="Code"/>
      </w:pPr>
      <w:r>
        <w:t>          &lt;Paddi</w:t>
      </w:r>
      <w:r>
        <w:t>ngs&gt;</w:t>
      </w:r>
    </w:p>
    <w:p w:rsidR="0040029A" w:rsidRDefault="00DB06DD">
      <w:pPr>
        <w:pStyle w:val="Code"/>
      </w:pPr>
      <w:r>
        <w:t>            &lt;BYTES&gt;00 00 00 00 00 00 00&lt;/BYTES&gt;</w:t>
      </w:r>
    </w:p>
    <w:p w:rsidR="0040029A" w:rsidRDefault="00DB06DD">
      <w:pPr>
        <w:pStyle w:val="Code"/>
      </w:pPr>
      <w:r>
        <w:t>          &lt;/Paddings&gt;</w:t>
      </w:r>
    </w:p>
    <w:p w:rsidR="0040029A" w:rsidRDefault="00DB06DD">
      <w:pPr>
        <w:pStyle w:val="Code"/>
      </w:pPr>
      <w:r>
        <w:t>          &lt;RowLen&gt;</w:t>
      </w:r>
    </w:p>
    <w:p w:rsidR="0040029A" w:rsidRDefault="00DB06DD">
      <w:pPr>
        <w:pStyle w:val="Code"/>
      </w:pPr>
      <w:r>
        <w:t>            &lt;USHORT&gt;17 00 &lt;/USHORT&gt;</w:t>
      </w:r>
    </w:p>
    <w:p w:rsidR="0040029A" w:rsidRDefault="00DB06DD">
      <w:pPr>
        <w:pStyle w:val="Code"/>
      </w:pPr>
      <w:r>
        <w:t>          &lt;/RowLen&gt;</w:t>
      </w:r>
    </w:p>
    <w:p w:rsidR="0040029A" w:rsidRDefault="00DB06DD">
      <w:pPr>
        <w:pStyle w:val="Code"/>
      </w:pPr>
      <w:r>
        <w:t>          &lt;VarColData&gt;</w:t>
      </w:r>
    </w:p>
    <w:p w:rsidR="0040029A" w:rsidRDefault="00DB06DD">
      <w:pPr>
        <w:pStyle w:val="Code"/>
      </w:pPr>
      <w:r>
        <w:t>              &lt;BYTES&gt;65 62 63 64 65 &lt;/BYTES&gt;</w:t>
      </w:r>
    </w:p>
    <w:p w:rsidR="0040029A" w:rsidRDefault="00DB06DD">
      <w:pPr>
        <w:pStyle w:val="Code"/>
      </w:pPr>
      <w:r>
        <w:t>          &lt;/VarColData&gt;</w:t>
      </w:r>
    </w:p>
    <w:p w:rsidR="0040029A" w:rsidRDefault="00DB06DD">
      <w:pPr>
        <w:pStyle w:val="Code"/>
      </w:pPr>
      <w:r>
        <w:t>          &lt;</w:t>
      </w:r>
      <w:r>
        <w:t>Adjust&gt;</w:t>
      </w:r>
    </w:p>
    <w:p w:rsidR="0040029A" w:rsidRDefault="00DB06DD">
      <w:pPr>
        <w:pStyle w:val="Code"/>
      </w:pPr>
      <w:r>
        <w:t>            &lt;BYTES&gt;02 &lt;/BYTES&gt;</w:t>
      </w:r>
    </w:p>
    <w:p w:rsidR="0040029A" w:rsidRDefault="00DB06DD">
      <w:pPr>
        <w:pStyle w:val="Code"/>
      </w:pPr>
      <w:r>
        <w:t>          &lt;/Adjust&gt;</w:t>
      </w:r>
    </w:p>
    <w:p w:rsidR="0040029A" w:rsidRDefault="00DB06DD">
      <w:pPr>
        <w:pStyle w:val="Code"/>
      </w:pPr>
      <w:r>
        <w:t>          &lt;Offset&gt;</w:t>
      </w:r>
    </w:p>
    <w:p w:rsidR="0040029A" w:rsidRDefault="00DB06DD">
      <w:pPr>
        <w:pStyle w:val="Code"/>
      </w:pPr>
      <w:r>
        <w:lastRenderedPageBreak/>
        <w:t>            &lt;BYTES&gt;14 0F &lt;/BYTES&gt;</w:t>
      </w:r>
    </w:p>
    <w:p w:rsidR="0040029A" w:rsidRDefault="00DB06DD">
      <w:pPr>
        <w:pStyle w:val="Code"/>
      </w:pPr>
      <w:r>
        <w:t>          &lt;/Offset&gt;</w:t>
      </w:r>
    </w:p>
    <w:p w:rsidR="0040029A" w:rsidRDefault="00DB06DD">
      <w:pPr>
        <w:pStyle w:val="Code"/>
      </w:pPr>
      <w:r>
        <w:t>        &lt;/ColData&gt;</w:t>
      </w:r>
    </w:p>
    <w:p w:rsidR="0040029A" w:rsidRDefault="00DB06DD">
      <w:pPr>
        <w:pStyle w:val="Code"/>
      </w:pPr>
      <w:r>
        <w:t>      &lt;/RowData&gt;</w:t>
      </w:r>
    </w:p>
    <w:p w:rsidR="0040029A" w:rsidRDefault="00DB06DD">
      <w:pPr>
        <w:pStyle w:val="Code"/>
      </w:pPr>
      <w:r>
        <w:t>    &lt;/BulkLoadBCP&gt;</w:t>
      </w:r>
    </w:p>
    <w:p w:rsidR="0040029A" w:rsidRDefault="00DB06DD">
      <w:pPr>
        <w:pStyle w:val="Code"/>
      </w:pPr>
      <w:r>
        <w:t>  &lt;/PacketData&gt;</w:t>
      </w:r>
    </w:p>
    <w:p w:rsidR="0040029A" w:rsidRDefault="00DB06DD">
      <w:pPr>
        <w:pStyle w:val="Heading2"/>
      </w:pPr>
      <w:bookmarkStart w:id="342" w:name="section_5b7cca5953da4d7b8f82b3f3b1b22071"/>
      <w:bookmarkStart w:id="343" w:name="_Toc22045773"/>
      <w:r>
        <w:t>Transaction Manager Request</w:t>
      </w:r>
      <w:bookmarkEnd w:id="342"/>
      <w:bookmarkEnd w:id="343"/>
      <w:r>
        <w:fldChar w:fldCharType="begin"/>
      </w:r>
      <w:r>
        <w:instrText xml:space="preserve"> XE "Example:transaction manager request"</w:instrText>
      </w:r>
      <w:r>
        <w:fldChar w:fldCharType="end"/>
      </w:r>
      <w:r>
        <w:fldChar w:fldCharType="begin"/>
      </w:r>
      <w:r>
        <w:instrText xml:space="preserve"> XE "Transaction manager request"</w:instrText>
      </w:r>
      <w:r>
        <w:fldChar w:fldCharType="end"/>
      </w:r>
    </w:p>
    <w:p w:rsidR="0040029A" w:rsidRDefault="00DB06DD">
      <w:r>
        <w:t xml:space="preserve">The following is an example of the </w:t>
      </w:r>
      <w:hyperlink w:anchor="gt_4553803e-9d8d-407c-ad7d-9e65e01d6eb3">
        <w:r>
          <w:rPr>
            <w:rStyle w:val="HyperlinkGreen"/>
            <w:b/>
          </w:rPr>
          <w:t>transaction manager</w:t>
        </w:r>
      </w:hyperlink>
      <w:r>
        <w:t xml:space="preserve"> request that is sent from the client to the server.</w:t>
      </w:r>
    </w:p>
    <w:p w:rsidR="0040029A" w:rsidRDefault="00DB06DD">
      <w:pPr>
        <w:pStyle w:val="Code"/>
      </w:pPr>
      <w:r>
        <w:t>0E 01 00</w:t>
      </w:r>
      <w:r>
        <w:t xml:space="preserve"> 0C 00 00 01 00 00 00 00 00</w:t>
      </w:r>
    </w:p>
    <w:p w:rsidR="0040029A" w:rsidRDefault="0040029A">
      <w:pPr>
        <w:pStyle w:val="Code"/>
      </w:pPr>
    </w:p>
    <w:p w:rsidR="0040029A" w:rsidRDefault="00DB06DD">
      <w:pPr>
        <w:pStyle w:val="Code"/>
      </w:pPr>
      <w:r>
        <w:t>&lt;PacketHeader&gt;</w:t>
      </w:r>
    </w:p>
    <w:p w:rsidR="0040029A" w:rsidRDefault="00DB06DD">
      <w:pPr>
        <w:pStyle w:val="Code"/>
      </w:pPr>
      <w:r>
        <w:t xml:space="preserve">  &lt;Type&gt;</w:t>
      </w:r>
    </w:p>
    <w:p w:rsidR="0040029A" w:rsidRDefault="00DB06DD">
      <w:pPr>
        <w:pStyle w:val="Code"/>
      </w:pPr>
      <w:r>
        <w:t xml:space="preserve">    &lt;BYTE&gt;0E &lt;/BYTE&gt;</w:t>
      </w:r>
    </w:p>
    <w:p w:rsidR="0040029A" w:rsidRDefault="00DB06DD">
      <w:pPr>
        <w:pStyle w:val="Code"/>
      </w:pPr>
      <w:r>
        <w:t xml:space="preserve">  &lt;/Type&gt;</w:t>
      </w:r>
    </w:p>
    <w:p w:rsidR="0040029A" w:rsidRDefault="00DB06DD">
      <w:pPr>
        <w:pStyle w:val="Code"/>
      </w:pPr>
      <w:r>
        <w:t xml:space="preserve">  &lt;Status&gt;</w:t>
      </w:r>
    </w:p>
    <w:p w:rsidR="0040029A" w:rsidRDefault="00DB06DD">
      <w:pPr>
        <w:pStyle w:val="Code"/>
      </w:pPr>
      <w:r>
        <w:t xml:space="preserve">    &lt;BYTE&gt;01 &lt;/BYTE&gt;</w:t>
      </w:r>
    </w:p>
    <w:p w:rsidR="0040029A" w:rsidRDefault="00DB06DD">
      <w:pPr>
        <w:pStyle w:val="Code"/>
      </w:pPr>
      <w:r>
        <w:t xml:space="preserve">  &lt;/Status&gt;</w:t>
      </w:r>
    </w:p>
    <w:p w:rsidR="0040029A" w:rsidRDefault="00DB06DD">
      <w:pPr>
        <w:pStyle w:val="Code"/>
      </w:pPr>
      <w:r>
        <w:t xml:space="preserve">  &lt;Length&gt;</w:t>
      </w:r>
    </w:p>
    <w:p w:rsidR="0040029A" w:rsidRDefault="00DB06DD">
      <w:pPr>
        <w:pStyle w:val="Code"/>
      </w:pPr>
      <w:r>
        <w:t xml:space="preserve">    &lt;BYTE&gt;00 &lt;/BYTE&gt;</w:t>
      </w:r>
    </w:p>
    <w:p w:rsidR="0040029A" w:rsidRDefault="00DB06DD">
      <w:pPr>
        <w:pStyle w:val="Code"/>
      </w:pPr>
      <w:r>
        <w:t xml:space="preserve">    &lt;BYTE&gt;0C &lt;/BYTE&gt;</w:t>
      </w:r>
    </w:p>
    <w:p w:rsidR="0040029A" w:rsidRDefault="00DB06DD">
      <w:pPr>
        <w:pStyle w:val="Code"/>
      </w:pPr>
      <w:r>
        <w:t xml:space="preserve">  &lt;/Length&gt;</w:t>
      </w:r>
    </w:p>
    <w:p w:rsidR="0040029A" w:rsidRDefault="00DB06DD">
      <w:pPr>
        <w:pStyle w:val="Code"/>
      </w:pPr>
      <w:r>
        <w:t xml:space="preserve">  &lt;SPID&gt;</w:t>
      </w:r>
    </w:p>
    <w:p w:rsidR="0040029A" w:rsidRDefault="00DB06DD">
      <w:pPr>
        <w:pStyle w:val="Code"/>
      </w:pPr>
      <w:r>
        <w:t xml:space="preserve">    &lt;BYTE&gt;00 &lt;/BYTE&gt;</w:t>
      </w:r>
    </w:p>
    <w:p w:rsidR="0040029A" w:rsidRDefault="00DB06DD">
      <w:pPr>
        <w:pStyle w:val="Code"/>
      </w:pPr>
      <w:r>
        <w:t xml:space="preserve">    &lt;BYTE&gt;00 &lt;/BYTE&gt;</w:t>
      </w:r>
    </w:p>
    <w:p w:rsidR="0040029A" w:rsidRDefault="00DB06DD">
      <w:pPr>
        <w:pStyle w:val="Code"/>
      </w:pPr>
      <w:r>
        <w:t xml:space="preserve">  &lt;/SPID&gt;</w:t>
      </w:r>
    </w:p>
    <w:p w:rsidR="0040029A" w:rsidRDefault="00DB06DD">
      <w:pPr>
        <w:pStyle w:val="Code"/>
      </w:pPr>
      <w:r>
        <w:t xml:space="preserve">  </w:t>
      </w:r>
      <w:r>
        <w:t>&lt;Packet&gt;</w:t>
      </w:r>
    </w:p>
    <w:p w:rsidR="0040029A" w:rsidRDefault="00DB06DD">
      <w:pPr>
        <w:pStyle w:val="Code"/>
      </w:pPr>
      <w:r>
        <w:t xml:space="preserve">    &lt;BYTE&gt;01 &lt;/BYTE&gt;</w:t>
      </w:r>
    </w:p>
    <w:p w:rsidR="0040029A" w:rsidRDefault="00DB06DD">
      <w:pPr>
        <w:pStyle w:val="Code"/>
      </w:pPr>
      <w:r>
        <w:t xml:space="preserve">  &lt;/Packet&gt;</w:t>
      </w:r>
    </w:p>
    <w:p w:rsidR="0040029A" w:rsidRDefault="00DB06DD">
      <w:pPr>
        <w:pStyle w:val="Code"/>
      </w:pPr>
      <w:r>
        <w:t xml:space="preserve">  &lt;Window&gt;</w:t>
      </w:r>
    </w:p>
    <w:p w:rsidR="0040029A" w:rsidRDefault="00DB06DD">
      <w:pPr>
        <w:pStyle w:val="Code"/>
      </w:pPr>
      <w:r>
        <w:t xml:space="preserve">    &lt;BYTE&gt;00 &lt;/BYTE&gt;</w:t>
      </w:r>
    </w:p>
    <w:p w:rsidR="0040029A" w:rsidRDefault="00DB06DD">
      <w:pPr>
        <w:pStyle w:val="Code"/>
      </w:pPr>
      <w:r>
        <w:t xml:space="preserve">  &lt;/Window&gt;</w:t>
      </w:r>
    </w:p>
    <w:p w:rsidR="0040029A" w:rsidRDefault="00DB06DD">
      <w:pPr>
        <w:pStyle w:val="Code"/>
      </w:pPr>
      <w:r>
        <w:t>&lt;/PacketHeader&gt;</w:t>
      </w:r>
    </w:p>
    <w:p w:rsidR="0040029A" w:rsidRDefault="00DB06DD">
      <w:pPr>
        <w:pStyle w:val="Code"/>
      </w:pPr>
      <w:r>
        <w:t>&lt;PacketData&gt;</w:t>
      </w:r>
    </w:p>
    <w:p w:rsidR="0040029A" w:rsidRDefault="00DB06DD">
      <w:pPr>
        <w:pStyle w:val="Code"/>
      </w:pPr>
      <w:r>
        <w:t xml:space="preserve">  &lt;TransMgrReq&gt;</w:t>
      </w:r>
    </w:p>
    <w:p w:rsidR="0040029A" w:rsidRDefault="00DB06DD">
      <w:pPr>
        <w:pStyle w:val="Code"/>
      </w:pPr>
      <w:r>
        <w:t xml:space="preserve">    &lt;RequestType&gt;</w:t>
      </w:r>
    </w:p>
    <w:p w:rsidR="0040029A" w:rsidRDefault="00DB06DD">
      <w:pPr>
        <w:pStyle w:val="Code"/>
      </w:pPr>
      <w:r>
        <w:t xml:space="preserve">      &lt;USHORT&gt;00 00 &lt;/USHORT&gt;</w:t>
      </w:r>
    </w:p>
    <w:p w:rsidR="0040029A" w:rsidRDefault="00DB06DD">
      <w:pPr>
        <w:pStyle w:val="Code"/>
      </w:pPr>
      <w:r>
        <w:t xml:space="preserve">    &lt;/RequestType&gt;</w:t>
      </w:r>
    </w:p>
    <w:p w:rsidR="0040029A" w:rsidRDefault="00DB06DD">
      <w:pPr>
        <w:pStyle w:val="Code"/>
      </w:pPr>
      <w:r>
        <w:t xml:space="preserve">    &lt;RequestPayload&gt;</w:t>
      </w:r>
    </w:p>
    <w:p w:rsidR="0040029A" w:rsidRDefault="00DB06DD">
      <w:pPr>
        <w:pStyle w:val="Code"/>
      </w:pPr>
      <w:r>
        <w:t xml:space="preserve">        &lt;TM_GET_DTC_ADDRESS&gt;</w:t>
      </w:r>
    </w:p>
    <w:p w:rsidR="0040029A" w:rsidRDefault="00DB06DD">
      <w:pPr>
        <w:pStyle w:val="Code"/>
      </w:pPr>
      <w:r>
        <w:t xml:space="preserve">        </w:t>
      </w:r>
      <w:r>
        <w:t>&lt;US_VARBYTE&gt;</w:t>
      </w:r>
    </w:p>
    <w:p w:rsidR="0040029A" w:rsidRDefault="00DB06DD">
      <w:pPr>
        <w:pStyle w:val="Code"/>
      </w:pPr>
      <w:r>
        <w:t xml:space="preserve">          &lt;USHORT&gt;00 00 &lt;/USHORT&gt;</w:t>
      </w:r>
    </w:p>
    <w:p w:rsidR="0040029A" w:rsidRDefault="00DB06DD">
      <w:pPr>
        <w:pStyle w:val="Code"/>
      </w:pPr>
      <w:r>
        <w:t xml:space="preserve">          &lt;BYTES&gt;&lt;/BYTES&gt;</w:t>
      </w:r>
    </w:p>
    <w:p w:rsidR="0040029A" w:rsidRDefault="00DB06DD">
      <w:pPr>
        <w:pStyle w:val="Code"/>
      </w:pPr>
      <w:r>
        <w:t xml:space="preserve">        &lt;/US_VARBYTE&gt;</w:t>
      </w:r>
    </w:p>
    <w:p w:rsidR="0040029A" w:rsidRDefault="00DB06DD">
      <w:pPr>
        <w:pStyle w:val="Code"/>
      </w:pPr>
      <w:r>
        <w:t xml:space="preserve">        &lt;/TM_GET_DTC_ADDRESS&gt;</w:t>
      </w:r>
    </w:p>
    <w:p w:rsidR="0040029A" w:rsidRDefault="00DB06DD">
      <w:pPr>
        <w:pStyle w:val="Code"/>
      </w:pPr>
      <w:r>
        <w:t xml:space="preserve">    &lt;/RequestPayload&gt;</w:t>
      </w:r>
    </w:p>
    <w:p w:rsidR="0040029A" w:rsidRDefault="00DB06DD">
      <w:pPr>
        <w:pStyle w:val="Code"/>
      </w:pPr>
      <w:r>
        <w:t xml:space="preserve">  &lt;/TransMgrReq&gt;</w:t>
      </w:r>
    </w:p>
    <w:p w:rsidR="0040029A" w:rsidRDefault="00DB06DD">
      <w:pPr>
        <w:pStyle w:val="Code"/>
      </w:pPr>
      <w:r>
        <w:t>&lt;/PacketData&gt;</w:t>
      </w:r>
    </w:p>
    <w:p w:rsidR="0040029A" w:rsidRDefault="00DB06DD">
      <w:pPr>
        <w:pStyle w:val="Heading1"/>
      </w:pPr>
      <w:bookmarkStart w:id="344" w:name="section_b0ce9e5f330d47659b86025bab1b6bf7"/>
      <w:bookmarkStart w:id="345" w:name="_Toc22045774"/>
      <w:r>
        <w:lastRenderedPageBreak/>
        <w:t>Security</w:t>
      </w:r>
      <w:bookmarkEnd w:id="344"/>
      <w:bookmarkEnd w:id="345"/>
      <w:r>
        <w:fldChar w:fldCharType="begin"/>
      </w:r>
      <w:r>
        <w:instrText xml:space="preserve"> XE "Security overview"</w:instrText>
      </w:r>
      <w:r>
        <w:fldChar w:fldCharType="end"/>
      </w:r>
    </w:p>
    <w:p w:rsidR="0040029A" w:rsidRDefault="00DB06DD">
      <w:pPr>
        <w:pStyle w:val="Heading2"/>
      </w:pPr>
      <w:bookmarkStart w:id="346" w:name="section_2c89d5c5772d43a38caba65424fc5482"/>
      <w:bookmarkStart w:id="347" w:name="_Toc22045775"/>
      <w:r>
        <w:t>Security Considerations for Implementers</w:t>
      </w:r>
      <w:bookmarkEnd w:id="346"/>
      <w:bookmarkEnd w:id="347"/>
      <w:r>
        <w:fldChar w:fldCharType="begin"/>
      </w:r>
      <w:r>
        <w:instrText xml:space="preserve"> XE </w:instrText>
      </w:r>
      <w:r>
        <w:instrText xml:space="preserve">"Security:implementer considerations" </w:instrText>
      </w:r>
      <w:r>
        <w:fldChar w:fldCharType="end"/>
      </w:r>
      <w:r>
        <w:fldChar w:fldCharType="begin"/>
      </w:r>
      <w:r>
        <w:instrText xml:space="preserve"> XE "Implementer - security considerations" </w:instrText>
      </w:r>
      <w:r>
        <w:fldChar w:fldCharType="end"/>
      </w:r>
    </w:p>
    <w:p w:rsidR="0040029A" w:rsidRDefault="00DB06DD">
      <w:r>
        <w:t xml:space="preserve">As previously described in this document, the TDS 4.2 protocol provides facilities for authentication and channel encryption negotiation. If </w:t>
      </w:r>
      <w:hyperlink w:anchor="gt_fb216516-748b-4873-8bdd-64c5f4da9920">
        <w:r>
          <w:rPr>
            <w:rStyle w:val="HyperlinkGreen"/>
            <w:b/>
          </w:rPr>
          <w:t>SSPI</w:t>
        </w:r>
      </w:hyperlink>
      <w:r>
        <w:t xml:space="preserve"> authentication is requested by the client application, the exact choice of security mechanisms is determined by the SSPI layer. Likewise, although the decision as to whether channel encryption is to be used is negotia</w:t>
      </w:r>
      <w:r>
        <w:t>ted in the TDS 4.2 layer, the exact choice of cipher suite is negotiated by the TLS/SSL layer.</w:t>
      </w:r>
    </w:p>
    <w:p w:rsidR="0040029A" w:rsidRDefault="00DB06DD">
      <w:pPr>
        <w:pStyle w:val="Heading2"/>
      </w:pPr>
      <w:bookmarkStart w:id="348" w:name="section_85a510e54d204506ba81bab1462bd9c4"/>
      <w:bookmarkStart w:id="349" w:name="_Toc22045776"/>
      <w:r>
        <w:t>Index of Security Parameters</w:t>
      </w:r>
      <w:bookmarkEnd w:id="348"/>
      <w:bookmarkEnd w:id="349"/>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40029A" w:rsidRDefault="0040029A"/>
    <w:tbl>
      <w:tblPr>
        <w:tblStyle w:val="Table-ShadedHeader"/>
        <w:tblW w:w="0" w:type="auto"/>
        <w:tblLook w:val="04A0" w:firstRow="1" w:lastRow="0" w:firstColumn="1" w:lastColumn="0" w:noHBand="0" w:noVBand="1"/>
      </w:tblPr>
      <w:tblGrid>
        <w:gridCol w:w="1964"/>
        <w:gridCol w:w="4676"/>
      </w:tblGrid>
      <w:tr w:rsidR="0040029A" w:rsidTr="0040029A">
        <w:trPr>
          <w:cnfStyle w:val="100000000000" w:firstRow="1" w:lastRow="0" w:firstColumn="0" w:lastColumn="0" w:oddVBand="0" w:evenVBand="0" w:oddHBand="0" w:evenHBand="0" w:firstRowFirstColumn="0" w:firstRowLastColumn="0" w:lastRowFirstColumn="0" w:lastRowLastColumn="0"/>
          <w:tblHeader/>
        </w:trPr>
        <w:tc>
          <w:tcPr>
            <w:tcW w:w="0" w:type="auto"/>
          </w:tcPr>
          <w:p w:rsidR="0040029A" w:rsidRDefault="00DB06DD">
            <w:pPr>
              <w:pStyle w:val="TableHeaderText"/>
            </w:pPr>
            <w:r>
              <w:t>Security parameter</w:t>
            </w:r>
          </w:p>
        </w:tc>
        <w:tc>
          <w:tcPr>
            <w:tcW w:w="0" w:type="auto"/>
          </w:tcPr>
          <w:p w:rsidR="0040029A" w:rsidRDefault="00DB06DD">
            <w:pPr>
              <w:pStyle w:val="TableHeaderText"/>
            </w:pPr>
            <w:r>
              <w:t>Sectio</w:t>
            </w:r>
            <w:r>
              <w:t>n</w:t>
            </w:r>
          </w:p>
        </w:tc>
      </w:tr>
      <w:tr w:rsidR="0040029A" w:rsidTr="0040029A">
        <w:tc>
          <w:tcPr>
            <w:tcW w:w="0" w:type="auto"/>
          </w:tcPr>
          <w:p w:rsidR="0040029A" w:rsidRDefault="00DB06DD">
            <w:pPr>
              <w:pStyle w:val="TableBodyText"/>
            </w:pPr>
            <w:r>
              <w:t>TLS Negotiation</w:t>
            </w:r>
          </w:p>
        </w:tc>
        <w:tc>
          <w:tcPr>
            <w:tcW w:w="0" w:type="auto"/>
          </w:tcPr>
          <w:p w:rsidR="0040029A" w:rsidRDefault="00DB06DD">
            <w:pPr>
              <w:pStyle w:val="TableBodyText"/>
            </w:pPr>
            <w:hyperlink w:anchor="Section_75e62f67f0574d4682b36920fe0ebada" w:history="1">
              <w:r>
                <w:rPr>
                  <w:rStyle w:val="Hyperlink"/>
                </w:rPr>
                <w:t>2.2.6.4</w:t>
              </w:r>
            </w:hyperlink>
            <w:r>
              <w:t xml:space="preserve"> PRELOGIN message</w:t>
            </w:r>
          </w:p>
          <w:p w:rsidR="0040029A" w:rsidRDefault="00DB06DD">
            <w:pPr>
              <w:pStyle w:val="TableBodyText"/>
            </w:pPr>
            <w:hyperlink w:anchor="Section_e8c78d8cf3a141c4a82a903d18c2c4af" w:history="1">
              <w:r>
                <w:rPr>
                  <w:rStyle w:val="Hyperlink"/>
                </w:rPr>
                <w:t>3.2.5.1</w:t>
              </w:r>
            </w:hyperlink>
            <w:r>
              <w:t xml:space="preserve"> Sent Initial PRELOGIN Packet State (Client)</w:t>
            </w:r>
          </w:p>
          <w:p w:rsidR="0040029A" w:rsidRDefault="00DB06DD">
            <w:pPr>
              <w:pStyle w:val="TableBodyText"/>
            </w:pPr>
            <w:hyperlink w:anchor="Section_d42e0a5953b042b3abe7645402b57eaa" w:history="1">
              <w:r>
                <w:rPr>
                  <w:rStyle w:val="Hyperlink"/>
                </w:rPr>
                <w:t>3.2.5.2</w:t>
              </w:r>
            </w:hyperlink>
            <w:r>
              <w:t xml:space="preserve"> Sent TLS/SSL Negotiation Packet State (Client)</w:t>
            </w:r>
          </w:p>
          <w:p w:rsidR="0040029A" w:rsidRDefault="00DB06DD">
            <w:pPr>
              <w:pStyle w:val="TableBodyText"/>
            </w:pPr>
            <w:hyperlink w:anchor="Section_b65c78d67fae416c868d3cbc43d7f6d3" w:history="1">
              <w:r>
                <w:rPr>
                  <w:rStyle w:val="Hyperlink"/>
                </w:rPr>
                <w:t>3.3.5.2</w:t>
              </w:r>
            </w:hyperlink>
            <w:r>
              <w:t xml:space="preserve"> TLS/SSL Negotiation (Server)</w:t>
            </w:r>
          </w:p>
        </w:tc>
      </w:tr>
      <w:tr w:rsidR="0040029A" w:rsidTr="0040029A">
        <w:tc>
          <w:tcPr>
            <w:tcW w:w="0" w:type="auto"/>
          </w:tcPr>
          <w:p w:rsidR="0040029A" w:rsidRDefault="00DB06DD">
            <w:pPr>
              <w:pStyle w:val="TableBodyText"/>
            </w:pPr>
            <w:r>
              <w:t>SSPI Authentication</w:t>
            </w:r>
          </w:p>
        </w:tc>
        <w:tc>
          <w:tcPr>
            <w:tcW w:w="0" w:type="auto"/>
          </w:tcPr>
          <w:p w:rsidR="0040029A" w:rsidRDefault="00DB06DD">
            <w:pPr>
              <w:pStyle w:val="TableBodyText"/>
            </w:pPr>
            <w:hyperlink w:anchor="Section_1b8767d75eca46f3aec5370fb11ae641" w:history="1">
              <w:r>
                <w:rPr>
                  <w:rStyle w:val="Hyperlink"/>
                </w:rPr>
                <w:t>2.2.6.7</w:t>
              </w:r>
            </w:hyperlink>
            <w:r>
              <w:t xml:space="preserve"> SSPI message</w:t>
            </w:r>
          </w:p>
          <w:p w:rsidR="0040029A" w:rsidRDefault="00DB06DD">
            <w:pPr>
              <w:pStyle w:val="TableBodyText"/>
            </w:pPr>
            <w:hyperlink w:anchor="Section_e1311b20b0c0450398a6d03da717c2eb" w:history="1">
              <w:r>
                <w:rPr>
                  <w:rStyle w:val="Hyperlink"/>
                </w:rPr>
                <w:t>3.2.5.4</w:t>
              </w:r>
            </w:hyperlink>
            <w:r>
              <w:t xml:space="preserve"> Sent SSPI Record with SPNEGO Packet Size</w:t>
            </w:r>
          </w:p>
          <w:p w:rsidR="0040029A" w:rsidRDefault="00DB06DD">
            <w:pPr>
              <w:pStyle w:val="TableBodyText"/>
            </w:pPr>
            <w:hyperlink w:anchor="Section_94b6e46207384a3fa304346501cd8039" w:history="1">
              <w:r>
                <w:rPr>
                  <w:rStyle w:val="Hyperlink"/>
                </w:rPr>
                <w:t>3.3.5.4</w:t>
              </w:r>
            </w:hyperlink>
            <w:r>
              <w:t xml:space="preserve"> SPNEGO Negotiation</w:t>
            </w:r>
          </w:p>
        </w:tc>
      </w:tr>
      <w:tr w:rsidR="0040029A" w:rsidTr="0040029A">
        <w:tc>
          <w:tcPr>
            <w:tcW w:w="0" w:type="auto"/>
          </w:tcPr>
          <w:p w:rsidR="0040029A" w:rsidRDefault="00DB06DD">
            <w:pPr>
              <w:pStyle w:val="TableBodyText"/>
            </w:pPr>
            <w:r>
              <w:t>SQL</w:t>
            </w:r>
            <w:r>
              <w:t xml:space="preserve"> Authentication</w:t>
            </w:r>
          </w:p>
        </w:tc>
        <w:tc>
          <w:tcPr>
            <w:tcW w:w="0" w:type="auto"/>
          </w:tcPr>
          <w:p w:rsidR="0040029A" w:rsidRDefault="00DB06DD">
            <w:pPr>
              <w:pStyle w:val="TableBodyText"/>
            </w:pPr>
            <w:hyperlink w:anchor="Section_8f8ec874a31b46f7b0f7bd34bfdfefe6" w:history="1">
              <w:r>
                <w:rPr>
                  <w:rStyle w:val="Hyperlink"/>
                </w:rPr>
                <w:t>2.2.6.3</w:t>
              </w:r>
            </w:hyperlink>
            <w:r>
              <w:t xml:space="preserve"> LOGIN message</w:t>
            </w:r>
          </w:p>
          <w:p w:rsidR="0040029A" w:rsidRDefault="00DB06DD">
            <w:pPr>
              <w:pStyle w:val="TableBodyText"/>
            </w:pPr>
            <w:hyperlink w:anchor="Section_4988da6c6a8d426687885e8b525938e4" w:history="1">
              <w:r>
                <w:rPr>
                  <w:rStyle w:val="Hyperlink"/>
                </w:rPr>
                <w:t>3.3.5.3</w:t>
              </w:r>
            </w:hyperlink>
            <w:r>
              <w:t xml:space="preserve"> Login Ready (Server)</w:t>
            </w:r>
          </w:p>
        </w:tc>
      </w:tr>
    </w:tbl>
    <w:p w:rsidR="0040029A" w:rsidRDefault="0040029A"/>
    <w:p w:rsidR="0040029A" w:rsidRDefault="00DB06DD">
      <w:pPr>
        <w:pStyle w:val="Heading1"/>
      </w:pPr>
      <w:bookmarkStart w:id="350" w:name="section_09f911a076274e7cb4e4230523609ca9"/>
      <w:bookmarkStart w:id="351" w:name="_Toc22045777"/>
      <w:r>
        <w:lastRenderedPageBreak/>
        <w:t>Appendix A: Product Behavior</w:t>
      </w:r>
      <w:bookmarkEnd w:id="350"/>
      <w:bookmarkEnd w:id="351"/>
      <w:r>
        <w:fldChar w:fldCharType="begin"/>
      </w:r>
      <w:r>
        <w:instrText xml:space="preserve"> XE "Product behavior" </w:instrText>
      </w:r>
      <w:r>
        <w:fldChar w:fldCharType="end"/>
      </w:r>
    </w:p>
    <w:p w:rsidR="0040029A" w:rsidRDefault="00DB06DD">
      <w:r>
        <w:t xml:space="preserve">The </w:t>
      </w:r>
      <w:r>
        <w:t>information in this specification is applicable to the following Microsoft products or supplemental software. References to product versions include updates to those products.</w:t>
      </w:r>
    </w:p>
    <w:p w:rsidR="0040029A" w:rsidRDefault="00DB06DD">
      <w:pPr>
        <w:pStyle w:val="ListParagraph"/>
        <w:numPr>
          <w:ilvl w:val="0"/>
          <w:numId w:val="93"/>
        </w:numPr>
      </w:pPr>
      <w:r>
        <w:t>Microsoft SQL Server 6.5</w:t>
      </w:r>
    </w:p>
    <w:p w:rsidR="0040029A" w:rsidRDefault="00DB06DD">
      <w:pPr>
        <w:pStyle w:val="ListParagraph"/>
        <w:numPr>
          <w:ilvl w:val="0"/>
          <w:numId w:val="93"/>
        </w:numPr>
      </w:pPr>
      <w:r>
        <w:t>Microsoft SQL Server 7.0</w:t>
      </w:r>
    </w:p>
    <w:p w:rsidR="0040029A" w:rsidRDefault="00DB06DD">
      <w:pPr>
        <w:pStyle w:val="ListParagraph"/>
        <w:numPr>
          <w:ilvl w:val="0"/>
          <w:numId w:val="93"/>
        </w:numPr>
      </w:pPr>
      <w:r>
        <w:t>Microsoft SQL Server 2000</w:t>
      </w:r>
    </w:p>
    <w:p w:rsidR="0040029A" w:rsidRDefault="00DB06DD">
      <w:pPr>
        <w:pStyle w:val="ListParagraph"/>
        <w:numPr>
          <w:ilvl w:val="0"/>
          <w:numId w:val="93"/>
        </w:numPr>
      </w:pPr>
      <w:r>
        <w:t>Microsoft SQL Server 2005</w:t>
      </w:r>
    </w:p>
    <w:p w:rsidR="0040029A" w:rsidRDefault="00DB06DD">
      <w:pPr>
        <w:pStyle w:val="ListParagraph"/>
        <w:numPr>
          <w:ilvl w:val="0"/>
          <w:numId w:val="93"/>
        </w:numPr>
      </w:pPr>
      <w:r>
        <w:t>Microsoft SQL Server 2008</w:t>
      </w:r>
    </w:p>
    <w:p w:rsidR="0040029A" w:rsidRDefault="00DB06DD">
      <w:pPr>
        <w:pStyle w:val="ListParagraph"/>
        <w:numPr>
          <w:ilvl w:val="0"/>
          <w:numId w:val="93"/>
        </w:numPr>
      </w:pPr>
      <w:r>
        <w:t>Microsoft SQL Server 2008 R2</w:t>
      </w:r>
    </w:p>
    <w:p w:rsidR="0040029A" w:rsidRDefault="00DB06DD">
      <w:pPr>
        <w:pStyle w:val="ListParagraph"/>
        <w:numPr>
          <w:ilvl w:val="0"/>
          <w:numId w:val="93"/>
        </w:numPr>
      </w:pPr>
      <w:r>
        <w:t>Microsoft SQL Server 2012</w:t>
      </w:r>
    </w:p>
    <w:p w:rsidR="0040029A" w:rsidRDefault="00DB06DD">
      <w:pPr>
        <w:pStyle w:val="ListParagraph"/>
        <w:numPr>
          <w:ilvl w:val="0"/>
          <w:numId w:val="93"/>
        </w:numPr>
      </w:pPr>
      <w:r>
        <w:t>Microsoft SQL Server 2014</w:t>
      </w:r>
    </w:p>
    <w:p w:rsidR="0040029A" w:rsidRDefault="00DB06DD">
      <w:pPr>
        <w:pStyle w:val="ListParagraph"/>
        <w:numPr>
          <w:ilvl w:val="0"/>
          <w:numId w:val="93"/>
        </w:numPr>
      </w:pPr>
      <w:r>
        <w:t>Microsoft SQL Server 2016</w:t>
      </w:r>
    </w:p>
    <w:p w:rsidR="0040029A" w:rsidRDefault="00DB06DD">
      <w:pPr>
        <w:pStyle w:val="ListParagraph"/>
        <w:numPr>
          <w:ilvl w:val="0"/>
          <w:numId w:val="93"/>
        </w:numPr>
      </w:pPr>
      <w:r>
        <w:t>Microsoft SQL Server 2017</w:t>
      </w:r>
    </w:p>
    <w:p w:rsidR="0040029A" w:rsidRDefault="00DB06DD">
      <w:pPr>
        <w:pStyle w:val="ListParagraph"/>
        <w:numPr>
          <w:ilvl w:val="0"/>
          <w:numId w:val="93"/>
        </w:numPr>
      </w:pPr>
      <w:r>
        <w:t>Microsoft SQL Server 2019</w:t>
      </w:r>
    </w:p>
    <w:p w:rsidR="006C2114" w:rsidRDefault="00DB06DD" w:rsidP="006C2114">
      <w:r>
        <w:t>Exceptions, if any, are noted in this section</w:t>
      </w:r>
      <w:r>
        <w:t>. If an update version, service pack or Knowledge Base (KB) number appears with a product name, the behavior changed in that update. The new behavior also applies to subsequent updates unless otherwise specified. If a product edition appears with the produ</w:t>
      </w:r>
      <w:r>
        <w:t>ct version, behavior is different in that product edition.</w:t>
      </w:r>
    </w:p>
    <w:p w:rsidR="0040029A" w:rsidRDefault="00DB06DD">
      <w:r>
        <w:t>Unless otherwise specified, any statement of optional behavior in this specification that is prescribed using the terms "SHOULD" or "SHOULD NOT" implies product behavior in accordance with the SHOU</w:t>
      </w:r>
      <w:r>
        <w:t>LD or SHOULD NOT prescription. Unless otherwise specified, the term "MAY" implies that the product does not follow the prescription.</w:t>
      </w:r>
    </w:p>
    <w:bookmarkStart w:id="352" w:name="Appendix_A_1"/>
    <w:p w:rsidR="0040029A" w:rsidRDefault="00DB06DD">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w:t>
      </w:r>
      <w:r>
        <w:rPr>
          <w:rStyle w:val="Hyperlink"/>
        </w:rPr>
        <w:fldChar w:fldCharType="end"/>
      </w:r>
      <w:r>
        <w:t xml:space="preserve">: </w:t>
      </w:r>
      <w:bookmarkEnd w:id="352"/>
      <w:r>
        <w:t>For more information about Microsoft-specific implementations, s</w:t>
      </w:r>
      <w:r>
        <w:t xml:space="preserve">ee </w:t>
      </w:r>
      <w:hyperlink r:id="rId73">
        <w:r>
          <w:rPr>
            <w:rStyle w:val="Hyperlink"/>
          </w:rPr>
          <w:t>[MSDN-NamedPipes]</w:t>
        </w:r>
      </w:hyperlink>
      <w:r>
        <w:t>.</w:t>
      </w:r>
    </w:p>
    <w:bookmarkStart w:id="353" w:name="Appendix_A_2"/>
    <w:p w:rsidR="0040029A" w:rsidRDefault="00DB06DD">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2.2.2.6</w:t>
      </w:r>
      <w:r>
        <w:rPr>
          <w:rStyle w:val="Hyperlink"/>
        </w:rPr>
        <w:fldChar w:fldCharType="end"/>
      </w:r>
      <w:r>
        <w:t xml:space="preserve">: </w:t>
      </w:r>
      <w:bookmarkEnd w:id="353"/>
      <w:r>
        <w:t xml:space="preserve">If a stored procedure executes one or more other stored procedures, a DONEPROC token data stream signals </w:t>
      </w:r>
      <w:r>
        <w:t>the completion of each stored procedure. When executing SQL statements as a result of a trigger event, the completion of each of the SQL statements inside the trigger is indicated by a DONEINPROC token data stream.</w:t>
      </w:r>
    </w:p>
    <w:bookmarkStart w:id="354" w:name="Appendix_A_3"/>
    <w:p w:rsidR="0040029A" w:rsidRDefault="00DB06DD">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2.2.6.7</w:t>
      </w:r>
      <w:r>
        <w:rPr>
          <w:rStyle w:val="Hyperlink"/>
        </w:rPr>
        <w:fldChar w:fldCharType="end"/>
      </w:r>
      <w:r>
        <w:t xml:space="preserve">: </w:t>
      </w:r>
      <w:bookmarkEnd w:id="354"/>
      <w:r>
        <w:t>The SSPI signature for DBLIB that is recognized by SQL Server is "d5bf8d50-451e-11d1-968d-e4b783000000". The SSPI token contains US_VARBYTE, that is, the length of the string followed by the string itself.</w:t>
      </w:r>
    </w:p>
    <w:bookmarkStart w:id="355" w:name="Appendix_A_4"/>
    <w:p w:rsidR="0040029A" w:rsidRDefault="00DB06DD">
      <w:r>
        <w:rPr>
          <w:rStyle w:val="Hyperlink"/>
        </w:rPr>
        <w:fldChar w:fldCharType="begin"/>
      </w:r>
      <w:r>
        <w:rPr>
          <w:rStyle w:val="Hyperlink"/>
        </w:rPr>
        <w:instrText xml:space="preserve"> HYPERLINK \l "Appendix_A_</w:instrText>
      </w:r>
      <w:r>
        <w:rPr>
          <w:rStyle w:val="Hyperlink"/>
        </w:rPr>
        <w:instrText xml:space="preserve">Target_4" \h </w:instrText>
      </w:r>
      <w:r>
        <w:rPr>
          <w:rStyle w:val="Hyperlink"/>
        </w:rPr>
      </w:r>
      <w:r>
        <w:rPr>
          <w:rStyle w:val="Hyperlink"/>
        </w:rPr>
        <w:fldChar w:fldCharType="separate"/>
      </w:r>
      <w:r>
        <w:rPr>
          <w:rStyle w:val="Hyperlink"/>
        </w:rPr>
        <w:t>&lt;4&gt; Section 2.2.7.5</w:t>
      </w:r>
      <w:r>
        <w:rPr>
          <w:rStyle w:val="Hyperlink"/>
        </w:rPr>
        <w:fldChar w:fldCharType="end"/>
      </w:r>
      <w:r>
        <w:t xml:space="preserve">: </w:t>
      </w:r>
      <w:bookmarkEnd w:id="355"/>
      <w:r>
        <w:t xml:space="preserve">The </w:t>
      </w:r>
      <w:r>
        <w:rPr>
          <w:b/>
        </w:rPr>
        <w:t>usUpdateable</w:t>
      </w:r>
      <w:r>
        <w:t xml:space="preserve"> flag is not implemented in SQL Server.</w:t>
      </w:r>
    </w:p>
    <w:bookmarkStart w:id="356" w:name="Appendix_A_5"/>
    <w:p w:rsidR="0040029A" w:rsidRDefault="00DB06DD">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2.2.7.7</w:t>
      </w:r>
      <w:r>
        <w:rPr>
          <w:rStyle w:val="Hyperlink"/>
        </w:rPr>
        <w:fldChar w:fldCharType="end"/>
      </w:r>
      <w:r>
        <w:t xml:space="preserve">: </w:t>
      </w:r>
      <w:bookmarkEnd w:id="356"/>
      <w:r>
        <w:t>The 0x4: DONE_INXACT bit is not set by SQL Server, and is considered reserved for future use.</w:t>
      </w:r>
    </w:p>
    <w:bookmarkStart w:id="357" w:name="Appendix_A_6"/>
    <w:p w:rsidR="0040029A" w:rsidRDefault="00DB06DD">
      <w:r>
        <w:rPr>
          <w:rStyle w:val="Hyperlink"/>
        </w:rPr>
        <w:fldChar w:fldCharType="begin"/>
      </w:r>
      <w:r>
        <w:rPr>
          <w:rStyle w:val="Hyperlink"/>
        </w:rPr>
        <w:instrText xml:space="preserve"> HYPER</w:instrText>
      </w:r>
      <w:r>
        <w:rPr>
          <w:rStyle w:val="Hyperlink"/>
        </w:rPr>
        <w:instrText xml:space="preserve">LINK \l "Appendix_A_Target_6" \h </w:instrText>
      </w:r>
      <w:r>
        <w:rPr>
          <w:rStyle w:val="Hyperlink"/>
        </w:rPr>
      </w:r>
      <w:r>
        <w:rPr>
          <w:rStyle w:val="Hyperlink"/>
        </w:rPr>
        <w:fldChar w:fldCharType="separate"/>
      </w:r>
      <w:r>
        <w:rPr>
          <w:rStyle w:val="Hyperlink"/>
        </w:rPr>
        <w:t>&lt;6&gt; Section 2.2.7.8</w:t>
      </w:r>
      <w:r>
        <w:rPr>
          <w:rStyle w:val="Hyperlink"/>
        </w:rPr>
        <w:fldChar w:fldCharType="end"/>
      </w:r>
      <w:r>
        <w:t xml:space="preserve">: </w:t>
      </w:r>
      <w:bookmarkEnd w:id="357"/>
      <w:r>
        <w:t>The 0x4: DONE_INXACT bit is not set by SQL Server, and is considered reserved for future use.</w:t>
      </w:r>
    </w:p>
    <w:bookmarkStart w:id="358" w:name="Appendix_A_7"/>
    <w:p w:rsidR="0040029A" w:rsidRDefault="00DB06DD">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2.2.7.9</w:t>
      </w:r>
      <w:r>
        <w:rPr>
          <w:rStyle w:val="Hyperlink"/>
        </w:rPr>
        <w:fldChar w:fldCharType="end"/>
      </w:r>
      <w:r>
        <w:t xml:space="preserve">: </w:t>
      </w:r>
      <w:bookmarkEnd w:id="358"/>
      <w:r>
        <w:t>The 0x4: DONE_INXACT bit is not set by SQL S</w:t>
      </w:r>
      <w:r>
        <w:t>erver, and is considered reserved for future use.</w:t>
      </w:r>
    </w:p>
    <w:bookmarkStart w:id="359" w:name="Appendix_A_8"/>
    <w:p w:rsidR="0040029A" w:rsidRDefault="00DB06DD">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2.2.7.11</w:t>
      </w:r>
      <w:r>
        <w:rPr>
          <w:rStyle w:val="Hyperlink"/>
        </w:rPr>
        <w:fldChar w:fldCharType="end"/>
      </w:r>
      <w:r>
        <w:t xml:space="preserve">: </w:t>
      </w:r>
      <w:bookmarkEnd w:id="359"/>
      <w:r>
        <w:t>Numbers less than 20001 are reserved by SQL Server.</w:t>
      </w:r>
    </w:p>
    <w:bookmarkStart w:id="360" w:name="Appendix_A_9"/>
    <w:p w:rsidR="0040029A" w:rsidRDefault="00DB06DD">
      <w:r>
        <w:rPr>
          <w:rStyle w:val="Hyperlink"/>
        </w:rPr>
        <w:lastRenderedPageBreak/>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2.2.7.11</w:t>
      </w:r>
      <w:r>
        <w:rPr>
          <w:rStyle w:val="Hyperlink"/>
        </w:rPr>
        <w:fldChar w:fldCharType="end"/>
      </w:r>
      <w:r>
        <w:t xml:space="preserve">: </w:t>
      </w:r>
      <w:bookmarkEnd w:id="360"/>
      <w:r>
        <w:t xml:space="preserve">SQL Server does not raise </w:t>
      </w:r>
      <w:r>
        <w:t>system errors with severities of 0 through 9.</w:t>
      </w:r>
    </w:p>
    <w:bookmarkStart w:id="361" w:name="Appendix_A_10"/>
    <w:p w:rsidR="0040029A" w:rsidRDefault="00DB06DD">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2.2.7.11</w:t>
      </w:r>
      <w:r>
        <w:rPr>
          <w:rStyle w:val="Hyperlink"/>
        </w:rPr>
        <w:fldChar w:fldCharType="end"/>
      </w:r>
      <w:r>
        <w:t xml:space="preserve">: </w:t>
      </w:r>
      <w:bookmarkEnd w:id="361"/>
      <w:r>
        <w:t>For compatibility reasons, SQL Server converts severity 10 to severity 0 before returning the error information to the calling application.</w:t>
      </w:r>
    </w:p>
    <w:bookmarkStart w:id="362" w:name="Appendix_A_11"/>
    <w:p w:rsidR="0040029A" w:rsidRDefault="00DB06DD">
      <w:r>
        <w:rPr>
          <w:rStyle w:val="Hyperlink"/>
        </w:rPr>
        <w:fldChar w:fldCharType="begin"/>
      </w:r>
      <w:r>
        <w:rPr>
          <w:rStyle w:val="Hyperlink"/>
        </w:rPr>
        <w:instrText xml:space="preserve"> H</w:instrText>
      </w:r>
      <w:r>
        <w:rPr>
          <w:rStyle w:val="Hyperlink"/>
        </w:rPr>
        <w:instrText xml:space="preserve">YPERLINK \l "Appendix_A_Target_11" \h </w:instrText>
      </w:r>
      <w:r>
        <w:rPr>
          <w:rStyle w:val="Hyperlink"/>
        </w:rPr>
      </w:r>
      <w:r>
        <w:rPr>
          <w:rStyle w:val="Hyperlink"/>
        </w:rPr>
        <w:fldChar w:fldCharType="separate"/>
      </w:r>
      <w:r>
        <w:rPr>
          <w:rStyle w:val="Hyperlink"/>
        </w:rPr>
        <w:t>&lt;11&gt; Section 2.2.7.12</w:t>
      </w:r>
      <w:r>
        <w:rPr>
          <w:rStyle w:val="Hyperlink"/>
        </w:rPr>
        <w:fldChar w:fldCharType="end"/>
      </w:r>
      <w:r>
        <w:t xml:space="preserve">: </w:t>
      </w:r>
      <w:bookmarkEnd w:id="362"/>
      <w:r>
        <w:t>Numbers less than 20001 are reserved by SQL Server.</w:t>
      </w:r>
    </w:p>
    <w:bookmarkStart w:id="363" w:name="Appendix_A_12"/>
    <w:p w:rsidR="0040029A" w:rsidRDefault="00DB06DD">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2.2.7.17</w:t>
      </w:r>
      <w:r>
        <w:rPr>
          <w:rStyle w:val="Hyperlink"/>
        </w:rPr>
        <w:fldChar w:fldCharType="end"/>
      </w:r>
      <w:r>
        <w:t xml:space="preserve">: </w:t>
      </w:r>
      <w:bookmarkEnd w:id="363"/>
      <w:r>
        <w:t xml:space="preserve">The </w:t>
      </w:r>
      <w:r>
        <w:rPr>
          <w:b/>
        </w:rPr>
        <w:t>usUpdateable</w:t>
      </w:r>
      <w:r>
        <w:t xml:space="preserve"> flag is not implemented in SQL Server.</w:t>
      </w:r>
    </w:p>
    <w:p w:rsidR="0040029A" w:rsidRDefault="00DB06DD">
      <w:pPr>
        <w:pStyle w:val="Heading1"/>
      </w:pPr>
      <w:bookmarkStart w:id="364" w:name="section_b59aea96d111460997b9f57d137f52e0"/>
      <w:bookmarkStart w:id="365" w:name="_Toc22045778"/>
      <w:r>
        <w:lastRenderedPageBreak/>
        <w:t>Change Tracking</w:t>
      </w:r>
      <w:bookmarkEnd w:id="364"/>
      <w:bookmarkEnd w:id="365"/>
      <w:r>
        <w:fldChar w:fldCharType="begin"/>
      </w:r>
      <w:r>
        <w:instrText xml:space="preserve"> XE "</w:instrText>
      </w:r>
      <w:r>
        <w:instrText xml:space="preserve">Change tracking" </w:instrText>
      </w:r>
      <w:r>
        <w:fldChar w:fldCharType="end"/>
      </w:r>
      <w:r>
        <w:fldChar w:fldCharType="begin"/>
      </w:r>
      <w:r>
        <w:instrText xml:space="preserve"> XE "Tracking changes" </w:instrText>
      </w:r>
      <w:r>
        <w:fldChar w:fldCharType="end"/>
      </w:r>
    </w:p>
    <w:p w:rsidR="00380B90" w:rsidRDefault="00DB06DD" w:rsidP="00380B90">
      <w:r w:rsidRPr="00F6169D">
        <w:t xml:space="preserve">This section identifies changes that were made to this document since the last release. Changes are classified as Major, Minor, or None. </w:t>
      </w:r>
    </w:p>
    <w:p w:rsidR="00380B90" w:rsidRDefault="00DB06DD"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DB06DD" w:rsidP="00380B90">
      <w:pPr>
        <w:pStyle w:val="ListParagraph"/>
        <w:numPr>
          <w:ilvl w:val="0"/>
          <w:numId w:val="99"/>
        </w:numPr>
        <w:contextualSpacing/>
      </w:pPr>
      <w:r>
        <w:t>A document revision that incorporates changes to interoperability requirements.</w:t>
      </w:r>
    </w:p>
    <w:p w:rsidR="00380B90" w:rsidRDefault="00DB06DD" w:rsidP="00380B90">
      <w:pPr>
        <w:pStyle w:val="ListParagraph"/>
        <w:numPr>
          <w:ilvl w:val="0"/>
          <w:numId w:val="99"/>
        </w:numPr>
        <w:contextualSpacing/>
      </w:pPr>
      <w:r>
        <w:t xml:space="preserve">A </w:t>
      </w:r>
      <w:r>
        <w:t>document revision that captures changes to protocol functionality.</w:t>
      </w:r>
    </w:p>
    <w:p w:rsidR="00380B90" w:rsidRDefault="00DB06DD"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DB06DD"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40029A" w:rsidRDefault="00DB06DD">
      <w:r>
        <w:t xml:space="preserve">The changes made to this document are listed in the following table. For more information, please contact </w:t>
      </w:r>
      <w:hyperlink r:id="rId7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4723"/>
        <w:gridCol w:w="1494"/>
      </w:tblGrid>
      <w:tr w:rsidR="0040029A" w:rsidTr="0040029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0029A" w:rsidRDefault="00DB06DD">
            <w:pPr>
              <w:pStyle w:val="TableHeaderText"/>
            </w:pPr>
            <w:r>
              <w:t>Section</w:t>
            </w:r>
          </w:p>
        </w:tc>
        <w:tc>
          <w:tcPr>
            <w:tcW w:w="0" w:type="auto"/>
            <w:vAlign w:val="center"/>
          </w:tcPr>
          <w:p w:rsidR="0040029A" w:rsidRDefault="00DB06DD">
            <w:pPr>
              <w:pStyle w:val="TableHeaderText"/>
            </w:pPr>
            <w:r>
              <w:t>Description</w:t>
            </w:r>
          </w:p>
        </w:tc>
        <w:tc>
          <w:tcPr>
            <w:tcW w:w="0" w:type="auto"/>
            <w:vAlign w:val="center"/>
          </w:tcPr>
          <w:p w:rsidR="0040029A" w:rsidRDefault="00DB06DD">
            <w:pPr>
              <w:pStyle w:val="TableHeaderText"/>
            </w:pPr>
            <w:r>
              <w:t>Revision class</w:t>
            </w:r>
          </w:p>
        </w:tc>
      </w:tr>
      <w:tr w:rsidR="0040029A" w:rsidTr="0040029A">
        <w:tc>
          <w:tcPr>
            <w:tcW w:w="0" w:type="auto"/>
            <w:vAlign w:val="center"/>
          </w:tcPr>
          <w:p w:rsidR="0040029A" w:rsidRDefault="00DB06DD">
            <w:pPr>
              <w:pStyle w:val="TableBodyText"/>
            </w:pPr>
            <w:hyperlink w:anchor="Section_09f911a076274e7cb4e4230523609ca9">
              <w:r>
                <w:rPr>
                  <w:rStyle w:val="Hyperlink"/>
                </w:rPr>
                <w:t>6</w:t>
              </w:r>
            </w:hyperlink>
            <w:r>
              <w:t xml:space="preserve"> Appendix A: Product Behavior</w:t>
            </w:r>
          </w:p>
        </w:tc>
        <w:tc>
          <w:tcPr>
            <w:tcW w:w="0" w:type="auto"/>
            <w:vAlign w:val="center"/>
          </w:tcPr>
          <w:p w:rsidR="0040029A" w:rsidRDefault="00DB06DD">
            <w:pPr>
              <w:pStyle w:val="TableBodyText"/>
            </w:pPr>
            <w:r>
              <w:t>Added SQL Server 2019 to the product applicability list.</w:t>
            </w:r>
          </w:p>
        </w:tc>
        <w:tc>
          <w:tcPr>
            <w:tcW w:w="0" w:type="auto"/>
            <w:vAlign w:val="center"/>
          </w:tcPr>
          <w:p w:rsidR="0040029A" w:rsidRDefault="00DB06DD">
            <w:pPr>
              <w:pStyle w:val="TableBodyText"/>
            </w:pPr>
            <w:r>
              <w:t>Major</w:t>
            </w:r>
          </w:p>
        </w:tc>
      </w:tr>
    </w:tbl>
    <w:p w:rsidR="0040029A" w:rsidRDefault="00DB06DD">
      <w:pPr>
        <w:pStyle w:val="Heading1"/>
        <w:sectPr w:rsidR="0040029A">
          <w:footerReference w:type="default" r:id="rId75"/>
          <w:endnotePr>
            <w:numFmt w:val="decimal"/>
          </w:endnotePr>
          <w:type w:val="continuous"/>
          <w:pgSz w:w="12240" w:h="15840"/>
          <w:pgMar w:top="1080" w:right="1440" w:bottom="2016" w:left="1440" w:header="720" w:footer="720" w:gutter="0"/>
          <w:cols w:space="720"/>
          <w:docGrid w:linePitch="360"/>
        </w:sectPr>
      </w:pPr>
      <w:bookmarkStart w:id="366" w:name="section_bf95b81d66594a51a17b9900b4cd256c"/>
      <w:bookmarkStart w:id="367" w:name="_Toc22045779"/>
      <w:r>
        <w:lastRenderedPageBreak/>
        <w:t>Index</w:t>
      </w:r>
      <w:bookmarkEnd w:id="366"/>
      <w:bookmarkEnd w:id="367"/>
    </w:p>
    <w:p w:rsidR="0040029A" w:rsidRDefault="00DB06DD">
      <w:pPr>
        <w:pStyle w:val="indexheader"/>
      </w:pPr>
      <w:r>
        <w:t>A</w:t>
      </w:r>
    </w:p>
    <w:p w:rsidR="0040029A" w:rsidRDefault="0040029A">
      <w:pPr>
        <w:spacing w:before="0" w:after="0"/>
        <w:rPr>
          <w:sz w:val="16"/>
        </w:rPr>
      </w:pPr>
    </w:p>
    <w:p w:rsidR="0040029A" w:rsidRDefault="00DB06DD">
      <w:pPr>
        <w:pStyle w:val="indexentry0"/>
      </w:pPr>
      <w:r>
        <w:t>Abstract data model</w:t>
      </w:r>
    </w:p>
    <w:p w:rsidR="0040029A" w:rsidRDefault="00DB06DD">
      <w:pPr>
        <w:pStyle w:val="indexentry0"/>
      </w:pPr>
      <w:r>
        <w:t xml:space="preserve">   </w:t>
      </w:r>
      <w:hyperlink w:anchor="section_de6d120247014cb49f5898eb5c062173">
        <w:r>
          <w:rPr>
            <w:rStyle w:val="Hyperlink"/>
          </w:rPr>
          <w:t>client</w:t>
        </w:r>
      </w:hyperlink>
      <w:r>
        <w:t xml:space="preserve"> </w:t>
      </w:r>
      <w:r>
        <w:fldChar w:fldCharType="begin"/>
      </w:r>
      <w:r>
        <w:instrText>PAGEREF section_de6d120247014cb49f5898eb5c062173</w:instrText>
      </w:r>
      <w:r>
        <w:fldChar w:fldCharType="separate"/>
      </w:r>
      <w:r>
        <w:rPr>
          <w:noProof/>
        </w:rPr>
        <w:t>72</w:t>
      </w:r>
      <w:r>
        <w:fldChar w:fldCharType="end"/>
      </w:r>
    </w:p>
    <w:p w:rsidR="0040029A" w:rsidRDefault="00DB06DD">
      <w:pPr>
        <w:pStyle w:val="indexentry0"/>
      </w:pPr>
      <w:r>
        <w:t xml:space="preserve">   </w:t>
      </w:r>
      <w:hyperlink w:anchor="section_fc6fbe410a584c18baf73eac70e09dbf">
        <w:r>
          <w:rPr>
            <w:rStyle w:val="Hyperlink"/>
          </w:rPr>
          <w:t>common details</w:t>
        </w:r>
      </w:hyperlink>
      <w:r>
        <w:t xml:space="preserve"> </w:t>
      </w:r>
      <w:r>
        <w:fldChar w:fldCharType="begin"/>
      </w:r>
      <w:r>
        <w:instrText>PAGEREF section_fc6fbe410a584c18baf73eac70e09dbf</w:instrText>
      </w:r>
      <w:r>
        <w:fldChar w:fldCharType="separate"/>
      </w:r>
      <w:r>
        <w:rPr>
          <w:noProof/>
        </w:rPr>
        <w:t>67</w:t>
      </w:r>
      <w:r>
        <w:fldChar w:fldCharType="end"/>
      </w:r>
    </w:p>
    <w:p w:rsidR="0040029A" w:rsidRDefault="00DB06DD">
      <w:pPr>
        <w:pStyle w:val="indexentry0"/>
      </w:pPr>
      <w:r>
        <w:t xml:space="preserve">   </w:t>
      </w:r>
      <w:hyperlink w:anchor="section_afdd88810dad4551a35beab2206d5b89">
        <w:r>
          <w:rPr>
            <w:rStyle w:val="Hyperlink"/>
          </w:rPr>
          <w:t>server</w:t>
        </w:r>
      </w:hyperlink>
      <w:r>
        <w:t xml:space="preserve"> </w:t>
      </w:r>
      <w:r>
        <w:fldChar w:fldCharType="begin"/>
      </w:r>
      <w:r>
        <w:instrText>PAGEREF section_afdd88810dad4551a35beab2206d5b89</w:instrText>
      </w:r>
      <w:r>
        <w:fldChar w:fldCharType="separate"/>
      </w:r>
      <w:r>
        <w:rPr>
          <w:noProof/>
        </w:rPr>
        <w:t>78</w:t>
      </w:r>
      <w:r>
        <w:fldChar w:fldCharType="end"/>
      </w:r>
    </w:p>
    <w:p w:rsidR="0040029A" w:rsidRDefault="00DB06DD">
      <w:pPr>
        <w:pStyle w:val="indexentry0"/>
      </w:pPr>
      <w:hyperlink w:anchor="section_0c9c74f668c64cf1b7b23070713c2c9b">
        <w:r>
          <w:rPr>
            <w:rStyle w:val="Hyperlink"/>
          </w:rPr>
          <w:t>Applicability</w:t>
        </w:r>
      </w:hyperlink>
      <w:r>
        <w:t xml:space="preserve"> </w:t>
      </w:r>
      <w:r>
        <w:fldChar w:fldCharType="begin"/>
      </w:r>
      <w:r>
        <w:instrText>PAGEREF section_0c9c74f668c64cf1b7b23070713c2c9b</w:instrText>
      </w:r>
      <w:r>
        <w:fldChar w:fldCharType="separate"/>
      </w:r>
      <w:r>
        <w:rPr>
          <w:noProof/>
        </w:rPr>
        <w:t>11</w:t>
      </w:r>
      <w:r>
        <w:fldChar w:fldCharType="end"/>
      </w:r>
    </w:p>
    <w:p w:rsidR="0040029A" w:rsidRDefault="00DB06DD">
      <w:pPr>
        <w:pStyle w:val="indexentry0"/>
      </w:pPr>
      <w:hyperlink w:anchor="section_84ed72a9a1df48eca4d232fae12dbdbf">
        <w:r>
          <w:rPr>
            <w:rStyle w:val="Hyperlink"/>
          </w:rPr>
          <w:t>Attention message</w:t>
        </w:r>
      </w:hyperlink>
      <w:r>
        <w:t xml:space="preserve"> </w:t>
      </w:r>
      <w:r>
        <w:fldChar w:fldCharType="begin"/>
      </w:r>
      <w:r>
        <w:instrText>PAGEREF section_84ed72a9a1df48eca4d232fae12dbdb</w:instrText>
      </w:r>
      <w:r>
        <w:instrText>f</w:instrText>
      </w:r>
      <w:r>
        <w:fldChar w:fldCharType="separate"/>
      </w:r>
      <w:r>
        <w:rPr>
          <w:noProof/>
        </w:rPr>
        <w:t>14</w:t>
      </w:r>
      <w:r>
        <w:fldChar w:fldCharType="end"/>
      </w:r>
    </w:p>
    <w:p w:rsidR="0040029A" w:rsidRDefault="00DB06DD">
      <w:pPr>
        <w:pStyle w:val="indexentry0"/>
      </w:pPr>
      <w:hyperlink w:anchor="section_77e25b99acb545d18e43acc266041380">
        <w:r>
          <w:rPr>
            <w:rStyle w:val="Hyperlink"/>
          </w:rPr>
          <w:t>Attention request</w:t>
        </w:r>
      </w:hyperlink>
      <w:r>
        <w:t xml:space="preserve"> </w:t>
      </w:r>
      <w:r>
        <w:fldChar w:fldCharType="begin"/>
      </w:r>
      <w:r>
        <w:instrText>PAGEREF section_77e25b99acb545d18e43acc266041380</w:instrText>
      </w:r>
      <w:r>
        <w:fldChar w:fldCharType="separate"/>
      </w:r>
      <w:r>
        <w:rPr>
          <w:noProof/>
        </w:rPr>
        <w:t>94</w:t>
      </w:r>
      <w:r>
        <w:fldChar w:fldCharType="end"/>
      </w:r>
    </w:p>
    <w:p w:rsidR="0040029A" w:rsidRDefault="00DB06DD">
      <w:pPr>
        <w:pStyle w:val="indexentry0"/>
      </w:pPr>
      <w:r>
        <w:t>Attention signal</w:t>
      </w:r>
    </w:p>
    <w:p w:rsidR="0040029A" w:rsidRDefault="00DB06DD">
      <w:pPr>
        <w:pStyle w:val="indexentry0"/>
      </w:pPr>
      <w:r>
        <w:t xml:space="preserve">   </w:t>
      </w:r>
      <w:hyperlink w:anchor="section_0c255c77628b4d23946facdf289dbf77">
        <w:r>
          <w:rPr>
            <w:rStyle w:val="Hyperlink"/>
          </w:rPr>
          <w:t>out-of-band</w:t>
        </w:r>
      </w:hyperlink>
      <w:r>
        <w:t xml:space="preserve"> </w:t>
      </w:r>
      <w:r>
        <w:fldChar w:fldCharType="begin"/>
      </w:r>
      <w:r>
        <w:instrText>PAGEREF section_0c255c7</w:instrText>
      </w:r>
      <w:r>
        <w:instrText>7628b4d23946facdf289dbf77</w:instrText>
      </w:r>
      <w:r>
        <w:fldChar w:fldCharType="separate"/>
      </w:r>
      <w:r>
        <w:rPr>
          <w:noProof/>
        </w:rPr>
        <w:t>22</w:t>
      </w:r>
      <w:r>
        <w:fldChar w:fldCharType="end"/>
      </w:r>
    </w:p>
    <w:p w:rsidR="0040029A" w:rsidRDefault="00DB06DD">
      <w:pPr>
        <w:pStyle w:val="indexentry0"/>
      </w:pPr>
      <w:hyperlink w:anchor="section_13009d7336614db6b1f361fb78715e26">
        <w:r>
          <w:rPr>
            <w:rStyle w:val="Hyperlink"/>
          </w:rPr>
          <w:t>Attention tokens</w:t>
        </w:r>
      </w:hyperlink>
      <w:r>
        <w:t xml:space="preserve"> </w:t>
      </w:r>
      <w:r>
        <w:fldChar w:fldCharType="begin"/>
      </w:r>
      <w:r>
        <w:instrText>PAGEREF section_13009d7336614db6b1f361fb78715e26</w:instrText>
      </w:r>
      <w:r>
        <w:fldChar w:fldCharType="separate"/>
      </w:r>
      <w:r>
        <w:rPr>
          <w:noProof/>
        </w:rPr>
        <w:t>21</w:t>
      </w:r>
      <w:r>
        <w:fldChar w:fldCharType="end"/>
      </w:r>
    </w:p>
    <w:p w:rsidR="0040029A" w:rsidRDefault="0040029A">
      <w:pPr>
        <w:spacing w:before="0" w:after="0"/>
        <w:rPr>
          <w:sz w:val="16"/>
        </w:rPr>
      </w:pPr>
    </w:p>
    <w:p w:rsidR="0040029A" w:rsidRDefault="00DB06DD">
      <w:pPr>
        <w:pStyle w:val="indexheader"/>
      </w:pPr>
      <w:r>
        <w:t>B</w:t>
      </w:r>
    </w:p>
    <w:p w:rsidR="0040029A" w:rsidRDefault="0040029A">
      <w:pPr>
        <w:spacing w:before="0" w:after="0"/>
        <w:rPr>
          <w:sz w:val="16"/>
        </w:rPr>
      </w:pPr>
    </w:p>
    <w:p w:rsidR="0040029A" w:rsidRDefault="00DB06DD">
      <w:pPr>
        <w:pStyle w:val="indexentry0"/>
      </w:pPr>
      <w:hyperlink w:anchor="section_bb558a8dae02471eb0440f6dc366677d">
        <w:r>
          <w:rPr>
            <w:rStyle w:val="Hyperlink"/>
          </w:rPr>
          <w:t>Bulk Load BCP</w:t>
        </w:r>
      </w:hyperlink>
      <w:r>
        <w:t xml:space="preserve"> </w:t>
      </w:r>
      <w:r>
        <w:fldChar w:fldCharType="begin"/>
      </w:r>
      <w:r>
        <w:instrText>PAGEREF section_bb558a8dae02471eb0440f6dc366677d</w:instrText>
      </w:r>
      <w:r>
        <w:fldChar w:fldCharType="separate"/>
      </w:r>
      <w:r>
        <w:rPr>
          <w:noProof/>
        </w:rPr>
        <w:t>31</w:t>
      </w:r>
      <w:r>
        <w:fldChar w:fldCharType="end"/>
      </w:r>
    </w:p>
    <w:p w:rsidR="0040029A" w:rsidRDefault="00DB06DD">
      <w:pPr>
        <w:pStyle w:val="indexentry0"/>
      </w:pPr>
      <w:hyperlink w:anchor="section_72c52e3a4f814ce08a3d154657f8ed1c">
        <w:r>
          <w:rPr>
            <w:rStyle w:val="Hyperlink"/>
          </w:rPr>
          <w:t>Bulk load update text/write text</w:t>
        </w:r>
      </w:hyperlink>
      <w:r>
        <w:t xml:space="preserve"> </w:t>
      </w:r>
      <w:r>
        <w:fldChar w:fldCharType="begin"/>
      </w:r>
      <w:r>
        <w:instrText>PAGEREF section_72c52e3a4f814ce08a3d154657f8ed1c</w:instrText>
      </w:r>
      <w:r>
        <w:fldChar w:fldCharType="separate"/>
      </w:r>
      <w:r>
        <w:rPr>
          <w:noProof/>
        </w:rPr>
        <w:t>33</w:t>
      </w:r>
      <w:r>
        <w:fldChar w:fldCharType="end"/>
      </w:r>
    </w:p>
    <w:p w:rsidR="0040029A" w:rsidRDefault="0040029A">
      <w:pPr>
        <w:spacing w:before="0" w:after="0"/>
        <w:rPr>
          <w:sz w:val="16"/>
        </w:rPr>
      </w:pPr>
    </w:p>
    <w:p w:rsidR="0040029A" w:rsidRDefault="00DB06DD">
      <w:pPr>
        <w:pStyle w:val="indexheader"/>
      </w:pPr>
      <w:r>
        <w:t>C</w:t>
      </w:r>
    </w:p>
    <w:p w:rsidR="0040029A" w:rsidRDefault="0040029A">
      <w:pPr>
        <w:spacing w:before="0" w:after="0"/>
        <w:rPr>
          <w:sz w:val="16"/>
        </w:rPr>
      </w:pPr>
    </w:p>
    <w:p w:rsidR="0040029A" w:rsidRDefault="00DB06DD">
      <w:pPr>
        <w:pStyle w:val="indexentry0"/>
      </w:pPr>
      <w:hyperlink w:anchor="section_23353688dfe24d7cb8fafd9750d2cbb9">
        <w:r>
          <w:rPr>
            <w:rStyle w:val="Hyperlink"/>
          </w:rPr>
          <w:t>Capability negotiation</w:t>
        </w:r>
      </w:hyperlink>
      <w:r>
        <w:t xml:space="preserve"> </w:t>
      </w:r>
      <w:r>
        <w:fldChar w:fldCharType="begin"/>
      </w:r>
      <w:r>
        <w:instrText>PAGEREF section_23353688dfe24d7cb8fafd9750d2cbb9</w:instrText>
      </w:r>
      <w:r>
        <w:fldChar w:fldCharType="separate"/>
      </w:r>
      <w:r>
        <w:rPr>
          <w:noProof/>
        </w:rPr>
        <w:t>12</w:t>
      </w:r>
      <w:r>
        <w:fldChar w:fldCharType="end"/>
      </w:r>
    </w:p>
    <w:p w:rsidR="0040029A" w:rsidRDefault="00DB06DD">
      <w:pPr>
        <w:pStyle w:val="indexentry0"/>
      </w:pPr>
      <w:hyperlink w:anchor="section_b59aea96d111460997b9f57d137f52e0">
        <w:r>
          <w:rPr>
            <w:rStyle w:val="Hyperlink"/>
          </w:rPr>
          <w:t>Change tracking</w:t>
        </w:r>
      </w:hyperlink>
      <w:r>
        <w:t xml:space="preserve"> </w:t>
      </w:r>
      <w:r>
        <w:fldChar w:fldCharType="begin"/>
      </w:r>
      <w:r>
        <w:instrText>PAGEREF section_b59aea96d111460997b9f57d137f52e0</w:instrText>
      </w:r>
      <w:r>
        <w:fldChar w:fldCharType="separate"/>
      </w:r>
      <w:r>
        <w:rPr>
          <w:noProof/>
        </w:rPr>
        <w:t>100</w:t>
      </w:r>
      <w:r>
        <w:fldChar w:fldCharType="end"/>
      </w:r>
    </w:p>
    <w:p w:rsidR="0040029A" w:rsidRDefault="00DB06DD">
      <w:pPr>
        <w:pStyle w:val="indexentry0"/>
      </w:pPr>
      <w:r>
        <w:t>Client</w:t>
      </w:r>
    </w:p>
    <w:p w:rsidR="0040029A" w:rsidRDefault="00DB06DD">
      <w:pPr>
        <w:pStyle w:val="indexentry0"/>
      </w:pPr>
      <w:r>
        <w:t xml:space="preserve">   </w:t>
      </w:r>
      <w:hyperlink w:anchor="section_de6d120247014cb49f5898eb5c062173">
        <w:r>
          <w:rPr>
            <w:rStyle w:val="Hyperlink"/>
          </w:rPr>
          <w:t>abstract data model</w:t>
        </w:r>
      </w:hyperlink>
      <w:r>
        <w:t xml:space="preserve"> </w:t>
      </w:r>
      <w:r>
        <w:fldChar w:fldCharType="begin"/>
      </w:r>
      <w:r>
        <w:instrText>PAGEREF section_de6d120247014cb49f5898eb5c062173</w:instrText>
      </w:r>
      <w:r>
        <w:fldChar w:fldCharType="separate"/>
      </w:r>
      <w:r>
        <w:rPr>
          <w:noProof/>
        </w:rPr>
        <w:t>72</w:t>
      </w:r>
      <w:r>
        <w:fldChar w:fldCharType="end"/>
      </w:r>
    </w:p>
    <w:p w:rsidR="0040029A" w:rsidRDefault="00DB06DD">
      <w:pPr>
        <w:pStyle w:val="indexentry0"/>
      </w:pPr>
      <w:r>
        <w:t xml:space="preserve">   </w:t>
      </w:r>
      <w:hyperlink w:anchor="section_8b026516f3cd471a850eb76dcaa0c42b">
        <w:r>
          <w:rPr>
            <w:rStyle w:val="Hyperlink"/>
          </w:rPr>
          <w:t>higher-layer triggered events</w:t>
        </w:r>
      </w:hyperlink>
      <w:r>
        <w:t xml:space="preserve"> </w:t>
      </w:r>
      <w:r>
        <w:fldChar w:fldCharType="begin"/>
      </w:r>
      <w:r>
        <w:instrText>PAGEREF section_8b026516f3cd471a850eb76dcaa0c42b</w:instrText>
      </w:r>
      <w:r>
        <w:fldChar w:fldCharType="separate"/>
      </w:r>
      <w:r>
        <w:rPr>
          <w:noProof/>
        </w:rPr>
        <w:t>73</w:t>
      </w:r>
      <w:r>
        <w:fldChar w:fldCharType="end"/>
      </w:r>
    </w:p>
    <w:p w:rsidR="0040029A" w:rsidRDefault="00DB06DD">
      <w:pPr>
        <w:pStyle w:val="indexentry0"/>
      </w:pPr>
      <w:r>
        <w:t xml:space="preserve">   </w:t>
      </w:r>
      <w:hyperlink w:anchor="section_6988c57b1122471cb9e11475585c334b">
        <w:r>
          <w:rPr>
            <w:rStyle w:val="Hyperlink"/>
          </w:rPr>
          <w:t>initialization</w:t>
        </w:r>
      </w:hyperlink>
      <w:r>
        <w:t xml:space="preserve"> </w:t>
      </w:r>
      <w:r>
        <w:fldChar w:fldCharType="begin"/>
      </w:r>
      <w:r>
        <w:instrText>PAGEREF section_6988c57b1122471cb9e11475585c334b</w:instrText>
      </w:r>
      <w:r>
        <w:fldChar w:fldCharType="separate"/>
      </w:r>
      <w:r>
        <w:rPr>
          <w:noProof/>
        </w:rPr>
        <w:t>73</w:t>
      </w:r>
      <w:r>
        <w:fldChar w:fldCharType="end"/>
      </w:r>
    </w:p>
    <w:p w:rsidR="0040029A" w:rsidRDefault="00DB06DD">
      <w:pPr>
        <w:pStyle w:val="indexentry0"/>
      </w:pPr>
      <w:r>
        <w:t xml:space="preserve">   </w:t>
      </w:r>
      <w:hyperlink w:anchor="section_b8d28482701549fab74a581c67b73fb1">
        <w:r>
          <w:rPr>
            <w:rStyle w:val="Hyperlink"/>
          </w:rPr>
          <w:t>message processing</w:t>
        </w:r>
      </w:hyperlink>
      <w:r>
        <w:t xml:space="preserve"> </w:t>
      </w:r>
      <w:r>
        <w:fldChar w:fldCharType="begin"/>
      </w:r>
      <w:r>
        <w:instrText>PAGEREF section_b8d28482701549fab74a581c</w:instrText>
      </w:r>
      <w:r>
        <w:instrText>67b73fb1</w:instrText>
      </w:r>
      <w:r>
        <w:fldChar w:fldCharType="separate"/>
      </w:r>
      <w:r>
        <w:rPr>
          <w:noProof/>
        </w:rPr>
        <w:t>74</w:t>
      </w:r>
      <w:r>
        <w:fldChar w:fldCharType="end"/>
      </w:r>
    </w:p>
    <w:p w:rsidR="0040029A" w:rsidRDefault="00DB06DD">
      <w:pPr>
        <w:pStyle w:val="indexentry0"/>
      </w:pPr>
      <w:r>
        <w:t xml:space="preserve">   </w:t>
      </w:r>
      <w:hyperlink w:anchor="section_425cf2f42cf247b8b1723ea3f20d33c7">
        <w:r>
          <w:rPr>
            <w:rStyle w:val="Hyperlink"/>
          </w:rPr>
          <w:t>other local events</w:t>
        </w:r>
      </w:hyperlink>
      <w:r>
        <w:t xml:space="preserve"> </w:t>
      </w:r>
      <w:r>
        <w:fldChar w:fldCharType="begin"/>
      </w:r>
      <w:r>
        <w:instrText>PAGEREF section_425cf2f42cf247b8b1723ea3f20d33c7</w:instrText>
      </w:r>
      <w:r>
        <w:fldChar w:fldCharType="separate"/>
      </w:r>
      <w:r>
        <w:rPr>
          <w:noProof/>
        </w:rPr>
        <w:t>77</w:t>
      </w:r>
      <w:r>
        <w:fldChar w:fldCharType="end"/>
      </w:r>
    </w:p>
    <w:p w:rsidR="0040029A" w:rsidRDefault="00DB06DD">
      <w:pPr>
        <w:pStyle w:val="indexentry0"/>
      </w:pPr>
      <w:r>
        <w:t xml:space="preserve">   overview (</w:t>
      </w:r>
      <w:hyperlink w:anchor="section_1be2eeb233db47dc905291d8257af0b6">
        <w:r>
          <w:rPr>
            <w:rStyle w:val="Hyperlink"/>
          </w:rPr>
          <w:t>section 3.1</w:t>
        </w:r>
      </w:hyperlink>
      <w:r>
        <w:t xml:space="preserve"> </w:t>
      </w:r>
      <w:r>
        <w:fldChar w:fldCharType="begin"/>
      </w:r>
      <w:r>
        <w:instrText>PAGEREF section_1be2eeb233db47dc905291d8257af0b6</w:instrText>
      </w:r>
      <w:r>
        <w:fldChar w:fldCharType="separate"/>
      </w:r>
      <w:r>
        <w:rPr>
          <w:noProof/>
        </w:rPr>
        <w:t>67</w:t>
      </w:r>
      <w:r>
        <w:fldChar w:fldCharType="end"/>
      </w:r>
      <w:r>
        <w:t xml:space="preserve">, </w:t>
      </w:r>
      <w:hyperlink w:anchor="section_979e9ea84e01406ea418e45a8ad2a07f">
        <w:r>
          <w:rPr>
            <w:rStyle w:val="Hyperlink"/>
          </w:rPr>
          <w:t>section 3.2</w:t>
        </w:r>
      </w:hyperlink>
      <w:r>
        <w:t xml:space="preserve"> </w:t>
      </w:r>
      <w:r>
        <w:fldChar w:fldCharType="begin"/>
      </w:r>
      <w:r>
        <w:instrText>PAGEREF section_979e9ea84e01406ea418e45a8ad2a07f</w:instrText>
      </w:r>
      <w:r>
        <w:fldChar w:fldCharType="separate"/>
      </w:r>
      <w:r>
        <w:rPr>
          <w:noProof/>
        </w:rPr>
        <w:t>72</w:t>
      </w:r>
      <w:r>
        <w:fldChar w:fldCharType="end"/>
      </w:r>
      <w:r>
        <w:t>)</w:t>
      </w:r>
    </w:p>
    <w:p w:rsidR="0040029A" w:rsidRDefault="00DB06DD">
      <w:pPr>
        <w:pStyle w:val="indexentry0"/>
      </w:pPr>
      <w:r>
        <w:t xml:space="preserve">   </w:t>
      </w:r>
      <w:hyperlink w:anchor="section_b8d28482701549fab74a581c67b73fb1">
        <w:r>
          <w:rPr>
            <w:rStyle w:val="Hyperlink"/>
          </w:rPr>
          <w:t xml:space="preserve">sequencing </w:t>
        </w:r>
        <w:r>
          <w:rPr>
            <w:rStyle w:val="Hyperlink"/>
          </w:rPr>
          <w:t>rules</w:t>
        </w:r>
      </w:hyperlink>
      <w:r>
        <w:t xml:space="preserve"> </w:t>
      </w:r>
      <w:r>
        <w:fldChar w:fldCharType="begin"/>
      </w:r>
      <w:r>
        <w:instrText>PAGEREF section_b8d28482701549fab74a581c67b73fb1</w:instrText>
      </w:r>
      <w:r>
        <w:fldChar w:fldCharType="separate"/>
      </w:r>
      <w:r>
        <w:rPr>
          <w:noProof/>
        </w:rPr>
        <w:t>74</w:t>
      </w:r>
      <w:r>
        <w:fldChar w:fldCharType="end"/>
      </w:r>
    </w:p>
    <w:p w:rsidR="0040029A" w:rsidRDefault="00DB06DD">
      <w:pPr>
        <w:pStyle w:val="indexentry0"/>
      </w:pPr>
      <w:r>
        <w:t xml:space="preserve">   </w:t>
      </w:r>
      <w:hyperlink w:anchor="section_95b587c765ae421481bdd5a8e727c745">
        <w:r>
          <w:rPr>
            <w:rStyle w:val="Hyperlink"/>
          </w:rPr>
          <w:t>timer events</w:t>
        </w:r>
      </w:hyperlink>
      <w:r>
        <w:t xml:space="preserve"> </w:t>
      </w:r>
      <w:r>
        <w:fldChar w:fldCharType="begin"/>
      </w:r>
      <w:r>
        <w:instrText>PAGEREF section_95b587c765ae421481bdd5a8e727c745</w:instrText>
      </w:r>
      <w:r>
        <w:fldChar w:fldCharType="separate"/>
      </w:r>
      <w:r>
        <w:rPr>
          <w:noProof/>
        </w:rPr>
        <w:t>77</w:t>
      </w:r>
      <w:r>
        <w:fldChar w:fldCharType="end"/>
      </w:r>
    </w:p>
    <w:p w:rsidR="0040029A" w:rsidRDefault="00DB06DD">
      <w:pPr>
        <w:pStyle w:val="indexentry0"/>
      </w:pPr>
      <w:r>
        <w:t xml:space="preserve">   </w:t>
      </w:r>
      <w:hyperlink w:anchor="section_42eb3045f76943a8a690396b2dc31bd5">
        <w:r>
          <w:rPr>
            <w:rStyle w:val="Hyperlink"/>
          </w:rPr>
          <w:t>t</w:t>
        </w:r>
        <w:r>
          <w:rPr>
            <w:rStyle w:val="Hyperlink"/>
          </w:rPr>
          <w:t>imers</w:t>
        </w:r>
      </w:hyperlink>
      <w:r>
        <w:t xml:space="preserve"> </w:t>
      </w:r>
      <w:r>
        <w:fldChar w:fldCharType="begin"/>
      </w:r>
      <w:r>
        <w:instrText>PAGEREF section_42eb3045f76943a8a690396b2dc31bd5</w:instrText>
      </w:r>
      <w:r>
        <w:fldChar w:fldCharType="separate"/>
      </w:r>
      <w:r>
        <w:rPr>
          <w:noProof/>
        </w:rPr>
        <w:t>73</w:t>
      </w:r>
      <w:r>
        <w:fldChar w:fldCharType="end"/>
      </w:r>
    </w:p>
    <w:p w:rsidR="0040029A" w:rsidRDefault="00DB06DD">
      <w:pPr>
        <w:pStyle w:val="indexentry0"/>
      </w:pPr>
      <w:hyperlink w:anchor="section_23bc55bda05e4eb0a77b2166fdf3a660">
        <w:r>
          <w:rPr>
            <w:rStyle w:val="Hyperlink"/>
          </w:rPr>
          <w:t>Client Messages message</w:t>
        </w:r>
      </w:hyperlink>
      <w:r>
        <w:t xml:space="preserve"> </w:t>
      </w:r>
      <w:r>
        <w:fldChar w:fldCharType="begin"/>
      </w:r>
      <w:r>
        <w:instrText>PAGEREF section_23bc55bda05e4eb0a77b2166fdf3a660</w:instrText>
      </w:r>
      <w:r>
        <w:fldChar w:fldCharType="separate"/>
      </w:r>
      <w:r>
        <w:rPr>
          <w:noProof/>
        </w:rPr>
        <w:t>13</w:t>
      </w:r>
      <w:r>
        <w:fldChar w:fldCharType="end"/>
      </w:r>
    </w:p>
    <w:p w:rsidR="0040029A" w:rsidRDefault="00DB06DD">
      <w:pPr>
        <w:pStyle w:val="indexentry0"/>
      </w:pPr>
      <w:hyperlink w:anchor="section_0858708c9aa7409280a84417530e0402">
        <w:r>
          <w:rPr>
            <w:rStyle w:val="Hyperlink"/>
          </w:rPr>
          <w:t>Client request execution</w:t>
        </w:r>
      </w:hyperlink>
      <w:r>
        <w:t xml:space="preserve"> </w:t>
      </w:r>
      <w:r>
        <w:fldChar w:fldCharType="begin"/>
      </w:r>
      <w:r>
        <w:instrText>PAGEREF section_0858708c9aa7409280a84417530e0402</w:instrText>
      </w:r>
      <w:r>
        <w:fldChar w:fldCharType="separate"/>
      </w:r>
      <w:r>
        <w:rPr>
          <w:noProof/>
        </w:rPr>
        <w:t>80</w:t>
      </w:r>
      <w:r>
        <w:fldChar w:fldCharType="end"/>
      </w:r>
    </w:p>
    <w:p w:rsidR="0040029A" w:rsidRDefault="0040029A">
      <w:pPr>
        <w:spacing w:before="0" w:after="0"/>
        <w:rPr>
          <w:sz w:val="16"/>
        </w:rPr>
      </w:pPr>
    </w:p>
    <w:p w:rsidR="0040029A" w:rsidRDefault="00DB06DD">
      <w:pPr>
        <w:pStyle w:val="indexheader"/>
      </w:pPr>
      <w:r>
        <w:t>D</w:t>
      </w:r>
    </w:p>
    <w:p w:rsidR="0040029A" w:rsidRDefault="0040029A">
      <w:pPr>
        <w:spacing w:before="0" w:after="0"/>
        <w:rPr>
          <w:sz w:val="16"/>
        </w:rPr>
      </w:pPr>
    </w:p>
    <w:p w:rsidR="0040029A" w:rsidRDefault="00DB06DD">
      <w:pPr>
        <w:pStyle w:val="indexentry0"/>
      </w:pPr>
      <w:hyperlink w:anchor="section_07163b41876d4a488592cf33f210efb5">
        <w:r>
          <w:rPr>
            <w:rStyle w:val="Hyperlink"/>
          </w:rPr>
          <w:t>Data buffer stream tokens</w:t>
        </w:r>
      </w:hyperlink>
      <w:r>
        <w:t xml:space="preserve"> </w:t>
      </w:r>
      <w:r>
        <w:fldChar w:fldCharType="begin"/>
      </w:r>
      <w:r>
        <w:instrText>PAGEREF section_07163b41876d4a488592cf33f210efb5</w:instrText>
      </w:r>
      <w:r>
        <w:fldChar w:fldCharType="separate"/>
      </w:r>
      <w:r>
        <w:rPr>
          <w:noProof/>
        </w:rPr>
        <w:t>30</w:t>
      </w:r>
      <w:r>
        <w:fldChar w:fldCharType="end"/>
      </w:r>
    </w:p>
    <w:p w:rsidR="0040029A" w:rsidRDefault="00DB06DD">
      <w:pPr>
        <w:pStyle w:val="indexentry0"/>
      </w:pPr>
      <w:r>
        <w:t>Data model - abstract</w:t>
      </w:r>
    </w:p>
    <w:p w:rsidR="0040029A" w:rsidRDefault="00DB06DD">
      <w:pPr>
        <w:pStyle w:val="indexentry0"/>
      </w:pPr>
      <w:r>
        <w:t xml:space="preserve">   </w:t>
      </w:r>
      <w:hyperlink w:anchor="section_de6d120247014cb49f5898eb5c062173">
        <w:r>
          <w:rPr>
            <w:rStyle w:val="Hyperlink"/>
          </w:rPr>
          <w:t>client</w:t>
        </w:r>
      </w:hyperlink>
      <w:r>
        <w:t xml:space="preserve"> </w:t>
      </w:r>
      <w:r>
        <w:fldChar w:fldCharType="begin"/>
      </w:r>
      <w:r>
        <w:instrText>PAGEREF section_de6d120247014cb49f5898eb5c062173</w:instrText>
      </w:r>
      <w:r>
        <w:fldChar w:fldCharType="separate"/>
      </w:r>
      <w:r>
        <w:rPr>
          <w:noProof/>
        </w:rPr>
        <w:t>72</w:t>
      </w:r>
      <w:r>
        <w:fldChar w:fldCharType="end"/>
      </w:r>
    </w:p>
    <w:p w:rsidR="0040029A" w:rsidRDefault="00DB06DD">
      <w:pPr>
        <w:pStyle w:val="indexentry0"/>
      </w:pPr>
      <w:r>
        <w:t xml:space="preserve">   </w:t>
      </w:r>
      <w:hyperlink w:anchor="section_afdd88810dad4551a35beab2206d5b89">
        <w:r>
          <w:rPr>
            <w:rStyle w:val="Hyperlink"/>
          </w:rPr>
          <w:t>server</w:t>
        </w:r>
      </w:hyperlink>
      <w:r>
        <w:t xml:space="preserve"> </w:t>
      </w:r>
      <w:r>
        <w:fldChar w:fldCharType="begin"/>
      </w:r>
      <w:r>
        <w:instrText>PAGEREF section_afdd88810dad4551a35beab2206d5b89</w:instrText>
      </w:r>
      <w:r>
        <w:fldChar w:fldCharType="separate"/>
      </w:r>
      <w:r>
        <w:rPr>
          <w:noProof/>
        </w:rPr>
        <w:t>78</w:t>
      </w:r>
      <w:r>
        <w:fldChar w:fldCharType="end"/>
      </w:r>
    </w:p>
    <w:p w:rsidR="0040029A" w:rsidRDefault="00DB06DD">
      <w:pPr>
        <w:pStyle w:val="indexentry0"/>
      </w:pPr>
      <w:r>
        <w:t>Data streams</w:t>
      </w:r>
    </w:p>
    <w:p w:rsidR="0040029A" w:rsidRDefault="00DB06DD">
      <w:pPr>
        <w:pStyle w:val="indexentry0"/>
      </w:pPr>
      <w:r>
        <w:t xml:space="preserve">   </w:t>
      </w:r>
      <w:hyperlink w:anchor="section_cc1481f7579f4278b773218d3ff9a781">
        <w:r>
          <w:rPr>
            <w:rStyle w:val="Hyperlink"/>
          </w:rPr>
          <w:t>data-type-dependent</w:t>
        </w:r>
      </w:hyperlink>
      <w:r>
        <w:t xml:space="preserve"> </w:t>
      </w:r>
      <w:r>
        <w:fldChar w:fldCharType="begin"/>
      </w:r>
      <w:r>
        <w:instrText>PAGEREF section_cc1481f7579f4278b773218d3ff9a781</w:instrText>
      </w:r>
      <w:r>
        <w:fldChar w:fldCharType="separate"/>
      </w:r>
      <w:r>
        <w:rPr>
          <w:noProof/>
        </w:rPr>
        <w:t>26</w:t>
      </w:r>
      <w:r>
        <w:fldChar w:fldCharType="end"/>
      </w:r>
    </w:p>
    <w:p w:rsidR="0040029A" w:rsidRDefault="00DB06DD">
      <w:pPr>
        <w:pStyle w:val="indexentry0"/>
      </w:pPr>
      <w:r>
        <w:t xml:space="preserve">   </w:t>
      </w:r>
      <w:hyperlink w:anchor="section_35450f03df7b4935a76b99f4e29fcc0a">
        <w:r>
          <w:rPr>
            <w:rStyle w:val="Hyperlink"/>
          </w:rPr>
          <w:t>unknown-length</w:t>
        </w:r>
      </w:hyperlink>
      <w:r>
        <w:t xml:space="preserve"> </w:t>
      </w:r>
      <w:r>
        <w:fldChar w:fldCharType="begin"/>
      </w:r>
      <w:r>
        <w:instrText>PAGEREF section_35450f03df7b4935a76</w:instrText>
      </w:r>
      <w:r>
        <w:instrText>b99f4e29fcc0a</w:instrText>
      </w:r>
      <w:r>
        <w:fldChar w:fldCharType="separate"/>
      </w:r>
      <w:r>
        <w:rPr>
          <w:noProof/>
        </w:rPr>
        <w:t>25</w:t>
      </w:r>
      <w:r>
        <w:fldChar w:fldCharType="end"/>
      </w:r>
    </w:p>
    <w:p w:rsidR="0040029A" w:rsidRDefault="00DB06DD">
      <w:pPr>
        <w:pStyle w:val="indexentry0"/>
      </w:pPr>
      <w:r>
        <w:t xml:space="preserve">   </w:t>
      </w:r>
      <w:hyperlink w:anchor="section_4c628f3ad82443718201d65c6c164d14">
        <w:r>
          <w:rPr>
            <w:rStyle w:val="Hyperlink"/>
          </w:rPr>
          <w:t>variable-length</w:t>
        </w:r>
      </w:hyperlink>
      <w:r>
        <w:t xml:space="preserve"> </w:t>
      </w:r>
      <w:r>
        <w:fldChar w:fldCharType="begin"/>
      </w:r>
      <w:r>
        <w:instrText>PAGEREF section_4c628f3ad82443718201d65c6c164d14</w:instrText>
      </w:r>
      <w:r>
        <w:fldChar w:fldCharType="separate"/>
      </w:r>
      <w:r>
        <w:rPr>
          <w:noProof/>
        </w:rPr>
        <w:t>25</w:t>
      </w:r>
      <w:r>
        <w:fldChar w:fldCharType="end"/>
      </w:r>
    </w:p>
    <w:p w:rsidR="0040029A" w:rsidRDefault="00DB06DD">
      <w:pPr>
        <w:pStyle w:val="indexentry0"/>
      </w:pPr>
      <w:hyperlink w:anchor="section_5bfa70a4051b41cf80f32937da0c6caa">
        <w:r>
          <w:rPr>
            <w:rStyle w:val="Hyperlink"/>
          </w:rPr>
          <w:t>Data type definitions</w:t>
        </w:r>
      </w:hyperlink>
      <w:r>
        <w:t xml:space="preserve"> </w:t>
      </w:r>
      <w:r>
        <w:fldChar w:fldCharType="begin"/>
      </w:r>
      <w:r>
        <w:instrText>PAGEREF section_5bfa</w:instrText>
      </w:r>
      <w:r>
        <w:instrText>70a4051b41cf80f32937da0c6caa</w:instrText>
      </w:r>
      <w:r>
        <w:fldChar w:fldCharType="separate"/>
      </w:r>
      <w:r>
        <w:rPr>
          <w:noProof/>
        </w:rPr>
        <w:t>26</w:t>
      </w:r>
      <w:r>
        <w:fldChar w:fldCharType="end"/>
      </w:r>
    </w:p>
    <w:p w:rsidR="0040029A" w:rsidRDefault="00DB06DD">
      <w:pPr>
        <w:pStyle w:val="indexentry0"/>
      </w:pPr>
      <w:r>
        <w:t>Data types</w:t>
      </w:r>
    </w:p>
    <w:p w:rsidR="0040029A" w:rsidRDefault="00DB06DD">
      <w:pPr>
        <w:pStyle w:val="indexentry0"/>
      </w:pPr>
      <w:r>
        <w:t xml:space="preserve">   </w:t>
      </w:r>
      <w:hyperlink w:anchor="section_d33ef17b7e534380ad112ba42c8dda8d">
        <w:r>
          <w:rPr>
            <w:rStyle w:val="Hyperlink"/>
          </w:rPr>
          <w:t>fixed-length</w:t>
        </w:r>
      </w:hyperlink>
      <w:r>
        <w:t xml:space="preserve"> </w:t>
      </w:r>
      <w:r>
        <w:fldChar w:fldCharType="begin"/>
      </w:r>
      <w:r>
        <w:instrText>PAGEREF section_d33ef17b7e534380ad112ba42c8dda8d</w:instrText>
      </w:r>
      <w:r>
        <w:fldChar w:fldCharType="separate"/>
      </w:r>
      <w:r>
        <w:rPr>
          <w:noProof/>
        </w:rPr>
        <w:t>26</w:t>
      </w:r>
      <w:r>
        <w:fldChar w:fldCharType="end"/>
      </w:r>
    </w:p>
    <w:p w:rsidR="0040029A" w:rsidRDefault="00DB06DD">
      <w:pPr>
        <w:pStyle w:val="indexentry0"/>
      </w:pPr>
      <w:r>
        <w:t xml:space="preserve">   </w:t>
      </w:r>
      <w:hyperlink w:anchor="section_868097eda85042f38c42fbb94a3bd478">
        <w:r>
          <w:rPr>
            <w:rStyle w:val="Hyperlink"/>
          </w:rPr>
          <w:t>variable-length</w:t>
        </w:r>
      </w:hyperlink>
      <w:r>
        <w:t xml:space="preserve"> </w:t>
      </w:r>
      <w:r>
        <w:fldChar w:fldCharType="begin"/>
      </w:r>
      <w:r>
        <w:instrText>PAGEREF section_868097eda85042f38c42fbb94a3bd478</w:instrText>
      </w:r>
      <w:r>
        <w:fldChar w:fldCharType="separate"/>
      </w:r>
      <w:r>
        <w:rPr>
          <w:noProof/>
        </w:rPr>
        <w:t>27</w:t>
      </w:r>
      <w:r>
        <w:fldChar w:fldCharType="end"/>
      </w:r>
    </w:p>
    <w:p w:rsidR="0040029A" w:rsidRDefault="00DB06DD">
      <w:pPr>
        <w:pStyle w:val="indexentry0"/>
      </w:pPr>
      <w:hyperlink w:anchor="section_cc1481f7579f4278b773218d3ff9a781">
        <w:r>
          <w:rPr>
            <w:rStyle w:val="Hyperlink"/>
          </w:rPr>
          <w:t>Data-type-dependent data streams</w:t>
        </w:r>
      </w:hyperlink>
      <w:r>
        <w:t xml:space="preserve"> </w:t>
      </w:r>
      <w:r>
        <w:fldChar w:fldCharType="begin"/>
      </w:r>
      <w:r>
        <w:instrText>PAGEREF section_cc1481f7579f4278b773218d3ff9a781</w:instrText>
      </w:r>
      <w:r>
        <w:fldChar w:fldCharType="separate"/>
      </w:r>
      <w:r>
        <w:rPr>
          <w:noProof/>
        </w:rPr>
        <w:t>26</w:t>
      </w:r>
      <w:r>
        <w:fldChar w:fldCharType="end"/>
      </w:r>
    </w:p>
    <w:p w:rsidR="0040029A" w:rsidRDefault="00DB06DD">
      <w:pPr>
        <w:pStyle w:val="indexentry0"/>
      </w:pPr>
      <w:hyperlink w:anchor="section_262cf0b371c14132a27a61dce522220c">
        <w:r>
          <w:rPr>
            <w:rStyle w:val="Hyperlink"/>
          </w:rPr>
          <w:t>Directory service schema elements</w:t>
        </w:r>
      </w:hyperlink>
      <w:r>
        <w:t xml:space="preserve"> </w:t>
      </w:r>
      <w:r>
        <w:fldChar w:fldCharType="begin"/>
      </w:r>
      <w:r>
        <w:instrText>PAGEREF section_262cf0b371c14132a27a61dce522220c</w:instrText>
      </w:r>
      <w:r>
        <w:fldChar w:fldCharType="separate"/>
      </w:r>
      <w:r>
        <w:rPr>
          <w:noProof/>
        </w:rPr>
        <w:t>66</w:t>
      </w:r>
      <w:r>
        <w:fldChar w:fldCharType="end"/>
      </w:r>
    </w:p>
    <w:p w:rsidR="0040029A" w:rsidRDefault="00DB06DD">
      <w:pPr>
        <w:pStyle w:val="indexentry0"/>
      </w:pPr>
      <w:hyperlink w:anchor="section_13009d7336614db6b1f361fb78715e26">
        <w:r>
          <w:rPr>
            <w:rStyle w:val="Hyperlink"/>
          </w:rPr>
          <w:t>DONE and Attention tokens</w:t>
        </w:r>
      </w:hyperlink>
      <w:r>
        <w:t xml:space="preserve"> </w:t>
      </w:r>
      <w:r>
        <w:fldChar w:fldCharType="begin"/>
      </w:r>
      <w:r>
        <w:instrText>PAGEREF section_13009d7336614db6b1f361fb78715e26</w:instrText>
      </w:r>
      <w:r>
        <w:fldChar w:fldCharType="separate"/>
      </w:r>
      <w:r>
        <w:rPr>
          <w:noProof/>
        </w:rPr>
        <w:t>21</w:t>
      </w:r>
      <w:r>
        <w:fldChar w:fldCharType="end"/>
      </w:r>
    </w:p>
    <w:p w:rsidR="0040029A" w:rsidRDefault="00DB06DD">
      <w:pPr>
        <w:pStyle w:val="indexentry0"/>
      </w:pPr>
      <w:hyperlink w:anchor="section_13009d7336614db6b1f361fb78715e26">
        <w:r>
          <w:rPr>
            <w:rStyle w:val="Hyperlink"/>
          </w:rPr>
          <w:t>DONE tokens</w:t>
        </w:r>
      </w:hyperlink>
      <w:r>
        <w:t xml:space="preserve"> </w:t>
      </w:r>
      <w:r>
        <w:fldChar w:fldCharType="begin"/>
      </w:r>
      <w:r>
        <w:instrText>PAGEREF section_13009d7336614db6b1f361fb78715e26</w:instrText>
      </w:r>
      <w:r>
        <w:fldChar w:fldCharType="separate"/>
      </w:r>
      <w:r>
        <w:rPr>
          <w:noProof/>
        </w:rPr>
        <w:t>21</w:t>
      </w:r>
      <w:r>
        <w:fldChar w:fldCharType="end"/>
      </w:r>
    </w:p>
    <w:p w:rsidR="0040029A" w:rsidRDefault="0040029A">
      <w:pPr>
        <w:spacing w:before="0" w:after="0"/>
        <w:rPr>
          <w:sz w:val="16"/>
        </w:rPr>
      </w:pPr>
    </w:p>
    <w:p w:rsidR="0040029A" w:rsidRDefault="00DB06DD">
      <w:pPr>
        <w:pStyle w:val="indexheader"/>
      </w:pPr>
      <w:r>
        <w:t>E</w:t>
      </w:r>
    </w:p>
    <w:p w:rsidR="0040029A" w:rsidRDefault="0040029A">
      <w:pPr>
        <w:spacing w:before="0" w:after="0"/>
        <w:rPr>
          <w:sz w:val="16"/>
        </w:rPr>
      </w:pPr>
    </w:p>
    <w:p w:rsidR="0040029A" w:rsidRDefault="00DB06DD">
      <w:pPr>
        <w:pStyle w:val="indexentry0"/>
      </w:pPr>
      <w:hyperlink w:anchor="section_262cf0b371c14132a27a61dce522220c">
        <w:r>
          <w:rPr>
            <w:rStyle w:val="Hyperlink"/>
          </w:rPr>
          <w:t>Elements - directory service schema</w:t>
        </w:r>
      </w:hyperlink>
      <w:r>
        <w:t xml:space="preserve"> </w:t>
      </w:r>
      <w:r>
        <w:fldChar w:fldCharType="begin"/>
      </w:r>
      <w:r>
        <w:instrText>PAGEREF section_262cf0b371</w:instrText>
      </w:r>
      <w:r>
        <w:instrText>c14132a27a61dce522220c</w:instrText>
      </w:r>
      <w:r>
        <w:fldChar w:fldCharType="separate"/>
      </w:r>
      <w:r>
        <w:rPr>
          <w:noProof/>
        </w:rPr>
        <w:t>66</w:t>
      </w:r>
      <w:r>
        <w:fldChar w:fldCharType="end"/>
      </w:r>
    </w:p>
    <w:p w:rsidR="0040029A" w:rsidRDefault="00DB06DD">
      <w:pPr>
        <w:pStyle w:val="indexentry0"/>
      </w:pPr>
      <w:hyperlink w:anchor="section_316f407d916a45d8acba1a8558edb7f4">
        <w:r>
          <w:rPr>
            <w:rStyle w:val="Hyperlink"/>
          </w:rPr>
          <w:t>Error messages</w:t>
        </w:r>
      </w:hyperlink>
      <w:r>
        <w:t xml:space="preserve"> </w:t>
      </w:r>
      <w:r>
        <w:fldChar w:fldCharType="begin"/>
      </w:r>
      <w:r>
        <w:instrText>PAGEREF section_316f407d916a45d8acba1a8558edb7f4</w:instrText>
      </w:r>
      <w:r>
        <w:fldChar w:fldCharType="separate"/>
      </w:r>
      <w:r>
        <w:rPr>
          <w:noProof/>
        </w:rPr>
        <w:t>16</w:t>
      </w:r>
      <w:r>
        <w:fldChar w:fldCharType="end"/>
      </w:r>
    </w:p>
    <w:p w:rsidR="0040029A" w:rsidRDefault="00DB06DD">
      <w:pPr>
        <w:pStyle w:val="indexentry0"/>
      </w:pPr>
      <w:r>
        <w:t>Example</w:t>
      </w:r>
    </w:p>
    <w:p w:rsidR="0040029A" w:rsidRDefault="00DB06DD">
      <w:pPr>
        <w:pStyle w:val="indexentry0"/>
      </w:pPr>
      <w:r>
        <w:t xml:space="preserve">   </w:t>
      </w:r>
      <w:hyperlink w:anchor="section_77e25b99acb545d18e43acc266041380">
        <w:r>
          <w:rPr>
            <w:rStyle w:val="Hyperlink"/>
          </w:rPr>
          <w:t>Attention request</w:t>
        </w:r>
      </w:hyperlink>
      <w:r>
        <w:t xml:space="preserve"> </w:t>
      </w:r>
      <w:r>
        <w:fldChar w:fldCharType="begin"/>
      </w:r>
      <w:r>
        <w:instrText xml:space="preserve">PAGEREF </w:instrText>
      </w:r>
      <w:r>
        <w:instrText>section_77e25b99acb545d18e43acc266041380</w:instrText>
      </w:r>
      <w:r>
        <w:fldChar w:fldCharType="separate"/>
      </w:r>
      <w:r>
        <w:rPr>
          <w:noProof/>
        </w:rPr>
        <w:t>94</w:t>
      </w:r>
      <w:r>
        <w:fldChar w:fldCharType="end"/>
      </w:r>
    </w:p>
    <w:p w:rsidR="0040029A" w:rsidRDefault="00DB06DD">
      <w:pPr>
        <w:pStyle w:val="indexentry0"/>
      </w:pPr>
      <w:r>
        <w:t xml:space="preserve">   </w:t>
      </w:r>
      <w:hyperlink w:anchor="section_c033a0ca38754cf8883817bf58f48eac">
        <w:r>
          <w:rPr>
            <w:rStyle w:val="Hyperlink"/>
          </w:rPr>
          <w:t>login request</w:t>
        </w:r>
      </w:hyperlink>
      <w:r>
        <w:t xml:space="preserve"> </w:t>
      </w:r>
      <w:r>
        <w:fldChar w:fldCharType="begin"/>
      </w:r>
      <w:r>
        <w:instrText>PAGEREF section_c033a0ca38754cf8883817bf58f48eac</w:instrText>
      </w:r>
      <w:r>
        <w:fldChar w:fldCharType="separate"/>
      </w:r>
      <w:r>
        <w:rPr>
          <w:noProof/>
        </w:rPr>
        <w:t>83</w:t>
      </w:r>
      <w:r>
        <w:fldChar w:fldCharType="end"/>
      </w:r>
    </w:p>
    <w:p w:rsidR="0040029A" w:rsidRDefault="00DB06DD">
      <w:pPr>
        <w:pStyle w:val="indexentry0"/>
      </w:pPr>
      <w:r>
        <w:t xml:space="preserve">   </w:t>
      </w:r>
      <w:hyperlink w:anchor="section_6cd8e256db924480ae05adb5cc9046bc">
        <w:r>
          <w:rPr>
            <w:rStyle w:val="Hyperlink"/>
          </w:rPr>
          <w:t>login response</w:t>
        </w:r>
      </w:hyperlink>
      <w:r>
        <w:t xml:space="preserve"> </w:t>
      </w:r>
      <w:r>
        <w:fldChar w:fldCharType="begin"/>
      </w:r>
      <w:r>
        <w:instrText>PAGEREF section_6cd8e256db924480ae05adb5cc9046bc</w:instrText>
      </w:r>
      <w:r>
        <w:fldChar w:fldCharType="separate"/>
      </w:r>
      <w:r>
        <w:rPr>
          <w:noProof/>
        </w:rPr>
        <w:t>86</w:t>
      </w:r>
      <w:r>
        <w:fldChar w:fldCharType="end"/>
      </w:r>
    </w:p>
    <w:p w:rsidR="0040029A" w:rsidRDefault="00DB06DD">
      <w:pPr>
        <w:pStyle w:val="indexentry0"/>
      </w:pPr>
      <w:r>
        <w:t xml:space="preserve">   </w:t>
      </w:r>
      <w:hyperlink w:anchor="section_308195ef30db467a836ca8191f34bbba">
        <w:r>
          <w:rPr>
            <w:rStyle w:val="Hyperlink"/>
          </w:rPr>
          <w:t>pre-login request</w:t>
        </w:r>
      </w:hyperlink>
      <w:r>
        <w:t xml:space="preserve"> </w:t>
      </w:r>
      <w:r>
        <w:fldChar w:fldCharType="begin"/>
      </w:r>
      <w:r>
        <w:instrText>PAGEREF section_308195ef30db467a836ca8191f34bbba</w:instrText>
      </w:r>
      <w:r>
        <w:fldChar w:fldCharType="separate"/>
      </w:r>
      <w:r>
        <w:rPr>
          <w:noProof/>
        </w:rPr>
        <w:t>82</w:t>
      </w:r>
      <w:r>
        <w:fldChar w:fldCharType="end"/>
      </w:r>
    </w:p>
    <w:p w:rsidR="0040029A" w:rsidRDefault="00DB06DD">
      <w:pPr>
        <w:pStyle w:val="indexentry0"/>
      </w:pPr>
      <w:r>
        <w:t xml:space="preserve">   </w:t>
      </w:r>
      <w:hyperlink w:anchor="section_69e02dcaefb44da2be0ce4e5920026e3">
        <w:r>
          <w:rPr>
            <w:rStyle w:val="Hyperlink"/>
          </w:rPr>
          <w:t>RPC</w:t>
        </w:r>
        <w:r>
          <w:rPr>
            <w:rStyle w:val="Hyperlink"/>
          </w:rPr>
          <w:t xml:space="preserve"> client request</w:t>
        </w:r>
      </w:hyperlink>
      <w:r>
        <w:t xml:space="preserve"> </w:t>
      </w:r>
      <w:r>
        <w:fldChar w:fldCharType="begin"/>
      </w:r>
      <w:r>
        <w:instrText>PAGEREF section_69e02dcaefb44da2be0ce4e5920026e3</w:instrText>
      </w:r>
      <w:r>
        <w:fldChar w:fldCharType="separate"/>
      </w:r>
      <w:r>
        <w:rPr>
          <w:noProof/>
        </w:rPr>
        <w:t>91</w:t>
      </w:r>
      <w:r>
        <w:fldChar w:fldCharType="end"/>
      </w:r>
    </w:p>
    <w:p w:rsidR="0040029A" w:rsidRDefault="00DB06DD">
      <w:pPr>
        <w:pStyle w:val="indexentry0"/>
      </w:pPr>
      <w:r>
        <w:t xml:space="preserve">   </w:t>
      </w:r>
      <w:hyperlink w:anchor="section_ba79b0aac97543d296022941624b1e37">
        <w:r>
          <w:rPr>
            <w:rStyle w:val="Hyperlink"/>
          </w:rPr>
          <w:t>RPC server response</w:t>
        </w:r>
      </w:hyperlink>
      <w:r>
        <w:t xml:space="preserve"> </w:t>
      </w:r>
      <w:r>
        <w:fldChar w:fldCharType="begin"/>
      </w:r>
      <w:r>
        <w:instrText>PAGEREF section_ba79b0aac97543d296022941624b1e37</w:instrText>
      </w:r>
      <w:r>
        <w:fldChar w:fldCharType="separate"/>
      </w:r>
      <w:r>
        <w:rPr>
          <w:noProof/>
        </w:rPr>
        <w:t>92</w:t>
      </w:r>
      <w:r>
        <w:fldChar w:fldCharType="end"/>
      </w:r>
    </w:p>
    <w:p w:rsidR="0040029A" w:rsidRDefault="00DB06DD">
      <w:pPr>
        <w:pStyle w:val="indexentry0"/>
      </w:pPr>
      <w:r>
        <w:t xml:space="preserve">   </w:t>
      </w:r>
      <w:hyperlink w:anchor="section_2e63c97bacca41c986f09175b6735a0b">
        <w:r>
          <w:rPr>
            <w:rStyle w:val="Hyperlink"/>
          </w:rPr>
          <w:t>SQL batch client request</w:t>
        </w:r>
      </w:hyperlink>
      <w:r>
        <w:t xml:space="preserve"> </w:t>
      </w:r>
      <w:r>
        <w:fldChar w:fldCharType="begin"/>
      </w:r>
      <w:r>
        <w:instrText>PAGEREF section_2e63c97bacca41c986f09175b6735a0b</w:instrText>
      </w:r>
      <w:r>
        <w:fldChar w:fldCharType="separate"/>
      </w:r>
      <w:r>
        <w:rPr>
          <w:noProof/>
        </w:rPr>
        <w:t>89</w:t>
      </w:r>
      <w:r>
        <w:fldChar w:fldCharType="end"/>
      </w:r>
    </w:p>
    <w:p w:rsidR="0040029A" w:rsidRDefault="00DB06DD">
      <w:pPr>
        <w:pStyle w:val="indexentry0"/>
      </w:pPr>
      <w:r>
        <w:t xml:space="preserve">   </w:t>
      </w:r>
      <w:hyperlink w:anchor="section_d4a25693ae554bfd9fed2807f8d6e3c4">
        <w:r>
          <w:rPr>
            <w:rStyle w:val="Hyperlink"/>
          </w:rPr>
          <w:t>SQL batch server response</w:t>
        </w:r>
      </w:hyperlink>
      <w:r>
        <w:t xml:space="preserve"> </w:t>
      </w:r>
      <w:r>
        <w:fldChar w:fldCharType="begin"/>
      </w:r>
      <w:r>
        <w:instrText>PAGEREF section_d4a25693</w:instrText>
      </w:r>
      <w:r>
        <w:instrText>ae554bfd9fed2807f8d6e3c4</w:instrText>
      </w:r>
      <w:r>
        <w:fldChar w:fldCharType="separate"/>
      </w:r>
      <w:r>
        <w:rPr>
          <w:noProof/>
        </w:rPr>
        <w:t>90</w:t>
      </w:r>
      <w:r>
        <w:fldChar w:fldCharType="end"/>
      </w:r>
    </w:p>
    <w:p w:rsidR="0040029A" w:rsidRDefault="00DB06DD">
      <w:pPr>
        <w:pStyle w:val="indexentry0"/>
      </w:pPr>
      <w:r>
        <w:t xml:space="preserve">   </w:t>
      </w:r>
      <w:hyperlink w:anchor="section_cca859c2c59e4fafa6fb5379807d3cc3">
        <w:r>
          <w:rPr>
            <w:rStyle w:val="Hyperlink"/>
          </w:rPr>
          <w:t>SQL command with binary data</w:t>
        </w:r>
      </w:hyperlink>
      <w:r>
        <w:t xml:space="preserve"> </w:t>
      </w:r>
      <w:r>
        <w:fldChar w:fldCharType="begin"/>
      </w:r>
      <w:r>
        <w:instrText>PAGEREF section_cca859c2c59e4fafa6fb5379807d3cc3</w:instrText>
      </w:r>
      <w:r>
        <w:fldChar w:fldCharType="separate"/>
      </w:r>
      <w:r>
        <w:rPr>
          <w:noProof/>
        </w:rPr>
        <w:t>95</w:t>
      </w:r>
      <w:r>
        <w:fldChar w:fldCharType="end"/>
      </w:r>
    </w:p>
    <w:p w:rsidR="0040029A" w:rsidRDefault="00DB06DD">
      <w:pPr>
        <w:pStyle w:val="indexentry0"/>
      </w:pPr>
      <w:r>
        <w:t xml:space="preserve">   </w:t>
      </w:r>
      <w:hyperlink w:anchor="section_2246f26cde2d48358c19f006c880647b">
        <w:r>
          <w:rPr>
            <w:rStyle w:val="Hyperlink"/>
          </w:rPr>
          <w:t>SSPI message</w:t>
        </w:r>
      </w:hyperlink>
      <w:r>
        <w:t xml:space="preserve"> </w:t>
      </w:r>
      <w:r>
        <w:fldChar w:fldCharType="begin"/>
      </w:r>
      <w:r>
        <w:instrText>PA</w:instrText>
      </w:r>
      <w:r>
        <w:instrText>GEREF section_2246f26cde2d48358c19f006c880647b</w:instrText>
      </w:r>
      <w:r>
        <w:fldChar w:fldCharType="separate"/>
      </w:r>
      <w:r>
        <w:rPr>
          <w:noProof/>
        </w:rPr>
        <w:t>94</w:t>
      </w:r>
      <w:r>
        <w:fldChar w:fldCharType="end"/>
      </w:r>
    </w:p>
    <w:p w:rsidR="0040029A" w:rsidRDefault="00DB06DD">
      <w:pPr>
        <w:pStyle w:val="indexentry0"/>
      </w:pPr>
      <w:r>
        <w:t xml:space="preserve">   </w:t>
      </w:r>
      <w:hyperlink w:anchor="section_5b7cca5953da4d7b8f82b3f3b1b22071">
        <w:r>
          <w:rPr>
            <w:rStyle w:val="Hyperlink"/>
          </w:rPr>
          <w:t>transaction manager request</w:t>
        </w:r>
      </w:hyperlink>
      <w:r>
        <w:t xml:space="preserve"> </w:t>
      </w:r>
      <w:r>
        <w:fldChar w:fldCharType="begin"/>
      </w:r>
      <w:r>
        <w:instrText>PAGEREF section_5b7cca5953da4d7b8f82b3f3b1b22071</w:instrText>
      </w:r>
      <w:r>
        <w:fldChar w:fldCharType="separate"/>
      </w:r>
      <w:r>
        <w:rPr>
          <w:noProof/>
        </w:rPr>
        <w:t>96</w:t>
      </w:r>
      <w:r>
        <w:fldChar w:fldCharType="end"/>
      </w:r>
    </w:p>
    <w:p w:rsidR="0040029A" w:rsidRDefault="00DB06DD">
      <w:pPr>
        <w:pStyle w:val="indexentry0"/>
      </w:pPr>
      <w:r>
        <w:t>Examples</w:t>
      </w:r>
    </w:p>
    <w:p w:rsidR="0040029A" w:rsidRDefault="00DB06DD">
      <w:pPr>
        <w:pStyle w:val="indexentry0"/>
      </w:pPr>
      <w:r>
        <w:t xml:space="preserve">   </w:t>
      </w:r>
      <w:hyperlink w:anchor="section_a36498c515af4ddc8d68da813b1c3ef9">
        <w:r>
          <w:rPr>
            <w:rStyle w:val="Hyperlink"/>
          </w:rPr>
          <w:t>protocol</w:t>
        </w:r>
      </w:hyperlink>
      <w:r>
        <w:t xml:space="preserve"> </w:t>
      </w:r>
      <w:r>
        <w:fldChar w:fldCharType="begin"/>
      </w:r>
      <w:r>
        <w:instrText>PAGEREF section_a36498c515af4ddc8d68da813b1c3ef9</w:instrText>
      </w:r>
      <w:r>
        <w:fldChar w:fldCharType="separate"/>
      </w:r>
      <w:r>
        <w:rPr>
          <w:noProof/>
        </w:rPr>
        <w:t>82</w:t>
      </w:r>
      <w:r>
        <w:fldChar w:fldCharType="end"/>
      </w:r>
    </w:p>
    <w:p w:rsidR="0040029A" w:rsidRDefault="00DB06DD">
      <w:pPr>
        <w:pStyle w:val="indexentry0"/>
      </w:pPr>
      <w:r>
        <w:t xml:space="preserve">   </w:t>
      </w:r>
      <w:hyperlink w:anchor="section_ff95612fc97546e1a209b4f1f9b4de72">
        <w:r>
          <w:rPr>
            <w:rStyle w:val="Hyperlink"/>
          </w:rPr>
          <w:t>token stream</w:t>
        </w:r>
      </w:hyperlink>
      <w:r>
        <w:t xml:space="preserve"> </w:t>
      </w:r>
      <w:r>
        <w:fldChar w:fldCharType="begin"/>
      </w:r>
      <w:r>
        <w:instrText>PAGEREF section_ff95612fc97546e1a209b4f1f9b4de72</w:instrText>
      </w:r>
      <w:r>
        <w:fldChar w:fldCharType="separate"/>
      </w:r>
      <w:r>
        <w:rPr>
          <w:noProof/>
        </w:rPr>
        <w:t>22</w:t>
      </w:r>
      <w:r>
        <w:fldChar w:fldCharType="end"/>
      </w:r>
    </w:p>
    <w:p w:rsidR="0040029A" w:rsidRDefault="0040029A">
      <w:pPr>
        <w:spacing w:before="0" w:after="0"/>
        <w:rPr>
          <w:sz w:val="16"/>
        </w:rPr>
      </w:pPr>
    </w:p>
    <w:p w:rsidR="0040029A" w:rsidRDefault="00DB06DD">
      <w:pPr>
        <w:pStyle w:val="indexheader"/>
      </w:pPr>
      <w:r>
        <w:t>F</w:t>
      </w:r>
    </w:p>
    <w:p w:rsidR="0040029A" w:rsidRDefault="0040029A">
      <w:pPr>
        <w:spacing w:before="0" w:after="0"/>
        <w:rPr>
          <w:sz w:val="16"/>
        </w:rPr>
      </w:pPr>
    </w:p>
    <w:p w:rsidR="0040029A" w:rsidRDefault="00DB06DD">
      <w:pPr>
        <w:pStyle w:val="indexentry0"/>
      </w:pPr>
      <w:hyperlink w:anchor="section_a1da3de0ee6a4e01aca80d07b0744ddc">
        <w:r>
          <w:rPr>
            <w:rStyle w:val="Hyperlink"/>
          </w:rPr>
          <w:t>Fields - vendor-extensible</w:t>
        </w:r>
      </w:hyperlink>
      <w:r>
        <w:t xml:space="preserve"> </w:t>
      </w:r>
      <w:r>
        <w:fldChar w:fldCharType="begin"/>
      </w:r>
      <w:r>
        <w:instrText>PAGEREF section_a1da3de0ee6a4e01aca80d07b0744ddc</w:instrText>
      </w:r>
      <w:r>
        <w:fldChar w:fldCharType="separate"/>
      </w:r>
      <w:r>
        <w:rPr>
          <w:noProof/>
        </w:rPr>
        <w:t>12</w:t>
      </w:r>
      <w:r>
        <w:fldChar w:fldCharType="end"/>
      </w:r>
    </w:p>
    <w:p w:rsidR="0040029A" w:rsidRDefault="00DB06DD">
      <w:pPr>
        <w:pStyle w:val="indexentry0"/>
      </w:pPr>
      <w:r>
        <w:t>Final state (</w:t>
      </w:r>
      <w:hyperlink w:anchor="section_afa1c8cb57ab439bb4bd9c259d5fcb78">
        <w:r>
          <w:rPr>
            <w:rStyle w:val="Hyperlink"/>
          </w:rPr>
          <w:t>section 3.2.5.8</w:t>
        </w:r>
      </w:hyperlink>
      <w:r>
        <w:t xml:space="preserve"> </w:t>
      </w:r>
      <w:r>
        <w:fldChar w:fldCharType="begin"/>
      </w:r>
      <w:r>
        <w:instrText>PAGEREF section_afa1c8cb57ab439bb4bd9c259d5fcb78</w:instrText>
      </w:r>
      <w:r>
        <w:fldChar w:fldCharType="separate"/>
      </w:r>
      <w:r>
        <w:rPr>
          <w:noProof/>
        </w:rPr>
        <w:t>77</w:t>
      </w:r>
      <w:r>
        <w:fldChar w:fldCharType="end"/>
      </w:r>
      <w:r>
        <w:t xml:space="preserve">, </w:t>
      </w:r>
      <w:hyperlink w:anchor="section_cf697760602d45b1afeda2b3401a79cd">
        <w:r>
          <w:rPr>
            <w:rStyle w:val="Hyperlink"/>
          </w:rPr>
          <w:t>section 3.3.5.7</w:t>
        </w:r>
      </w:hyperlink>
      <w:r>
        <w:t xml:space="preserve"> </w:t>
      </w:r>
      <w:r>
        <w:fldChar w:fldCharType="begin"/>
      </w:r>
      <w:r>
        <w:instrText>PAGEREF section_cf697760602d45b1afeda2b3401a79cd</w:instrText>
      </w:r>
      <w:r>
        <w:fldChar w:fldCharType="separate"/>
      </w:r>
      <w:r>
        <w:rPr>
          <w:noProof/>
        </w:rPr>
        <w:t>81</w:t>
      </w:r>
      <w:r>
        <w:fldChar w:fldCharType="end"/>
      </w:r>
      <w:r>
        <w:t>)</w:t>
      </w:r>
    </w:p>
    <w:p w:rsidR="0040029A" w:rsidRDefault="00DB06DD">
      <w:pPr>
        <w:pStyle w:val="indexentry0"/>
      </w:pPr>
      <w:hyperlink w:anchor="section_d33ef17b7e534380ad112ba42c8dda8d">
        <w:r>
          <w:rPr>
            <w:rStyle w:val="Hyperlink"/>
          </w:rPr>
          <w:t>Fixed-length data types</w:t>
        </w:r>
      </w:hyperlink>
      <w:r>
        <w:t xml:space="preserve"> </w:t>
      </w:r>
      <w:r>
        <w:fldChar w:fldCharType="begin"/>
      </w:r>
      <w:r>
        <w:instrText>PAGEREF section_d33ef17b7e534380ad112</w:instrText>
      </w:r>
      <w:r>
        <w:instrText>ba42c8dda8d</w:instrText>
      </w:r>
      <w:r>
        <w:fldChar w:fldCharType="separate"/>
      </w:r>
      <w:r>
        <w:rPr>
          <w:noProof/>
        </w:rPr>
        <w:t>26</w:t>
      </w:r>
      <w:r>
        <w:fldChar w:fldCharType="end"/>
      </w:r>
    </w:p>
    <w:p w:rsidR="0040029A" w:rsidRDefault="00DB06DD">
      <w:pPr>
        <w:pStyle w:val="indexentry0"/>
      </w:pPr>
      <w:hyperlink w:anchor="section_965febed5557429c986c84ecd552b828">
        <w:r>
          <w:rPr>
            <w:rStyle w:val="Hyperlink"/>
          </w:rPr>
          <w:t>Fixed-length token</w:t>
        </w:r>
      </w:hyperlink>
      <w:r>
        <w:t xml:space="preserve"> </w:t>
      </w:r>
      <w:r>
        <w:fldChar w:fldCharType="begin"/>
      </w:r>
      <w:r>
        <w:instrText>PAGEREF section_965febed5557429c986c84ecd552b828</w:instrText>
      </w:r>
      <w:r>
        <w:fldChar w:fldCharType="separate"/>
      </w:r>
      <w:r>
        <w:rPr>
          <w:noProof/>
        </w:rPr>
        <w:t>20</w:t>
      </w:r>
      <w:r>
        <w:fldChar w:fldCharType="end"/>
      </w:r>
    </w:p>
    <w:p w:rsidR="0040029A" w:rsidRDefault="0040029A">
      <w:pPr>
        <w:spacing w:before="0" w:after="0"/>
        <w:rPr>
          <w:sz w:val="16"/>
        </w:rPr>
      </w:pPr>
    </w:p>
    <w:p w:rsidR="0040029A" w:rsidRDefault="00DB06DD">
      <w:pPr>
        <w:pStyle w:val="indexheader"/>
      </w:pPr>
      <w:r>
        <w:t>G</w:t>
      </w:r>
    </w:p>
    <w:p w:rsidR="0040029A" w:rsidRDefault="0040029A">
      <w:pPr>
        <w:spacing w:before="0" w:after="0"/>
        <w:rPr>
          <w:sz w:val="16"/>
        </w:rPr>
      </w:pPr>
    </w:p>
    <w:p w:rsidR="0040029A" w:rsidRDefault="00DB06DD">
      <w:pPr>
        <w:pStyle w:val="indexentry0"/>
      </w:pPr>
      <w:hyperlink w:anchor="section_22878625005f476c8c60cef10a3381c2">
        <w:r>
          <w:rPr>
            <w:rStyle w:val="Hyperlink"/>
          </w:rPr>
          <w:t>Glossary</w:t>
        </w:r>
      </w:hyperlink>
      <w:r>
        <w:t xml:space="preserve"> </w:t>
      </w:r>
      <w:r>
        <w:fldChar w:fldCharType="begin"/>
      </w:r>
      <w:r>
        <w:instrText>PAGEREF section_22878625005f476c8c60cef10a3381c2</w:instrText>
      </w:r>
      <w:r>
        <w:fldChar w:fldCharType="separate"/>
      </w:r>
      <w:r>
        <w:rPr>
          <w:noProof/>
        </w:rPr>
        <w:t>7</w:t>
      </w:r>
      <w:r>
        <w:fldChar w:fldCharType="end"/>
      </w:r>
    </w:p>
    <w:p w:rsidR="0040029A" w:rsidRDefault="00DB06DD">
      <w:pPr>
        <w:pStyle w:val="indexentry0"/>
      </w:pPr>
      <w:r>
        <w:t>Grammar definition</w:t>
      </w:r>
    </w:p>
    <w:p w:rsidR="0040029A" w:rsidRDefault="00DB06DD">
      <w:pPr>
        <w:pStyle w:val="indexentry0"/>
      </w:pPr>
      <w:r>
        <w:t xml:space="preserve">   </w:t>
      </w:r>
      <w:hyperlink w:anchor="section_9a89ba1dc323472eba2f255e75ea5996">
        <w:r>
          <w:rPr>
            <w:rStyle w:val="Hyperlink"/>
          </w:rPr>
          <w:t>general rules</w:t>
        </w:r>
      </w:hyperlink>
      <w:r>
        <w:t xml:space="preserve"> </w:t>
      </w:r>
      <w:r>
        <w:fldChar w:fldCharType="begin"/>
      </w:r>
      <w:r>
        <w:instrText>PAGEREF section_9a89ba1dc323472eba2f255e75ea5996</w:instrText>
      </w:r>
      <w:r>
        <w:fldChar w:fldCharType="separate"/>
      </w:r>
      <w:r>
        <w:rPr>
          <w:noProof/>
        </w:rPr>
        <w:t>23</w:t>
      </w:r>
      <w:r>
        <w:fldChar w:fldCharType="end"/>
      </w:r>
    </w:p>
    <w:p w:rsidR="0040029A" w:rsidRDefault="00DB06DD">
      <w:pPr>
        <w:pStyle w:val="indexentry0"/>
      </w:pPr>
      <w:hyperlink w:anchor="section_7daed49ba879412ba00bdc36141cf571">
        <w:r>
          <w:rPr>
            <w:rStyle w:val="Hyperlink"/>
          </w:rPr>
          <w:t>Grammar Definition for Token Description message</w:t>
        </w:r>
      </w:hyperlink>
      <w:r>
        <w:t xml:space="preserve"> </w:t>
      </w:r>
      <w:r>
        <w:fldChar w:fldCharType="begin"/>
      </w:r>
      <w:r>
        <w:instrText>PAGEREF section_7daed49ba879412ba00bdc36141cf571</w:instrText>
      </w:r>
      <w:r>
        <w:fldChar w:fldCharType="separate"/>
      </w:r>
      <w:r>
        <w:rPr>
          <w:noProof/>
        </w:rPr>
        <w:t>23</w:t>
      </w:r>
      <w:r>
        <w:fldChar w:fldCharType="end"/>
      </w:r>
    </w:p>
    <w:p w:rsidR="0040029A" w:rsidRDefault="0040029A">
      <w:pPr>
        <w:spacing w:before="0" w:after="0"/>
        <w:rPr>
          <w:sz w:val="16"/>
        </w:rPr>
      </w:pPr>
    </w:p>
    <w:p w:rsidR="0040029A" w:rsidRDefault="00DB06DD">
      <w:pPr>
        <w:pStyle w:val="indexheader"/>
      </w:pPr>
      <w:r>
        <w:t>H</w:t>
      </w:r>
    </w:p>
    <w:p w:rsidR="0040029A" w:rsidRDefault="0040029A">
      <w:pPr>
        <w:spacing w:before="0" w:after="0"/>
        <w:rPr>
          <w:sz w:val="16"/>
        </w:rPr>
      </w:pPr>
    </w:p>
    <w:p w:rsidR="0040029A" w:rsidRDefault="00DB06DD">
      <w:pPr>
        <w:pStyle w:val="indexentry0"/>
      </w:pPr>
      <w:r>
        <w:t>Higher-layer triggered events</w:t>
      </w:r>
    </w:p>
    <w:p w:rsidR="0040029A" w:rsidRDefault="00DB06DD">
      <w:pPr>
        <w:pStyle w:val="indexentry0"/>
      </w:pPr>
      <w:r>
        <w:t xml:space="preserve">   </w:t>
      </w:r>
      <w:hyperlink w:anchor="section_8b026516f3cd471a850eb76dcaa0c42b">
        <w:r>
          <w:rPr>
            <w:rStyle w:val="Hyperlink"/>
          </w:rPr>
          <w:t>client</w:t>
        </w:r>
      </w:hyperlink>
      <w:r>
        <w:t xml:space="preserve"> </w:t>
      </w:r>
      <w:r>
        <w:fldChar w:fldCharType="begin"/>
      </w:r>
      <w:r>
        <w:instrText>PAGEREF section_8b026516f3cd471a850eb7</w:instrText>
      </w:r>
      <w:r>
        <w:instrText>6dcaa0c42b</w:instrText>
      </w:r>
      <w:r>
        <w:fldChar w:fldCharType="separate"/>
      </w:r>
      <w:r>
        <w:rPr>
          <w:noProof/>
        </w:rPr>
        <w:t>73</w:t>
      </w:r>
      <w:r>
        <w:fldChar w:fldCharType="end"/>
      </w:r>
    </w:p>
    <w:p w:rsidR="0040029A" w:rsidRDefault="00DB06DD">
      <w:pPr>
        <w:pStyle w:val="indexentry0"/>
      </w:pPr>
      <w:r>
        <w:t xml:space="preserve">   </w:t>
      </w:r>
      <w:hyperlink w:anchor="section_736e6680e5eb4d2c8eba28e7dde6d9ae">
        <w:r>
          <w:rPr>
            <w:rStyle w:val="Hyperlink"/>
          </w:rPr>
          <w:t>common details</w:t>
        </w:r>
      </w:hyperlink>
      <w:r>
        <w:t xml:space="preserve"> </w:t>
      </w:r>
      <w:r>
        <w:fldChar w:fldCharType="begin"/>
      </w:r>
      <w:r>
        <w:instrText>PAGEREF section_736e6680e5eb4d2c8eba28e7dde6d9ae</w:instrText>
      </w:r>
      <w:r>
        <w:fldChar w:fldCharType="separate"/>
      </w:r>
      <w:r>
        <w:rPr>
          <w:noProof/>
        </w:rPr>
        <w:t>67</w:t>
      </w:r>
      <w:r>
        <w:fldChar w:fldCharType="end"/>
      </w:r>
    </w:p>
    <w:p w:rsidR="0040029A" w:rsidRDefault="00DB06DD">
      <w:pPr>
        <w:pStyle w:val="indexentry0"/>
      </w:pPr>
      <w:r>
        <w:t xml:space="preserve">   </w:t>
      </w:r>
      <w:hyperlink w:anchor="section_d63fb2986ff04770be71d5196e8c855e">
        <w:r>
          <w:rPr>
            <w:rStyle w:val="Hyperlink"/>
          </w:rPr>
          <w:t>server</w:t>
        </w:r>
      </w:hyperlink>
      <w:r>
        <w:t xml:space="preserve"> </w:t>
      </w:r>
      <w:r>
        <w:fldChar w:fldCharType="begin"/>
      </w:r>
      <w:r>
        <w:instrText>PAGEREF section_d63fb2986ff04770be71d5196e8c855e</w:instrText>
      </w:r>
      <w:r>
        <w:fldChar w:fldCharType="separate"/>
      </w:r>
      <w:r>
        <w:rPr>
          <w:noProof/>
        </w:rPr>
        <w:t>79</w:t>
      </w:r>
      <w:r>
        <w:fldChar w:fldCharType="end"/>
      </w:r>
    </w:p>
    <w:p w:rsidR="0040029A" w:rsidRDefault="0040029A">
      <w:pPr>
        <w:spacing w:before="0" w:after="0"/>
        <w:rPr>
          <w:sz w:val="16"/>
        </w:rPr>
      </w:pPr>
    </w:p>
    <w:p w:rsidR="0040029A" w:rsidRDefault="00DB06DD">
      <w:pPr>
        <w:pStyle w:val="indexheader"/>
      </w:pPr>
      <w:r>
        <w:t>I</w:t>
      </w:r>
    </w:p>
    <w:p w:rsidR="0040029A" w:rsidRDefault="0040029A">
      <w:pPr>
        <w:spacing w:before="0" w:after="0"/>
        <w:rPr>
          <w:sz w:val="16"/>
        </w:rPr>
      </w:pPr>
    </w:p>
    <w:p w:rsidR="0040029A" w:rsidRDefault="00DB06DD">
      <w:pPr>
        <w:pStyle w:val="indexentry0"/>
      </w:pPr>
      <w:hyperlink w:anchor="section_2c89d5c5772d43a38caba65424fc5482">
        <w:r>
          <w:rPr>
            <w:rStyle w:val="Hyperlink"/>
          </w:rPr>
          <w:t>Implementer - security considerations</w:t>
        </w:r>
      </w:hyperlink>
      <w:r>
        <w:t xml:space="preserve"> </w:t>
      </w:r>
      <w:r>
        <w:fldChar w:fldCharType="begin"/>
      </w:r>
      <w:r>
        <w:instrText>PAGEREF section_2c89d5c5772d43a38caba65424fc5482</w:instrText>
      </w:r>
      <w:r>
        <w:fldChar w:fldCharType="separate"/>
      </w:r>
      <w:r>
        <w:rPr>
          <w:noProof/>
        </w:rPr>
        <w:t>97</w:t>
      </w:r>
      <w:r>
        <w:fldChar w:fldCharType="end"/>
      </w:r>
    </w:p>
    <w:p w:rsidR="0040029A" w:rsidRDefault="00DB06DD">
      <w:pPr>
        <w:pStyle w:val="indexentry0"/>
      </w:pPr>
      <w:hyperlink w:anchor="section_85a510e54d204506ba81bab1462bd9c4">
        <w:r>
          <w:rPr>
            <w:rStyle w:val="Hyperlink"/>
          </w:rPr>
          <w:t>Index of security parameters</w:t>
        </w:r>
      </w:hyperlink>
      <w:r>
        <w:t xml:space="preserve"> </w:t>
      </w:r>
      <w:r>
        <w:fldChar w:fldCharType="begin"/>
      </w:r>
      <w:r>
        <w:instrText>PAGEREF section_85a510e54d204506ba81bab1462bd9c4</w:instrText>
      </w:r>
      <w:r>
        <w:fldChar w:fldCharType="separate"/>
      </w:r>
      <w:r>
        <w:rPr>
          <w:noProof/>
        </w:rPr>
        <w:t>97</w:t>
      </w:r>
      <w:r>
        <w:fldChar w:fldCharType="end"/>
      </w:r>
    </w:p>
    <w:p w:rsidR="0040029A" w:rsidRDefault="00DB06DD">
      <w:pPr>
        <w:pStyle w:val="indexentry0"/>
      </w:pPr>
      <w:hyperlink w:anchor="section_316f407d916a45d8acba1a8558edb7f4">
        <w:r>
          <w:rPr>
            <w:rStyle w:val="Hyperlink"/>
          </w:rPr>
          <w:t>Info messages</w:t>
        </w:r>
      </w:hyperlink>
      <w:r>
        <w:t xml:space="preserve"> </w:t>
      </w:r>
      <w:r>
        <w:fldChar w:fldCharType="begin"/>
      </w:r>
      <w:r>
        <w:instrText>PAGEREF section_316f407d916a45d8acba1a8558edb7f4</w:instrText>
      </w:r>
      <w:r>
        <w:fldChar w:fldCharType="separate"/>
      </w:r>
      <w:r>
        <w:rPr>
          <w:noProof/>
        </w:rPr>
        <w:t>16</w:t>
      </w:r>
      <w:r>
        <w:fldChar w:fldCharType="end"/>
      </w:r>
    </w:p>
    <w:p w:rsidR="0040029A" w:rsidRDefault="00DB06DD">
      <w:pPr>
        <w:pStyle w:val="indexentry0"/>
      </w:pPr>
      <w:hyperlink w:anchor="section_1ad61d9ccdbc41f6a1c30c6f040ef499">
        <w:r>
          <w:rPr>
            <w:rStyle w:val="Hyperlink"/>
          </w:rPr>
          <w:t>Informative references</w:t>
        </w:r>
      </w:hyperlink>
      <w:r>
        <w:t xml:space="preserve"> </w:t>
      </w:r>
      <w:r>
        <w:fldChar w:fldCharType="begin"/>
      </w:r>
      <w:r>
        <w:instrText>PAGEREF section_1ad61d9ccdbc41f6a1c30c6f040ef499</w:instrText>
      </w:r>
      <w:r>
        <w:fldChar w:fldCharType="separate"/>
      </w:r>
      <w:r>
        <w:rPr>
          <w:noProof/>
        </w:rPr>
        <w:t>9</w:t>
      </w:r>
      <w:r>
        <w:fldChar w:fldCharType="end"/>
      </w:r>
    </w:p>
    <w:p w:rsidR="0040029A" w:rsidRDefault="00DB06DD">
      <w:pPr>
        <w:pStyle w:val="indexentry0"/>
      </w:pPr>
      <w:hyperlink w:anchor="section_990d8ca4b5d1423b9f52d854289ccaf7">
        <w:r>
          <w:rPr>
            <w:rStyle w:val="Hyperlink"/>
          </w:rPr>
          <w:t>Initial state</w:t>
        </w:r>
      </w:hyperlink>
      <w:r>
        <w:t xml:space="preserve"> </w:t>
      </w:r>
      <w:r>
        <w:fldChar w:fldCharType="begin"/>
      </w:r>
      <w:r>
        <w:instrText>PAGEREF section_990d8ca4b5d1423b9f52d854289ccaf7</w:instrText>
      </w:r>
      <w:r>
        <w:fldChar w:fldCharType="separate"/>
      </w:r>
      <w:r>
        <w:rPr>
          <w:noProof/>
        </w:rPr>
        <w:t>79</w:t>
      </w:r>
      <w:r>
        <w:fldChar w:fldCharType="end"/>
      </w:r>
    </w:p>
    <w:p w:rsidR="0040029A" w:rsidRDefault="00DB06DD">
      <w:pPr>
        <w:pStyle w:val="indexentry0"/>
      </w:pPr>
      <w:r>
        <w:t>Initialization</w:t>
      </w:r>
    </w:p>
    <w:p w:rsidR="0040029A" w:rsidRDefault="00DB06DD">
      <w:pPr>
        <w:pStyle w:val="indexentry0"/>
      </w:pPr>
      <w:r>
        <w:t xml:space="preserve">   </w:t>
      </w:r>
      <w:hyperlink w:anchor="section_6988c57b1122471cb9e11475585c334b">
        <w:r>
          <w:rPr>
            <w:rStyle w:val="Hyperlink"/>
          </w:rPr>
          <w:t>client</w:t>
        </w:r>
      </w:hyperlink>
      <w:r>
        <w:t xml:space="preserve"> </w:t>
      </w:r>
      <w:r>
        <w:fldChar w:fldCharType="begin"/>
      </w:r>
      <w:r>
        <w:instrText>PAGEREF section_6988c57b1122471cb9e11475585c334b</w:instrText>
      </w:r>
      <w:r>
        <w:fldChar w:fldCharType="separate"/>
      </w:r>
      <w:r>
        <w:rPr>
          <w:noProof/>
        </w:rPr>
        <w:t>73</w:t>
      </w:r>
      <w:r>
        <w:fldChar w:fldCharType="end"/>
      </w:r>
    </w:p>
    <w:p w:rsidR="0040029A" w:rsidRDefault="00DB06DD">
      <w:pPr>
        <w:pStyle w:val="indexentry0"/>
      </w:pPr>
      <w:r>
        <w:t xml:space="preserve">   </w:t>
      </w:r>
      <w:hyperlink w:anchor="section_d4f4bff3926143e0b26f1dcc3f7167f9">
        <w:r>
          <w:rPr>
            <w:rStyle w:val="Hyperlink"/>
          </w:rPr>
          <w:t>server</w:t>
        </w:r>
      </w:hyperlink>
      <w:r>
        <w:t xml:space="preserve"> </w:t>
      </w:r>
      <w:r>
        <w:fldChar w:fldCharType="begin"/>
      </w:r>
      <w:r>
        <w:instrText>PAGEREF section_d4f4bff3926143e0b26f1dcc3f7167f9</w:instrText>
      </w:r>
      <w:r>
        <w:fldChar w:fldCharType="separate"/>
      </w:r>
      <w:r>
        <w:rPr>
          <w:noProof/>
        </w:rPr>
        <w:t>79</w:t>
      </w:r>
      <w:r>
        <w:fldChar w:fldCharType="end"/>
      </w:r>
    </w:p>
    <w:p w:rsidR="0040029A" w:rsidRDefault="00DB06DD">
      <w:pPr>
        <w:pStyle w:val="indexentry0"/>
      </w:pPr>
      <w:hyperlink w:anchor="section_aaa7eab31d724c2e900839260e45ed73">
        <w:r>
          <w:rPr>
            <w:rStyle w:val="Hyperlink"/>
          </w:rPr>
          <w:t>Introduction</w:t>
        </w:r>
      </w:hyperlink>
      <w:r>
        <w:t xml:space="preserve"> </w:t>
      </w:r>
      <w:r>
        <w:fldChar w:fldCharType="begin"/>
      </w:r>
      <w:r>
        <w:instrText>PAGEREF section_aaa7eab31d724c2e900839260e45ed73</w:instrText>
      </w:r>
      <w:r>
        <w:fldChar w:fldCharType="separate"/>
      </w:r>
      <w:r>
        <w:rPr>
          <w:noProof/>
        </w:rPr>
        <w:t>7</w:t>
      </w:r>
      <w:r>
        <w:fldChar w:fldCharType="end"/>
      </w:r>
    </w:p>
    <w:p w:rsidR="0040029A" w:rsidRDefault="0040029A">
      <w:pPr>
        <w:spacing w:before="0" w:after="0"/>
        <w:rPr>
          <w:sz w:val="16"/>
        </w:rPr>
      </w:pPr>
    </w:p>
    <w:p w:rsidR="0040029A" w:rsidRDefault="00DB06DD">
      <w:pPr>
        <w:pStyle w:val="indexheader"/>
      </w:pPr>
      <w:r>
        <w:t>L</w:t>
      </w:r>
    </w:p>
    <w:p w:rsidR="0040029A" w:rsidRDefault="0040029A">
      <w:pPr>
        <w:spacing w:before="0" w:after="0"/>
        <w:rPr>
          <w:sz w:val="16"/>
        </w:rPr>
      </w:pPr>
    </w:p>
    <w:p w:rsidR="0040029A" w:rsidRDefault="00DB06DD">
      <w:pPr>
        <w:pStyle w:val="indexentry0"/>
      </w:pPr>
      <w:hyperlink w:anchor="section_de814faabdb24e2791444ddbee77f102">
        <w:r>
          <w:rPr>
            <w:rStyle w:val="Hyperlink"/>
          </w:rPr>
          <w:t>Logged in</w:t>
        </w:r>
      </w:hyperlink>
      <w:r>
        <w:t xml:space="preserve"> </w:t>
      </w:r>
      <w:r>
        <w:fldChar w:fldCharType="begin"/>
      </w:r>
      <w:r>
        <w:instrText>PAGEREF section_de814faabdb24e2791444ddbee77f102</w:instrText>
      </w:r>
      <w:r>
        <w:fldChar w:fldCharType="separate"/>
      </w:r>
      <w:r>
        <w:rPr>
          <w:noProof/>
        </w:rPr>
        <w:t>80</w:t>
      </w:r>
      <w:r>
        <w:fldChar w:fldCharType="end"/>
      </w:r>
    </w:p>
    <w:p w:rsidR="0040029A" w:rsidRDefault="00DB06DD">
      <w:pPr>
        <w:pStyle w:val="indexentry0"/>
      </w:pPr>
      <w:hyperlink w:anchor="section_811624a26fd845038df4bbddfe17c636">
        <w:r>
          <w:rPr>
            <w:rStyle w:val="Hyperlink"/>
          </w:rPr>
          <w:t>Logged In state</w:t>
        </w:r>
      </w:hyperlink>
      <w:r>
        <w:t xml:space="preserve"> </w:t>
      </w:r>
      <w:r>
        <w:fldChar w:fldCharType="begin"/>
      </w:r>
      <w:r>
        <w:instrText>PAGEREF section_811624a26fd845038df4bbddfe17c636</w:instrText>
      </w:r>
      <w:r>
        <w:fldChar w:fldCharType="separate"/>
      </w:r>
      <w:r>
        <w:rPr>
          <w:noProof/>
        </w:rPr>
        <w:t>76</w:t>
      </w:r>
      <w:r>
        <w:fldChar w:fldCharType="end"/>
      </w:r>
    </w:p>
    <w:p w:rsidR="0040029A" w:rsidRDefault="00DB06DD">
      <w:pPr>
        <w:pStyle w:val="indexentry0"/>
      </w:pPr>
      <w:hyperlink w:anchor="section_8f8ec874a31b46f7b0f7bd34bfdfefe6">
        <w:r>
          <w:rPr>
            <w:rStyle w:val="Hyperlink"/>
          </w:rPr>
          <w:t>LOGIN</w:t>
        </w:r>
      </w:hyperlink>
      <w:r>
        <w:t xml:space="preserve"> </w:t>
      </w:r>
      <w:r>
        <w:fldChar w:fldCharType="begin"/>
      </w:r>
      <w:r>
        <w:instrText>PAGEREF section_8f8ec874a31b46f7b0f7bd34bfdfefe6</w:instrText>
      </w:r>
      <w:r>
        <w:fldChar w:fldCharType="separate"/>
      </w:r>
      <w:r>
        <w:rPr>
          <w:noProof/>
        </w:rPr>
        <w:t>33</w:t>
      </w:r>
      <w:r>
        <w:fldChar w:fldCharType="end"/>
      </w:r>
    </w:p>
    <w:p w:rsidR="0040029A" w:rsidRDefault="00DB06DD">
      <w:pPr>
        <w:pStyle w:val="indexentry0"/>
      </w:pPr>
      <w:hyperlink w:anchor="section_4988da6c6a8d426687885e8b525938e4">
        <w:r>
          <w:rPr>
            <w:rStyle w:val="Hyperlink"/>
          </w:rPr>
          <w:t>Login ready</w:t>
        </w:r>
      </w:hyperlink>
      <w:r>
        <w:t xml:space="preserve"> </w:t>
      </w:r>
      <w:r>
        <w:fldChar w:fldCharType="begin"/>
      </w:r>
      <w:r>
        <w:instrText>PAGEREF section_4988da6c6a8d426687885e8b525938e4</w:instrText>
      </w:r>
      <w:r>
        <w:fldChar w:fldCharType="separate"/>
      </w:r>
      <w:r>
        <w:rPr>
          <w:noProof/>
        </w:rPr>
        <w:t>79</w:t>
      </w:r>
      <w:r>
        <w:fldChar w:fldCharType="end"/>
      </w:r>
    </w:p>
    <w:p w:rsidR="0040029A" w:rsidRDefault="00DB06DD">
      <w:pPr>
        <w:pStyle w:val="indexentry0"/>
      </w:pPr>
      <w:hyperlink w:anchor="section_c033a0ca38754cf8883817bf58f48eac">
        <w:r>
          <w:rPr>
            <w:rStyle w:val="Hyperlink"/>
          </w:rPr>
          <w:t>Login request</w:t>
        </w:r>
      </w:hyperlink>
      <w:r>
        <w:t xml:space="preserve"> </w:t>
      </w:r>
      <w:r>
        <w:fldChar w:fldCharType="begin"/>
      </w:r>
      <w:r>
        <w:instrText>PAGEREF section_c033a0ca38754cf8883817bf58f48eac</w:instrText>
      </w:r>
      <w:r>
        <w:fldChar w:fldCharType="separate"/>
      </w:r>
      <w:r>
        <w:rPr>
          <w:noProof/>
        </w:rPr>
        <w:t>83</w:t>
      </w:r>
      <w:r>
        <w:fldChar w:fldCharType="end"/>
      </w:r>
    </w:p>
    <w:p w:rsidR="0040029A" w:rsidRDefault="00DB06DD">
      <w:pPr>
        <w:pStyle w:val="indexentry0"/>
      </w:pPr>
      <w:hyperlink w:anchor="section_6cd8e256db924480ae05adb5cc9046bc">
        <w:r>
          <w:rPr>
            <w:rStyle w:val="Hyperlink"/>
          </w:rPr>
          <w:t>Login response</w:t>
        </w:r>
      </w:hyperlink>
      <w:r>
        <w:t xml:space="preserve"> </w:t>
      </w:r>
      <w:r>
        <w:fldChar w:fldCharType="begin"/>
      </w:r>
      <w:r>
        <w:instrText>PAGEREF section_6cd8e256db924480ae05adb5cc9046bc</w:instrText>
      </w:r>
      <w:r>
        <w:fldChar w:fldCharType="separate"/>
      </w:r>
      <w:r>
        <w:rPr>
          <w:noProof/>
        </w:rPr>
        <w:t>86</w:t>
      </w:r>
      <w:r>
        <w:fldChar w:fldCharType="end"/>
      </w:r>
    </w:p>
    <w:p w:rsidR="0040029A" w:rsidRDefault="0040029A">
      <w:pPr>
        <w:spacing w:before="0" w:after="0"/>
        <w:rPr>
          <w:sz w:val="16"/>
        </w:rPr>
      </w:pPr>
    </w:p>
    <w:p w:rsidR="0040029A" w:rsidRDefault="00DB06DD">
      <w:pPr>
        <w:pStyle w:val="indexheader"/>
      </w:pPr>
      <w:r>
        <w:t>M</w:t>
      </w:r>
    </w:p>
    <w:p w:rsidR="0040029A" w:rsidRDefault="0040029A">
      <w:pPr>
        <w:spacing w:before="0" w:after="0"/>
        <w:rPr>
          <w:sz w:val="16"/>
        </w:rPr>
      </w:pPr>
    </w:p>
    <w:p w:rsidR="0040029A" w:rsidRDefault="00DB06DD">
      <w:pPr>
        <w:pStyle w:val="indexentry0"/>
      </w:pPr>
      <w:r>
        <w:t>Message</w:t>
      </w:r>
    </w:p>
    <w:p w:rsidR="0040029A" w:rsidRDefault="00DB06DD">
      <w:pPr>
        <w:pStyle w:val="indexentry0"/>
      </w:pPr>
      <w:r>
        <w:t xml:space="preserve">   </w:t>
      </w:r>
      <w:hyperlink w:anchor="section_4fec80c7fbd44c498a9cc8ab4a63e026">
        <w:r>
          <w:rPr>
            <w:rStyle w:val="Hyperlink"/>
          </w:rPr>
          <w:t>pre-login</w:t>
        </w:r>
      </w:hyperlink>
      <w:r>
        <w:t xml:space="preserve"> </w:t>
      </w:r>
      <w:r>
        <w:fldChar w:fldCharType="begin"/>
      </w:r>
      <w:r>
        <w:instrText>PAGEREF section_4fec80c7fbd44c498a9cc8ab4</w:instrText>
      </w:r>
      <w:r>
        <w:instrText>a63e026</w:instrText>
      </w:r>
      <w:r>
        <w:fldChar w:fldCharType="separate"/>
      </w:r>
      <w:r>
        <w:rPr>
          <w:noProof/>
        </w:rPr>
        <w:t>13</w:t>
      </w:r>
      <w:r>
        <w:fldChar w:fldCharType="end"/>
      </w:r>
    </w:p>
    <w:p w:rsidR="0040029A" w:rsidRDefault="00DB06DD">
      <w:pPr>
        <w:pStyle w:val="indexentry0"/>
      </w:pPr>
      <w:r>
        <w:t>Message processing</w:t>
      </w:r>
    </w:p>
    <w:p w:rsidR="0040029A" w:rsidRDefault="00DB06DD">
      <w:pPr>
        <w:pStyle w:val="indexentry0"/>
      </w:pPr>
      <w:r>
        <w:lastRenderedPageBreak/>
        <w:t xml:space="preserve">   </w:t>
      </w:r>
      <w:hyperlink w:anchor="section_b8d28482701549fab74a581c67b73fb1">
        <w:r>
          <w:rPr>
            <w:rStyle w:val="Hyperlink"/>
          </w:rPr>
          <w:t>client</w:t>
        </w:r>
      </w:hyperlink>
      <w:r>
        <w:t xml:space="preserve"> </w:t>
      </w:r>
      <w:r>
        <w:fldChar w:fldCharType="begin"/>
      </w:r>
      <w:r>
        <w:instrText>PAGEREF section_b8d28482701549fab74a581c67b73fb1</w:instrText>
      </w:r>
      <w:r>
        <w:fldChar w:fldCharType="separate"/>
      </w:r>
      <w:r>
        <w:rPr>
          <w:noProof/>
        </w:rPr>
        <w:t>74</w:t>
      </w:r>
      <w:r>
        <w:fldChar w:fldCharType="end"/>
      </w:r>
    </w:p>
    <w:p w:rsidR="0040029A" w:rsidRDefault="00DB06DD">
      <w:pPr>
        <w:pStyle w:val="indexentry0"/>
      </w:pPr>
      <w:r>
        <w:t xml:space="preserve">   </w:t>
      </w:r>
      <w:hyperlink w:anchor="section_11291022d21948889212cb32f9a2adbb">
        <w:r>
          <w:rPr>
            <w:rStyle w:val="Hyperlink"/>
          </w:rPr>
          <w:t>server</w:t>
        </w:r>
      </w:hyperlink>
      <w:r>
        <w:t xml:space="preserve"> </w:t>
      </w:r>
      <w:r>
        <w:fldChar w:fldCharType="begin"/>
      </w:r>
      <w:r>
        <w:instrText>PAGEREF section_11291022d21948889212cb32f9a2adbb</w:instrText>
      </w:r>
      <w:r>
        <w:fldChar w:fldCharType="separate"/>
      </w:r>
      <w:r>
        <w:rPr>
          <w:noProof/>
        </w:rPr>
        <w:t>79</w:t>
      </w:r>
      <w:r>
        <w:fldChar w:fldCharType="end"/>
      </w:r>
    </w:p>
    <w:p w:rsidR="0040029A" w:rsidRDefault="00DB06DD">
      <w:pPr>
        <w:pStyle w:val="indexentry0"/>
      </w:pPr>
      <w:r>
        <w:t>Message processing events and sequencing rules</w:t>
      </w:r>
    </w:p>
    <w:p w:rsidR="0040029A" w:rsidRDefault="00DB06DD">
      <w:pPr>
        <w:pStyle w:val="indexentry0"/>
      </w:pPr>
      <w:r>
        <w:t xml:space="preserve">   </w:t>
      </w:r>
      <w:hyperlink w:anchor="section_26d043af8ece450ba1dbd9c114f7c16a">
        <w:r>
          <w:rPr>
            <w:rStyle w:val="Hyperlink"/>
          </w:rPr>
          <w:t>common details</w:t>
        </w:r>
      </w:hyperlink>
      <w:r>
        <w:t xml:space="preserve"> </w:t>
      </w:r>
      <w:r>
        <w:fldChar w:fldCharType="begin"/>
      </w:r>
      <w:r>
        <w:instrText>PAGEREF section_26d043af8ece450ba1dbd9c114f7c16a</w:instrText>
      </w:r>
      <w:r>
        <w:fldChar w:fldCharType="separate"/>
      </w:r>
      <w:r>
        <w:rPr>
          <w:noProof/>
        </w:rPr>
        <w:t>67</w:t>
      </w:r>
      <w:r>
        <w:fldChar w:fldCharType="end"/>
      </w:r>
    </w:p>
    <w:p w:rsidR="0040029A" w:rsidRDefault="00DB06DD">
      <w:pPr>
        <w:pStyle w:val="indexentry0"/>
      </w:pPr>
      <w:hyperlink w:anchor="section_12039cee7dc345a59ab6598a34ee597d">
        <w:r>
          <w:rPr>
            <w:rStyle w:val="Hyperlink"/>
          </w:rPr>
          <w:t>Message syntax</w:t>
        </w:r>
      </w:hyperlink>
      <w:r>
        <w:t xml:space="preserve"> </w:t>
      </w:r>
      <w:r>
        <w:fldChar w:fldCharType="begin"/>
      </w:r>
      <w:r>
        <w:instrText>PAGEREF section_12039cee7dc345a59ab6598a34ee597d</w:instrText>
      </w:r>
      <w:r>
        <w:fldChar w:fldCharType="separate"/>
      </w:r>
      <w:r>
        <w:rPr>
          <w:noProof/>
        </w:rPr>
        <w:t>13</w:t>
      </w:r>
      <w:r>
        <w:fldChar w:fldCharType="end"/>
      </w:r>
    </w:p>
    <w:p w:rsidR="0040029A" w:rsidRDefault="00DB06DD">
      <w:pPr>
        <w:pStyle w:val="indexentry0"/>
      </w:pPr>
      <w:r>
        <w:t>Messages</w:t>
      </w:r>
    </w:p>
    <w:p w:rsidR="0040029A" w:rsidRDefault="00DB06DD">
      <w:pPr>
        <w:pStyle w:val="indexentry0"/>
      </w:pPr>
      <w:r>
        <w:t xml:space="preserve">   </w:t>
      </w:r>
      <w:hyperlink w:anchor="section_23bc55bda05e4eb0a77b2166fdf3a660">
        <w:r>
          <w:rPr>
            <w:rStyle w:val="Hyperlink"/>
          </w:rPr>
          <w:t>Client Messages</w:t>
        </w:r>
      </w:hyperlink>
      <w:r>
        <w:t xml:space="preserve"> </w:t>
      </w:r>
      <w:r>
        <w:fldChar w:fldCharType="begin"/>
      </w:r>
      <w:r>
        <w:instrText>PAGEREF section_23bc55bda05e4eb0a77b2166fdf3a660</w:instrText>
      </w:r>
      <w:r>
        <w:fldChar w:fldCharType="separate"/>
      </w:r>
      <w:r>
        <w:rPr>
          <w:noProof/>
        </w:rPr>
        <w:t>13</w:t>
      </w:r>
      <w:r>
        <w:fldChar w:fldCharType="end"/>
      </w:r>
    </w:p>
    <w:p w:rsidR="0040029A" w:rsidRDefault="00DB06DD">
      <w:pPr>
        <w:pStyle w:val="indexentry0"/>
      </w:pPr>
      <w:r>
        <w:t xml:space="preserve">   </w:t>
      </w:r>
      <w:hyperlink w:anchor="section_7daed49ba879412ba00bdc36141cf571">
        <w:r>
          <w:rPr>
            <w:rStyle w:val="Hyperlink"/>
          </w:rPr>
          <w:t>Grammar Definition for Token Description</w:t>
        </w:r>
      </w:hyperlink>
      <w:r>
        <w:t xml:space="preserve"> </w:t>
      </w:r>
      <w:r>
        <w:fldChar w:fldCharType="begin"/>
      </w:r>
      <w:r>
        <w:instrText>PAGEREF section_7daed49ba879412ba00bdc36141cf571</w:instrText>
      </w:r>
      <w:r>
        <w:fldChar w:fldCharType="separate"/>
      </w:r>
      <w:r>
        <w:rPr>
          <w:noProof/>
        </w:rPr>
        <w:t>23</w:t>
      </w:r>
      <w:r>
        <w:fldChar w:fldCharType="end"/>
      </w:r>
    </w:p>
    <w:p w:rsidR="0040029A" w:rsidRDefault="00DB06DD">
      <w:pPr>
        <w:pStyle w:val="indexentry0"/>
      </w:pPr>
      <w:r>
        <w:t xml:space="preserve">   </w:t>
      </w:r>
      <w:hyperlink w:anchor="section_ac159696147d42f69128e2691e90a879">
        <w:r>
          <w:rPr>
            <w:rStyle w:val="Hyperlink"/>
          </w:rPr>
          <w:t>Packet Data Token and Tokenless Data Str</w:t>
        </w:r>
        <w:r>
          <w:rPr>
            <w:rStyle w:val="Hyperlink"/>
          </w:rPr>
          <w:t>eams</w:t>
        </w:r>
      </w:hyperlink>
      <w:r>
        <w:t xml:space="preserve"> </w:t>
      </w:r>
      <w:r>
        <w:fldChar w:fldCharType="begin"/>
      </w:r>
      <w:r>
        <w:instrText>PAGEREF section_ac159696147d42f69128e2691e90a879</w:instrText>
      </w:r>
      <w:r>
        <w:fldChar w:fldCharType="separate"/>
      </w:r>
      <w:r>
        <w:rPr>
          <w:noProof/>
        </w:rPr>
        <w:t>19</w:t>
      </w:r>
      <w:r>
        <w:fldChar w:fldCharType="end"/>
      </w:r>
    </w:p>
    <w:p w:rsidR="0040029A" w:rsidRDefault="00DB06DD">
      <w:pPr>
        <w:pStyle w:val="indexentry0"/>
      </w:pPr>
      <w:r>
        <w:t xml:space="preserve">   </w:t>
      </w:r>
      <w:hyperlink w:anchor="section_e6fcde738c9a44359bd1fb4b7d82a722">
        <w:r>
          <w:rPr>
            <w:rStyle w:val="Hyperlink"/>
          </w:rPr>
          <w:t>Packet Data Token Stream Definition</w:t>
        </w:r>
      </w:hyperlink>
      <w:r>
        <w:t xml:space="preserve"> </w:t>
      </w:r>
      <w:r>
        <w:fldChar w:fldCharType="begin"/>
      </w:r>
      <w:r>
        <w:instrText>PAGEREF section_e6fcde738c9a44359bd1fb4b7d82a722</w:instrText>
      </w:r>
      <w:r>
        <w:fldChar w:fldCharType="separate"/>
      </w:r>
      <w:r>
        <w:rPr>
          <w:noProof/>
        </w:rPr>
        <w:t>43</w:t>
      </w:r>
      <w:r>
        <w:fldChar w:fldCharType="end"/>
      </w:r>
    </w:p>
    <w:p w:rsidR="0040029A" w:rsidRDefault="00DB06DD">
      <w:pPr>
        <w:pStyle w:val="indexentry0"/>
      </w:pPr>
      <w:r>
        <w:t xml:space="preserve">   </w:t>
      </w:r>
      <w:hyperlink w:anchor="section_a05f4d67b5384eef9ad3b06d9aa89470">
        <w:r>
          <w:rPr>
            <w:rStyle w:val="Hyperlink"/>
          </w:rPr>
          <w:t>Packets</w:t>
        </w:r>
      </w:hyperlink>
      <w:r>
        <w:t xml:space="preserve"> </w:t>
      </w:r>
      <w:r>
        <w:fldChar w:fldCharType="begin"/>
      </w:r>
      <w:r>
        <w:instrText>PAGEREF section_a05f4d67b5384eef9ad3b06d9aa89470</w:instrText>
      </w:r>
      <w:r>
        <w:fldChar w:fldCharType="separate"/>
      </w:r>
      <w:r>
        <w:rPr>
          <w:noProof/>
        </w:rPr>
        <w:t>16</w:t>
      </w:r>
      <w:r>
        <w:fldChar w:fldCharType="end"/>
      </w:r>
    </w:p>
    <w:p w:rsidR="0040029A" w:rsidRDefault="00DB06DD">
      <w:pPr>
        <w:pStyle w:val="indexentry0"/>
      </w:pPr>
      <w:r>
        <w:t xml:space="preserve">   </w:t>
      </w:r>
      <w:hyperlink w:anchor="section_61508a60ad80478eb65ab6b3adbf92c1">
        <w:r>
          <w:rPr>
            <w:rStyle w:val="Hyperlink"/>
          </w:rPr>
          <w:t>Server Messages</w:t>
        </w:r>
      </w:hyperlink>
      <w:r>
        <w:t xml:space="preserve"> </w:t>
      </w:r>
      <w:r>
        <w:fldChar w:fldCharType="begin"/>
      </w:r>
      <w:r>
        <w:instrText>PAGEREF section_61508a60ad80478eb65ab6b3adbf92c1</w:instrText>
      </w:r>
      <w:r>
        <w:fldChar w:fldCharType="separate"/>
      </w:r>
      <w:r>
        <w:rPr>
          <w:noProof/>
        </w:rPr>
        <w:t>15</w:t>
      </w:r>
      <w:r>
        <w:fldChar w:fldCharType="end"/>
      </w:r>
    </w:p>
    <w:p w:rsidR="0040029A" w:rsidRDefault="00DB06DD">
      <w:pPr>
        <w:pStyle w:val="indexentry0"/>
      </w:pPr>
      <w:r>
        <w:t xml:space="preserve">   </w:t>
      </w:r>
      <w:hyperlink w:anchor="section_0b5d39e01f9a4c5da692841f33fb1e19">
        <w:r>
          <w:rPr>
            <w:rStyle w:val="Hyperlink"/>
          </w:rPr>
          <w:t>transport</w:t>
        </w:r>
      </w:hyperlink>
      <w:r>
        <w:t xml:space="preserve"> </w:t>
      </w:r>
      <w:r>
        <w:fldChar w:fldCharType="begin"/>
      </w:r>
      <w:r>
        <w:instrText>PAGEREF section_0b5d39e01f9a4c5da692841f33fb1e19</w:instrText>
      </w:r>
      <w:r>
        <w:fldChar w:fldCharType="separate"/>
      </w:r>
      <w:r>
        <w:rPr>
          <w:noProof/>
        </w:rPr>
        <w:t>13</w:t>
      </w:r>
      <w:r>
        <w:fldChar w:fldCharType="end"/>
      </w:r>
    </w:p>
    <w:p w:rsidR="0040029A" w:rsidRDefault="0040029A">
      <w:pPr>
        <w:spacing w:before="0" w:after="0"/>
        <w:rPr>
          <w:sz w:val="16"/>
        </w:rPr>
      </w:pPr>
    </w:p>
    <w:p w:rsidR="0040029A" w:rsidRDefault="00DB06DD">
      <w:pPr>
        <w:pStyle w:val="indexheader"/>
      </w:pPr>
      <w:r>
        <w:t>N</w:t>
      </w:r>
    </w:p>
    <w:p w:rsidR="0040029A" w:rsidRDefault="0040029A">
      <w:pPr>
        <w:spacing w:before="0" w:after="0"/>
        <w:rPr>
          <w:sz w:val="16"/>
        </w:rPr>
      </w:pPr>
    </w:p>
    <w:p w:rsidR="0040029A" w:rsidRDefault="00DB06DD">
      <w:pPr>
        <w:pStyle w:val="indexentry0"/>
      </w:pPr>
      <w:hyperlink w:anchor="section_87c176bd1196483986a5b499c01d142c">
        <w:r>
          <w:rPr>
            <w:rStyle w:val="Hyperlink"/>
          </w:rPr>
          <w:t>Normative references</w:t>
        </w:r>
      </w:hyperlink>
      <w:r>
        <w:t xml:space="preserve"> </w:t>
      </w:r>
      <w:r>
        <w:fldChar w:fldCharType="begin"/>
      </w:r>
      <w:r>
        <w:instrText>PAGEREF section_87c176bd1196483986a5b499c01d142c</w:instrText>
      </w:r>
      <w:r>
        <w:fldChar w:fldCharType="separate"/>
      </w:r>
      <w:r>
        <w:rPr>
          <w:noProof/>
        </w:rPr>
        <w:t>8</w:t>
      </w:r>
      <w:r>
        <w:fldChar w:fldCharType="end"/>
      </w:r>
    </w:p>
    <w:p w:rsidR="0040029A" w:rsidRDefault="0040029A">
      <w:pPr>
        <w:spacing w:before="0" w:after="0"/>
        <w:rPr>
          <w:sz w:val="16"/>
        </w:rPr>
      </w:pPr>
    </w:p>
    <w:p w:rsidR="0040029A" w:rsidRDefault="00DB06DD">
      <w:pPr>
        <w:pStyle w:val="indexheader"/>
      </w:pPr>
      <w:r>
        <w:t>O</w:t>
      </w:r>
    </w:p>
    <w:p w:rsidR="0040029A" w:rsidRDefault="0040029A">
      <w:pPr>
        <w:spacing w:before="0" w:after="0"/>
        <w:rPr>
          <w:sz w:val="16"/>
        </w:rPr>
      </w:pPr>
    </w:p>
    <w:p w:rsidR="0040029A" w:rsidRDefault="00DB06DD">
      <w:pPr>
        <w:pStyle w:val="indexentry0"/>
      </w:pPr>
      <w:r>
        <w:t>Other local events</w:t>
      </w:r>
    </w:p>
    <w:p w:rsidR="0040029A" w:rsidRDefault="00DB06DD">
      <w:pPr>
        <w:pStyle w:val="indexentry0"/>
      </w:pPr>
      <w:r>
        <w:t xml:space="preserve">   </w:t>
      </w:r>
      <w:hyperlink w:anchor="section_425cf2f42cf247b8b1723ea3f20d33c7">
        <w:r>
          <w:rPr>
            <w:rStyle w:val="Hyperlink"/>
          </w:rPr>
          <w:t>client</w:t>
        </w:r>
      </w:hyperlink>
      <w:r>
        <w:t xml:space="preserve"> </w:t>
      </w:r>
      <w:r>
        <w:fldChar w:fldCharType="begin"/>
      </w:r>
      <w:r>
        <w:instrText>PAGEREF section_425cf2f42cf247b8b1723ea3f20d33c7</w:instrText>
      </w:r>
      <w:r>
        <w:fldChar w:fldCharType="separate"/>
      </w:r>
      <w:r>
        <w:rPr>
          <w:noProof/>
        </w:rPr>
        <w:t>77</w:t>
      </w:r>
      <w:r>
        <w:fldChar w:fldCharType="end"/>
      </w:r>
    </w:p>
    <w:p w:rsidR="0040029A" w:rsidRDefault="00DB06DD">
      <w:pPr>
        <w:pStyle w:val="indexentry0"/>
      </w:pPr>
      <w:r>
        <w:t xml:space="preserve">   </w:t>
      </w:r>
      <w:hyperlink w:anchor="section_b811e5f8dd364a8eae6bee2a21bfe9b0">
        <w:r>
          <w:rPr>
            <w:rStyle w:val="Hyperlink"/>
          </w:rPr>
          <w:t>common details</w:t>
        </w:r>
      </w:hyperlink>
      <w:r>
        <w:t xml:space="preserve"> </w:t>
      </w:r>
      <w:r>
        <w:fldChar w:fldCharType="begin"/>
      </w:r>
      <w:r>
        <w:instrText>PAGEREF section_b811e5f8dd364a8eae6bee2a21bfe9b0</w:instrText>
      </w:r>
      <w:r>
        <w:fldChar w:fldCharType="separate"/>
      </w:r>
      <w:r>
        <w:rPr>
          <w:noProof/>
        </w:rPr>
        <w:t>71</w:t>
      </w:r>
      <w:r>
        <w:fldChar w:fldCharType="end"/>
      </w:r>
    </w:p>
    <w:p w:rsidR="0040029A" w:rsidRDefault="00DB06DD">
      <w:pPr>
        <w:pStyle w:val="indexentry0"/>
      </w:pPr>
      <w:r>
        <w:t xml:space="preserve">   </w:t>
      </w:r>
      <w:hyperlink w:anchor="section_b0647c0fb757420d8a8579cf0fc6b770">
        <w:r>
          <w:rPr>
            <w:rStyle w:val="Hyperlink"/>
          </w:rPr>
          <w:t>server</w:t>
        </w:r>
      </w:hyperlink>
      <w:r>
        <w:t xml:space="preserve"> </w:t>
      </w:r>
      <w:r>
        <w:fldChar w:fldCharType="begin"/>
      </w:r>
      <w:r>
        <w:instrText>PAGEREF section_b0647c0fb757420d8a8579cf0fc6b770</w:instrText>
      </w:r>
      <w:r>
        <w:fldChar w:fldCharType="separate"/>
      </w:r>
      <w:r>
        <w:rPr>
          <w:noProof/>
        </w:rPr>
        <w:t>81</w:t>
      </w:r>
      <w:r>
        <w:fldChar w:fldCharType="end"/>
      </w:r>
    </w:p>
    <w:p w:rsidR="0040029A" w:rsidRDefault="00DB06DD">
      <w:pPr>
        <w:pStyle w:val="indexentry0"/>
      </w:pPr>
      <w:hyperlink w:anchor="section_0c255c77628b4d23946facdf289dbf77">
        <w:r>
          <w:rPr>
            <w:rStyle w:val="Hyperlink"/>
          </w:rPr>
          <w:t>Out-of-band attention signal</w:t>
        </w:r>
      </w:hyperlink>
      <w:r>
        <w:t xml:space="preserve"> </w:t>
      </w:r>
      <w:r>
        <w:fldChar w:fldCharType="begin"/>
      </w:r>
      <w:r>
        <w:instrText>PAGEREF section_0c255c77628b4d23946facdf289dbf77</w:instrText>
      </w:r>
      <w:r>
        <w:fldChar w:fldCharType="separate"/>
      </w:r>
      <w:r>
        <w:rPr>
          <w:noProof/>
        </w:rPr>
        <w:t>22</w:t>
      </w:r>
      <w:r>
        <w:fldChar w:fldCharType="end"/>
      </w:r>
    </w:p>
    <w:p w:rsidR="0040029A" w:rsidRDefault="00DB06DD">
      <w:pPr>
        <w:pStyle w:val="indexentry0"/>
      </w:pPr>
      <w:hyperlink w:anchor="section_b765e186ab0541a591da660c4b520ee7">
        <w:r>
          <w:rPr>
            <w:rStyle w:val="Hyperlink"/>
          </w:rPr>
          <w:t>Overview (synopsis)</w:t>
        </w:r>
      </w:hyperlink>
      <w:r>
        <w:t xml:space="preserve"> </w:t>
      </w:r>
      <w:r>
        <w:fldChar w:fldCharType="begin"/>
      </w:r>
      <w:r>
        <w:instrText>PAGEREF section_b765e186ab0541a591da660c4b520ee7</w:instrText>
      </w:r>
      <w:r>
        <w:fldChar w:fldCharType="separate"/>
      </w:r>
      <w:r>
        <w:rPr>
          <w:noProof/>
        </w:rPr>
        <w:t>9</w:t>
      </w:r>
      <w:r>
        <w:fldChar w:fldCharType="end"/>
      </w:r>
    </w:p>
    <w:p w:rsidR="0040029A" w:rsidRDefault="0040029A">
      <w:pPr>
        <w:spacing w:before="0" w:after="0"/>
        <w:rPr>
          <w:sz w:val="16"/>
        </w:rPr>
      </w:pPr>
    </w:p>
    <w:p w:rsidR="0040029A" w:rsidRDefault="00DB06DD">
      <w:pPr>
        <w:pStyle w:val="indexheader"/>
      </w:pPr>
      <w:r>
        <w:t>P</w:t>
      </w:r>
    </w:p>
    <w:p w:rsidR="0040029A" w:rsidRDefault="0040029A">
      <w:pPr>
        <w:spacing w:before="0" w:after="0"/>
        <w:rPr>
          <w:sz w:val="16"/>
        </w:rPr>
      </w:pPr>
    </w:p>
    <w:p w:rsidR="0040029A" w:rsidRDefault="00DB06DD">
      <w:pPr>
        <w:pStyle w:val="indexentry0"/>
      </w:pPr>
      <w:hyperlink w:anchor="section_8949f1dddad445d193e12d0107eb1f81">
        <w:r>
          <w:rPr>
            <w:rStyle w:val="Hyperlink"/>
          </w:rPr>
          <w:t>Packet data</w:t>
        </w:r>
      </w:hyperlink>
      <w:r>
        <w:t xml:space="preserve"> </w:t>
      </w:r>
      <w:r>
        <w:fldChar w:fldCharType="begin"/>
      </w:r>
      <w:r>
        <w:instrText>PAGEREF section_8949f1dddad445d193e12d0107eb1f81</w:instrText>
      </w:r>
      <w:r>
        <w:fldChar w:fldCharType="separate"/>
      </w:r>
      <w:r>
        <w:rPr>
          <w:noProof/>
        </w:rPr>
        <w:t>19</w:t>
      </w:r>
      <w:r>
        <w:fldChar w:fldCharType="end"/>
      </w:r>
    </w:p>
    <w:p w:rsidR="0040029A" w:rsidRDefault="00DB06DD">
      <w:pPr>
        <w:pStyle w:val="indexentry0"/>
      </w:pPr>
      <w:hyperlink w:anchor="section_ac159696147d42f69128e2691e90a879">
        <w:r>
          <w:rPr>
            <w:rStyle w:val="Hyperlink"/>
          </w:rPr>
          <w:t>Packet Data Token and Tokenless Data Streams message</w:t>
        </w:r>
      </w:hyperlink>
      <w:r>
        <w:t xml:space="preserve"> </w:t>
      </w:r>
      <w:r>
        <w:fldChar w:fldCharType="begin"/>
      </w:r>
      <w:r>
        <w:instrText>PAGEREF section_ac159696147d42f69128e2691e90a879</w:instrText>
      </w:r>
      <w:r>
        <w:fldChar w:fldCharType="separate"/>
      </w:r>
      <w:r>
        <w:rPr>
          <w:noProof/>
        </w:rPr>
        <w:t>19</w:t>
      </w:r>
      <w:r>
        <w:fldChar w:fldCharType="end"/>
      </w:r>
    </w:p>
    <w:p w:rsidR="0040029A" w:rsidRDefault="00DB06DD">
      <w:pPr>
        <w:pStyle w:val="indexentry0"/>
      </w:pPr>
      <w:r>
        <w:t>Packet data token stream definition</w:t>
      </w:r>
    </w:p>
    <w:p w:rsidR="0040029A" w:rsidRDefault="00DB06DD">
      <w:pPr>
        <w:pStyle w:val="indexentry0"/>
      </w:pPr>
      <w:r>
        <w:t xml:space="preserve">   </w:t>
      </w:r>
      <w:hyperlink w:anchor="section_85193b0289c54c1aa0eaa4e6569a4ca6">
        <w:r>
          <w:rPr>
            <w:rStyle w:val="Hyperlink"/>
          </w:rPr>
          <w:t>ALTFMT</w:t>
        </w:r>
      </w:hyperlink>
      <w:r>
        <w:t xml:space="preserve"> </w:t>
      </w:r>
      <w:r>
        <w:fldChar w:fldCharType="begin"/>
      </w:r>
      <w:r>
        <w:instrText>PAGEREF section_85193b0289c54c1aa0eaa4e6569a4ca6</w:instrText>
      </w:r>
      <w:r>
        <w:fldChar w:fldCharType="separate"/>
      </w:r>
      <w:r>
        <w:rPr>
          <w:noProof/>
        </w:rPr>
        <w:t>43</w:t>
      </w:r>
      <w:r>
        <w:fldChar w:fldCharType="end"/>
      </w:r>
    </w:p>
    <w:p w:rsidR="0040029A" w:rsidRDefault="00DB06DD">
      <w:pPr>
        <w:pStyle w:val="indexentry0"/>
      </w:pPr>
      <w:r>
        <w:t xml:space="preserve">   </w:t>
      </w:r>
      <w:hyperlink w:anchor="section_4413c14751f94d8fae3c2782d6571498">
        <w:r>
          <w:rPr>
            <w:rStyle w:val="Hyperlink"/>
          </w:rPr>
          <w:t>ALTNAME</w:t>
        </w:r>
      </w:hyperlink>
      <w:r>
        <w:t xml:space="preserve"> </w:t>
      </w:r>
      <w:r>
        <w:fldChar w:fldCharType="begin"/>
      </w:r>
      <w:r>
        <w:instrText>PAGEREF section_4413c14751f94d8fae3c2782d6571498</w:instrText>
      </w:r>
      <w:r>
        <w:fldChar w:fldCharType="separate"/>
      </w:r>
      <w:r>
        <w:rPr>
          <w:noProof/>
        </w:rPr>
        <w:t>45</w:t>
      </w:r>
      <w:r>
        <w:fldChar w:fldCharType="end"/>
      </w:r>
    </w:p>
    <w:p w:rsidR="0040029A" w:rsidRDefault="00DB06DD">
      <w:pPr>
        <w:pStyle w:val="indexentry0"/>
      </w:pPr>
      <w:r>
        <w:t xml:space="preserve">   </w:t>
      </w:r>
      <w:hyperlink w:anchor="section_51fc9d0d3faa4f41b27fd500861569bc">
        <w:r>
          <w:rPr>
            <w:rStyle w:val="Hyperlink"/>
          </w:rPr>
          <w:t>ALTROW</w:t>
        </w:r>
      </w:hyperlink>
      <w:r>
        <w:t xml:space="preserve"> </w:t>
      </w:r>
      <w:r>
        <w:fldChar w:fldCharType="begin"/>
      </w:r>
      <w:r>
        <w:instrText>PAGEREF section_51fc9d0d3faa4f41b27fd500861569bc</w:instrText>
      </w:r>
      <w:r>
        <w:fldChar w:fldCharType="separate"/>
      </w:r>
      <w:r>
        <w:rPr>
          <w:noProof/>
        </w:rPr>
        <w:t>46</w:t>
      </w:r>
      <w:r>
        <w:fldChar w:fldCharType="end"/>
      </w:r>
    </w:p>
    <w:p w:rsidR="0040029A" w:rsidRDefault="00DB06DD">
      <w:pPr>
        <w:pStyle w:val="indexentry0"/>
      </w:pPr>
      <w:r>
        <w:t xml:space="preserve">   </w:t>
      </w:r>
      <w:hyperlink w:anchor="section_8468a761e34748b5885da06bd8deb616">
        <w:r>
          <w:rPr>
            <w:rStyle w:val="Hyperlink"/>
          </w:rPr>
          <w:t>COLFMT</w:t>
        </w:r>
      </w:hyperlink>
      <w:r>
        <w:t xml:space="preserve"> </w:t>
      </w:r>
      <w:r>
        <w:fldChar w:fldCharType="begin"/>
      </w:r>
      <w:r>
        <w:instrText>PAGEREF section_8468a761e34748b5885da06bd8deb616</w:instrText>
      </w:r>
      <w:r>
        <w:fldChar w:fldCharType="separate"/>
      </w:r>
      <w:r>
        <w:rPr>
          <w:noProof/>
        </w:rPr>
        <w:t>48</w:t>
      </w:r>
      <w:r>
        <w:fldChar w:fldCharType="end"/>
      </w:r>
    </w:p>
    <w:p w:rsidR="0040029A" w:rsidRDefault="00DB06DD">
      <w:pPr>
        <w:pStyle w:val="indexentry0"/>
      </w:pPr>
      <w:r>
        <w:t xml:space="preserve">   </w:t>
      </w:r>
      <w:hyperlink w:anchor="section_bd0368e06cff49d08ee84117365862e8">
        <w:r>
          <w:rPr>
            <w:rStyle w:val="Hyperlink"/>
          </w:rPr>
          <w:t>COLINFO</w:t>
        </w:r>
      </w:hyperlink>
      <w:r>
        <w:t xml:space="preserve"> </w:t>
      </w:r>
      <w:r>
        <w:fldChar w:fldCharType="begin"/>
      </w:r>
      <w:r>
        <w:instrText>PAGEREF section_bd0368e06cff49d08ee84117365862e8</w:instrText>
      </w:r>
      <w:r>
        <w:fldChar w:fldCharType="separate"/>
      </w:r>
      <w:r>
        <w:rPr>
          <w:noProof/>
        </w:rPr>
        <w:t>47</w:t>
      </w:r>
      <w:r>
        <w:fldChar w:fldCharType="end"/>
      </w:r>
    </w:p>
    <w:p w:rsidR="0040029A" w:rsidRDefault="00DB06DD">
      <w:pPr>
        <w:pStyle w:val="indexentry0"/>
      </w:pPr>
      <w:r>
        <w:t xml:space="preserve">   </w:t>
      </w:r>
      <w:hyperlink w:anchor="section_4cbc201d03f84fde852f404ee6fabd6e">
        <w:r>
          <w:rPr>
            <w:rStyle w:val="Hyperlink"/>
          </w:rPr>
          <w:t>COLNAME</w:t>
        </w:r>
      </w:hyperlink>
      <w:r>
        <w:t xml:space="preserve"> </w:t>
      </w:r>
      <w:r>
        <w:fldChar w:fldCharType="begin"/>
      </w:r>
      <w:r>
        <w:instrText>PAGEREF section_4cbc201d03f84fde852f404ee6fabd6e</w:instrText>
      </w:r>
      <w:r>
        <w:fldChar w:fldCharType="separate"/>
      </w:r>
      <w:r>
        <w:rPr>
          <w:noProof/>
        </w:rPr>
        <w:t>50</w:t>
      </w:r>
      <w:r>
        <w:fldChar w:fldCharType="end"/>
      </w:r>
    </w:p>
    <w:p w:rsidR="0040029A" w:rsidRDefault="00DB06DD">
      <w:pPr>
        <w:pStyle w:val="indexentry0"/>
      </w:pPr>
      <w:r>
        <w:t xml:space="preserve">   </w:t>
      </w:r>
      <w:hyperlink w:anchor="section_bd77f9d069294fe1b163a525cd7cabd4">
        <w:r>
          <w:rPr>
            <w:rStyle w:val="Hyperlink"/>
          </w:rPr>
          <w:t>DONE</w:t>
        </w:r>
      </w:hyperlink>
      <w:r>
        <w:t xml:space="preserve"> </w:t>
      </w:r>
      <w:r>
        <w:fldChar w:fldCharType="begin"/>
      </w:r>
      <w:r>
        <w:instrText>PAGEREF section_bd77f9d069294fe1b163a525cd7cabd4</w:instrText>
      </w:r>
      <w:r>
        <w:fldChar w:fldCharType="separate"/>
      </w:r>
      <w:r>
        <w:rPr>
          <w:noProof/>
        </w:rPr>
        <w:t>50</w:t>
      </w:r>
      <w:r>
        <w:fldChar w:fldCharType="end"/>
      </w:r>
    </w:p>
    <w:p w:rsidR="0040029A" w:rsidRDefault="00DB06DD">
      <w:pPr>
        <w:pStyle w:val="indexentry0"/>
      </w:pPr>
      <w:r>
        <w:t xml:space="preserve">   </w:t>
      </w:r>
      <w:hyperlink w:anchor="section_297c23194c5048ee84193cd79b389198">
        <w:r>
          <w:rPr>
            <w:rStyle w:val="Hyperlink"/>
          </w:rPr>
          <w:t>DONEINPROC</w:t>
        </w:r>
      </w:hyperlink>
      <w:r>
        <w:t xml:space="preserve"> </w:t>
      </w:r>
      <w:r>
        <w:fldChar w:fldCharType="begin"/>
      </w:r>
      <w:r>
        <w:instrText>PAGEREF section_297c23194c5048ee84193cd79b389198</w:instrText>
      </w:r>
      <w:r>
        <w:fldChar w:fldCharType="separate"/>
      </w:r>
      <w:r>
        <w:rPr>
          <w:noProof/>
        </w:rPr>
        <w:t>52</w:t>
      </w:r>
      <w:r>
        <w:fldChar w:fldCharType="end"/>
      </w:r>
    </w:p>
    <w:p w:rsidR="0040029A" w:rsidRDefault="00DB06DD">
      <w:pPr>
        <w:pStyle w:val="indexentry0"/>
      </w:pPr>
      <w:r>
        <w:t xml:space="preserve">   </w:t>
      </w:r>
      <w:hyperlink w:anchor="section_e33da906a58a4df8a74557f4d9fb491b">
        <w:r>
          <w:rPr>
            <w:rStyle w:val="Hyperlink"/>
          </w:rPr>
          <w:t>DONEPROC</w:t>
        </w:r>
      </w:hyperlink>
      <w:r>
        <w:t xml:space="preserve"> </w:t>
      </w:r>
      <w:r>
        <w:fldChar w:fldCharType="begin"/>
      </w:r>
      <w:r>
        <w:instrText>PAGEREF section_e33da906a58a4df8a74557f4d9fb491b</w:instrText>
      </w:r>
      <w:r>
        <w:fldChar w:fldCharType="separate"/>
      </w:r>
      <w:r>
        <w:rPr>
          <w:noProof/>
        </w:rPr>
        <w:t>53</w:t>
      </w:r>
      <w:r>
        <w:fldChar w:fldCharType="end"/>
      </w:r>
    </w:p>
    <w:p w:rsidR="0040029A" w:rsidRDefault="00DB06DD">
      <w:pPr>
        <w:pStyle w:val="indexentry0"/>
      </w:pPr>
      <w:r>
        <w:t xml:space="preserve">   </w:t>
      </w:r>
      <w:hyperlink w:anchor="section_3043081861a7458498d36c4c1b3ec34b">
        <w:r>
          <w:rPr>
            <w:rStyle w:val="Hyperlink"/>
          </w:rPr>
          <w:t>ENVCHANGE</w:t>
        </w:r>
      </w:hyperlink>
      <w:r>
        <w:t xml:space="preserve"> </w:t>
      </w:r>
      <w:r>
        <w:fldChar w:fldCharType="begin"/>
      </w:r>
      <w:r>
        <w:instrText>PAGEREF section_3043081861a7458498d36c4c1b3ec34b</w:instrText>
      </w:r>
      <w:r>
        <w:fldChar w:fldCharType="separate"/>
      </w:r>
      <w:r>
        <w:rPr>
          <w:noProof/>
        </w:rPr>
        <w:t>54</w:t>
      </w:r>
      <w:r>
        <w:fldChar w:fldCharType="end"/>
      </w:r>
    </w:p>
    <w:p w:rsidR="0040029A" w:rsidRDefault="00DB06DD">
      <w:pPr>
        <w:pStyle w:val="indexentry0"/>
      </w:pPr>
      <w:r>
        <w:t xml:space="preserve">   </w:t>
      </w:r>
      <w:hyperlink w:anchor="section_90fb176f83c64c9cbc04aaa8a400a5a1">
        <w:r>
          <w:rPr>
            <w:rStyle w:val="Hyperlink"/>
          </w:rPr>
          <w:t>ERROR</w:t>
        </w:r>
      </w:hyperlink>
      <w:r>
        <w:t xml:space="preserve"> </w:t>
      </w:r>
      <w:r>
        <w:fldChar w:fldCharType="begin"/>
      </w:r>
      <w:r>
        <w:instrText>PAGEREF section_90fb176f83c64c9cbc04aaa8a400a5a1</w:instrText>
      </w:r>
      <w:r>
        <w:fldChar w:fldCharType="separate"/>
      </w:r>
      <w:r>
        <w:rPr>
          <w:noProof/>
        </w:rPr>
        <w:t>55</w:t>
      </w:r>
      <w:r>
        <w:fldChar w:fldCharType="end"/>
      </w:r>
    </w:p>
    <w:p w:rsidR="0040029A" w:rsidRDefault="00DB06DD">
      <w:pPr>
        <w:pStyle w:val="indexentry0"/>
      </w:pPr>
      <w:r>
        <w:t xml:space="preserve">   </w:t>
      </w:r>
      <w:hyperlink w:anchor="section_e31859b113044c64b54ecfc6e531dd2d">
        <w:r>
          <w:rPr>
            <w:rStyle w:val="Hyperlink"/>
          </w:rPr>
          <w:t>INFO</w:t>
        </w:r>
      </w:hyperlink>
      <w:r>
        <w:t xml:space="preserve"> </w:t>
      </w:r>
      <w:r>
        <w:fldChar w:fldCharType="begin"/>
      </w:r>
      <w:r>
        <w:instrText>PAGEREF section_e31859b113044c64b54ecfc6e531dd2d</w:instrText>
      </w:r>
      <w:r>
        <w:fldChar w:fldCharType="separate"/>
      </w:r>
      <w:r>
        <w:rPr>
          <w:noProof/>
        </w:rPr>
        <w:t>58</w:t>
      </w:r>
      <w:r>
        <w:fldChar w:fldCharType="end"/>
      </w:r>
    </w:p>
    <w:p w:rsidR="0040029A" w:rsidRDefault="00DB06DD">
      <w:pPr>
        <w:pStyle w:val="indexentry0"/>
      </w:pPr>
      <w:r>
        <w:t xml:space="preserve">   </w:t>
      </w:r>
      <w:hyperlink w:anchor="section_cce6f5f50ffa400185e00ef7a8824913">
        <w:r>
          <w:rPr>
            <w:rStyle w:val="Hyperlink"/>
          </w:rPr>
          <w:t>LOGINACK</w:t>
        </w:r>
      </w:hyperlink>
      <w:r>
        <w:t xml:space="preserve"> </w:t>
      </w:r>
      <w:r>
        <w:fldChar w:fldCharType="begin"/>
      </w:r>
      <w:r>
        <w:instrText>PAGEREF section_cce6f5f50ffa400185e00ef7a8824913</w:instrText>
      </w:r>
      <w:r>
        <w:fldChar w:fldCharType="separate"/>
      </w:r>
      <w:r>
        <w:rPr>
          <w:noProof/>
        </w:rPr>
        <w:t>59</w:t>
      </w:r>
      <w:r>
        <w:fldChar w:fldCharType="end"/>
      </w:r>
    </w:p>
    <w:p w:rsidR="0040029A" w:rsidRDefault="00DB06DD">
      <w:pPr>
        <w:pStyle w:val="indexentry0"/>
      </w:pPr>
      <w:r>
        <w:t xml:space="preserve">   </w:t>
      </w:r>
      <w:hyperlink w:anchor="section_d0566acfdd39469d938209d7b5992ab9">
        <w:r>
          <w:rPr>
            <w:rStyle w:val="Hyperlink"/>
          </w:rPr>
          <w:t>OFFSET</w:t>
        </w:r>
      </w:hyperlink>
      <w:r>
        <w:t xml:space="preserve"> </w:t>
      </w:r>
      <w:r>
        <w:fldChar w:fldCharType="begin"/>
      </w:r>
      <w:r>
        <w:instrText>PAGEREF section_d0566acfdd39469d938209d7b5992ab9</w:instrText>
      </w:r>
      <w:r>
        <w:fldChar w:fldCharType="separate"/>
      </w:r>
      <w:r>
        <w:rPr>
          <w:noProof/>
        </w:rPr>
        <w:t>60</w:t>
      </w:r>
      <w:r>
        <w:fldChar w:fldCharType="end"/>
      </w:r>
    </w:p>
    <w:p w:rsidR="0040029A" w:rsidRDefault="00DB06DD">
      <w:pPr>
        <w:pStyle w:val="indexentry0"/>
      </w:pPr>
      <w:r>
        <w:t xml:space="preserve">   </w:t>
      </w:r>
      <w:hyperlink w:anchor="section_90c174296ef24263a836dc366eb7cdd7">
        <w:r>
          <w:rPr>
            <w:rStyle w:val="Hyperlink"/>
          </w:rPr>
          <w:t>ORDER</w:t>
        </w:r>
      </w:hyperlink>
      <w:r>
        <w:t xml:space="preserve"> </w:t>
      </w:r>
      <w:r>
        <w:fldChar w:fldCharType="begin"/>
      </w:r>
      <w:r>
        <w:instrText>PAGEREF section_90c174296ef24263a836dc366eb7cdd7</w:instrText>
      </w:r>
      <w:r>
        <w:fldChar w:fldCharType="separate"/>
      </w:r>
      <w:r>
        <w:rPr>
          <w:noProof/>
        </w:rPr>
        <w:t>61</w:t>
      </w:r>
      <w:r>
        <w:fldChar w:fldCharType="end"/>
      </w:r>
    </w:p>
    <w:p w:rsidR="0040029A" w:rsidRDefault="00DB06DD">
      <w:pPr>
        <w:pStyle w:val="indexentry0"/>
      </w:pPr>
      <w:r>
        <w:t xml:space="preserve">   </w:t>
      </w:r>
      <w:hyperlink w:anchor="section_96a4ac6865a4467ca8b8a1ce011270ec">
        <w:r>
          <w:rPr>
            <w:rStyle w:val="Hyperlink"/>
          </w:rPr>
          <w:t>RETURNSTATUS</w:t>
        </w:r>
      </w:hyperlink>
      <w:r>
        <w:t xml:space="preserve"> </w:t>
      </w:r>
      <w:r>
        <w:fldChar w:fldCharType="begin"/>
      </w:r>
      <w:r>
        <w:instrText>PAGEREF section_96a4ac6865a4467ca8b8a1ce011270ec</w:instrText>
      </w:r>
      <w:r>
        <w:fldChar w:fldCharType="separate"/>
      </w:r>
      <w:r>
        <w:rPr>
          <w:noProof/>
        </w:rPr>
        <w:t>62</w:t>
      </w:r>
      <w:r>
        <w:fldChar w:fldCharType="end"/>
      </w:r>
    </w:p>
    <w:p w:rsidR="0040029A" w:rsidRDefault="00DB06DD">
      <w:pPr>
        <w:pStyle w:val="indexentry0"/>
      </w:pPr>
      <w:r>
        <w:t xml:space="preserve">   </w:t>
      </w:r>
      <w:hyperlink w:anchor="section_ad7c5717a11b474cba7964eb56f0f112">
        <w:r>
          <w:rPr>
            <w:rStyle w:val="Hyperlink"/>
          </w:rPr>
          <w:t>RETURNVALUE</w:t>
        </w:r>
      </w:hyperlink>
      <w:r>
        <w:t xml:space="preserve"> </w:t>
      </w:r>
      <w:r>
        <w:fldChar w:fldCharType="begin"/>
      </w:r>
      <w:r>
        <w:instrText>PAGEREF section_ad7c5717a11b474cba7964eb56f0f112</w:instrText>
      </w:r>
      <w:r>
        <w:fldChar w:fldCharType="separate"/>
      </w:r>
      <w:r>
        <w:rPr>
          <w:noProof/>
        </w:rPr>
        <w:t>62</w:t>
      </w:r>
      <w:r>
        <w:fldChar w:fldCharType="end"/>
      </w:r>
    </w:p>
    <w:p w:rsidR="0040029A" w:rsidRDefault="00DB06DD">
      <w:pPr>
        <w:pStyle w:val="indexentry0"/>
      </w:pPr>
      <w:r>
        <w:t xml:space="preserve">   </w:t>
      </w:r>
      <w:hyperlink w:anchor="section_36c9c6c8f0bd4208a46af430024c4e44">
        <w:r>
          <w:rPr>
            <w:rStyle w:val="Hyperlink"/>
          </w:rPr>
          <w:t>ROW</w:t>
        </w:r>
      </w:hyperlink>
      <w:r>
        <w:t xml:space="preserve"> </w:t>
      </w:r>
      <w:r>
        <w:fldChar w:fldCharType="begin"/>
      </w:r>
      <w:r>
        <w:instrText>PAGEREF section_36c9c6c8f0bd4208a46af430024c4e44</w:instrText>
      </w:r>
      <w:r>
        <w:fldChar w:fldCharType="separate"/>
      </w:r>
      <w:r>
        <w:rPr>
          <w:noProof/>
        </w:rPr>
        <w:t>64</w:t>
      </w:r>
      <w:r>
        <w:fldChar w:fldCharType="end"/>
      </w:r>
    </w:p>
    <w:p w:rsidR="0040029A" w:rsidRDefault="00DB06DD">
      <w:pPr>
        <w:pStyle w:val="indexentry0"/>
      </w:pPr>
      <w:r>
        <w:t xml:space="preserve">   </w:t>
      </w:r>
      <w:hyperlink w:anchor="section_75542e7f359d4fceab87c55bc26bc119">
        <w:r>
          <w:rPr>
            <w:rStyle w:val="Hyperlink"/>
          </w:rPr>
          <w:t>SSPI</w:t>
        </w:r>
      </w:hyperlink>
      <w:r>
        <w:t xml:space="preserve"> </w:t>
      </w:r>
      <w:r>
        <w:fldChar w:fldCharType="begin"/>
      </w:r>
      <w:r>
        <w:instrText>PAGEREF section_75542e7f359d4fceab87c55bc26bc119</w:instrText>
      </w:r>
      <w:r>
        <w:fldChar w:fldCharType="separate"/>
      </w:r>
      <w:r>
        <w:rPr>
          <w:noProof/>
        </w:rPr>
        <w:t>65</w:t>
      </w:r>
      <w:r>
        <w:fldChar w:fldCharType="end"/>
      </w:r>
    </w:p>
    <w:p w:rsidR="0040029A" w:rsidRDefault="00DB06DD">
      <w:pPr>
        <w:pStyle w:val="indexentry0"/>
      </w:pPr>
      <w:r>
        <w:t xml:space="preserve">   </w:t>
      </w:r>
      <w:hyperlink w:anchor="section_3c245c1b82c14a62aaf2f5952af2798b">
        <w:r>
          <w:rPr>
            <w:rStyle w:val="Hyperlink"/>
          </w:rPr>
          <w:t>TABNAME</w:t>
        </w:r>
      </w:hyperlink>
      <w:r>
        <w:t xml:space="preserve"> </w:t>
      </w:r>
      <w:r>
        <w:fldChar w:fldCharType="begin"/>
      </w:r>
      <w:r>
        <w:instrText>PAGEREF section_3c245c1b82c14a62aaf2f5952af2798b</w:instrText>
      </w:r>
      <w:r>
        <w:fldChar w:fldCharType="separate"/>
      </w:r>
      <w:r>
        <w:rPr>
          <w:noProof/>
        </w:rPr>
        <w:t>66</w:t>
      </w:r>
      <w:r>
        <w:fldChar w:fldCharType="end"/>
      </w:r>
    </w:p>
    <w:p w:rsidR="0040029A" w:rsidRDefault="00DB06DD">
      <w:pPr>
        <w:pStyle w:val="indexentry0"/>
      </w:pPr>
      <w:hyperlink w:anchor="section_e6fcde738c9a44359bd1fb4b7d82a722">
        <w:r>
          <w:rPr>
            <w:rStyle w:val="Hyperlink"/>
          </w:rPr>
          <w:t>Packet Data Token Stream Definition message</w:t>
        </w:r>
      </w:hyperlink>
      <w:r>
        <w:t xml:space="preserve"> </w:t>
      </w:r>
      <w:r>
        <w:fldChar w:fldCharType="begin"/>
      </w:r>
      <w:r>
        <w:instrText>PAGEREF section_e6fcde738c</w:instrText>
      </w:r>
      <w:r>
        <w:instrText>9a44359bd1fb4b7d82a722</w:instrText>
      </w:r>
      <w:r>
        <w:fldChar w:fldCharType="separate"/>
      </w:r>
      <w:r>
        <w:rPr>
          <w:noProof/>
        </w:rPr>
        <w:t>43</w:t>
      </w:r>
      <w:r>
        <w:fldChar w:fldCharType="end"/>
      </w:r>
    </w:p>
    <w:p w:rsidR="0040029A" w:rsidRDefault="00DB06DD">
      <w:pPr>
        <w:pStyle w:val="indexentry0"/>
      </w:pPr>
      <w:r>
        <w:t>Packet header</w:t>
      </w:r>
    </w:p>
    <w:p w:rsidR="0040029A" w:rsidRDefault="00DB06DD">
      <w:pPr>
        <w:pStyle w:val="indexentry0"/>
      </w:pPr>
      <w:r>
        <w:t xml:space="preserve">   </w:t>
      </w:r>
      <w:hyperlink w:anchor="section_f041b8e927ff43c9ad77239ae33851b1">
        <w:r>
          <w:rPr>
            <w:rStyle w:val="Hyperlink"/>
          </w:rPr>
          <w:t>length</w:t>
        </w:r>
      </w:hyperlink>
      <w:r>
        <w:t xml:space="preserve"> </w:t>
      </w:r>
      <w:r>
        <w:fldChar w:fldCharType="begin"/>
      </w:r>
      <w:r>
        <w:instrText>PAGEREF section_f041b8e927ff43c9ad77239ae33851b1</w:instrText>
      </w:r>
      <w:r>
        <w:fldChar w:fldCharType="separate"/>
      </w:r>
      <w:r>
        <w:rPr>
          <w:noProof/>
        </w:rPr>
        <w:t>18</w:t>
      </w:r>
      <w:r>
        <w:fldChar w:fldCharType="end"/>
      </w:r>
    </w:p>
    <w:p w:rsidR="0040029A" w:rsidRDefault="00DB06DD">
      <w:pPr>
        <w:pStyle w:val="indexentry0"/>
      </w:pPr>
      <w:r>
        <w:t xml:space="preserve">   </w:t>
      </w:r>
      <w:hyperlink w:anchor="section_7b520fb83ad84f56864c35ffc21dc368">
        <w:r>
          <w:rPr>
            <w:rStyle w:val="Hyperlink"/>
          </w:rPr>
          <w:t>overview</w:t>
        </w:r>
      </w:hyperlink>
      <w:r>
        <w:t xml:space="preserve"> </w:t>
      </w:r>
      <w:r>
        <w:fldChar w:fldCharType="begin"/>
      </w:r>
      <w:r>
        <w:instrText>PAGEREF section_</w:instrText>
      </w:r>
      <w:r>
        <w:instrText>7b520fb83ad84f56864c35ffc21dc368</w:instrText>
      </w:r>
      <w:r>
        <w:fldChar w:fldCharType="separate"/>
      </w:r>
      <w:r>
        <w:rPr>
          <w:noProof/>
        </w:rPr>
        <w:t>17</w:t>
      </w:r>
      <w:r>
        <w:fldChar w:fldCharType="end"/>
      </w:r>
    </w:p>
    <w:p w:rsidR="0040029A" w:rsidRDefault="00DB06DD">
      <w:pPr>
        <w:pStyle w:val="indexentry0"/>
      </w:pPr>
      <w:r>
        <w:t xml:space="preserve">   </w:t>
      </w:r>
      <w:hyperlink w:anchor="section_3cc38f364d704c219b4aec548aeddf35">
        <w:r>
          <w:rPr>
            <w:rStyle w:val="Hyperlink"/>
          </w:rPr>
          <w:t>PacketID</w:t>
        </w:r>
      </w:hyperlink>
      <w:r>
        <w:t xml:space="preserve"> </w:t>
      </w:r>
      <w:r>
        <w:fldChar w:fldCharType="begin"/>
      </w:r>
      <w:r>
        <w:instrText>PAGEREF section_3cc38f364d704c219b4aec548aeddf35</w:instrText>
      </w:r>
      <w:r>
        <w:fldChar w:fldCharType="separate"/>
      </w:r>
      <w:r>
        <w:rPr>
          <w:noProof/>
        </w:rPr>
        <w:t>19</w:t>
      </w:r>
      <w:r>
        <w:fldChar w:fldCharType="end"/>
      </w:r>
    </w:p>
    <w:p w:rsidR="0040029A" w:rsidRDefault="00DB06DD">
      <w:pPr>
        <w:pStyle w:val="indexentry0"/>
      </w:pPr>
      <w:r>
        <w:t xml:space="preserve">   </w:t>
      </w:r>
      <w:hyperlink w:anchor="section_a5118855e5d04f75838307bb22aa9871">
        <w:r>
          <w:rPr>
            <w:rStyle w:val="Hyperlink"/>
          </w:rPr>
          <w:t>SPID</w:t>
        </w:r>
      </w:hyperlink>
      <w:r>
        <w:t xml:space="preserve"> </w:t>
      </w:r>
      <w:r>
        <w:fldChar w:fldCharType="begin"/>
      </w:r>
      <w:r>
        <w:instrText>PAGEREF section_a51188</w:instrText>
      </w:r>
      <w:r>
        <w:instrText>55e5d04f75838307bb22aa9871</w:instrText>
      </w:r>
      <w:r>
        <w:fldChar w:fldCharType="separate"/>
      </w:r>
      <w:r>
        <w:rPr>
          <w:noProof/>
        </w:rPr>
        <w:t>18</w:t>
      </w:r>
      <w:r>
        <w:fldChar w:fldCharType="end"/>
      </w:r>
    </w:p>
    <w:p w:rsidR="0040029A" w:rsidRDefault="00DB06DD">
      <w:pPr>
        <w:pStyle w:val="indexentry0"/>
      </w:pPr>
      <w:r>
        <w:t xml:space="preserve">   </w:t>
      </w:r>
      <w:hyperlink w:anchor="section_61f0b344501447c0a60f017dc21d3e30">
        <w:r>
          <w:rPr>
            <w:rStyle w:val="Hyperlink"/>
          </w:rPr>
          <w:t>status</w:t>
        </w:r>
      </w:hyperlink>
      <w:r>
        <w:t xml:space="preserve"> </w:t>
      </w:r>
      <w:r>
        <w:fldChar w:fldCharType="begin"/>
      </w:r>
      <w:r>
        <w:instrText>PAGEREF section_61f0b344501447c0a60f017dc21d3e30</w:instrText>
      </w:r>
      <w:r>
        <w:fldChar w:fldCharType="separate"/>
      </w:r>
      <w:r>
        <w:rPr>
          <w:noProof/>
        </w:rPr>
        <w:t>18</w:t>
      </w:r>
      <w:r>
        <w:fldChar w:fldCharType="end"/>
      </w:r>
    </w:p>
    <w:p w:rsidR="0040029A" w:rsidRDefault="00DB06DD">
      <w:pPr>
        <w:pStyle w:val="indexentry0"/>
      </w:pPr>
      <w:r>
        <w:t xml:space="preserve">   </w:t>
      </w:r>
      <w:hyperlink w:anchor="section_56b701ee8f3746bc8601187450307a27">
        <w:r>
          <w:rPr>
            <w:rStyle w:val="Hyperlink"/>
          </w:rPr>
          <w:t>type</w:t>
        </w:r>
      </w:hyperlink>
      <w:r>
        <w:t xml:space="preserve"> </w:t>
      </w:r>
      <w:r>
        <w:fldChar w:fldCharType="begin"/>
      </w:r>
      <w:r>
        <w:instrText>PAGEREF section_56b701ee8f3746</w:instrText>
      </w:r>
      <w:r>
        <w:instrText>bc8601187450307a27</w:instrText>
      </w:r>
      <w:r>
        <w:fldChar w:fldCharType="separate"/>
      </w:r>
      <w:r>
        <w:rPr>
          <w:noProof/>
        </w:rPr>
        <w:t>17</w:t>
      </w:r>
      <w:r>
        <w:fldChar w:fldCharType="end"/>
      </w:r>
    </w:p>
    <w:p w:rsidR="0040029A" w:rsidRDefault="00DB06DD">
      <w:pPr>
        <w:pStyle w:val="indexentry0"/>
      </w:pPr>
      <w:r>
        <w:t xml:space="preserve">   </w:t>
      </w:r>
      <w:hyperlink w:anchor="section_c2bf5aed943f48a38ba91869f1a26d10">
        <w:r>
          <w:rPr>
            <w:rStyle w:val="Hyperlink"/>
          </w:rPr>
          <w:t>window</w:t>
        </w:r>
      </w:hyperlink>
      <w:r>
        <w:t xml:space="preserve"> </w:t>
      </w:r>
      <w:r>
        <w:fldChar w:fldCharType="begin"/>
      </w:r>
      <w:r>
        <w:instrText>PAGEREF section_c2bf5aed943f48a38ba91869f1a26d10</w:instrText>
      </w:r>
      <w:r>
        <w:fldChar w:fldCharType="separate"/>
      </w:r>
      <w:r>
        <w:rPr>
          <w:noProof/>
        </w:rPr>
        <w:t>19</w:t>
      </w:r>
      <w:r>
        <w:fldChar w:fldCharType="end"/>
      </w:r>
    </w:p>
    <w:p w:rsidR="0040029A" w:rsidRDefault="00DB06DD">
      <w:pPr>
        <w:pStyle w:val="indexentry0"/>
      </w:pPr>
      <w:hyperlink w:anchor="section_a05f4d67b5384eef9ad3b06d9aa89470">
        <w:r>
          <w:rPr>
            <w:rStyle w:val="Hyperlink"/>
          </w:rPr>
          <w:t>Packets message</w:t>
        </w:r>
      </w:hyperlink>
      <w:r>
        <w:t xml:space="preserve"> </w:t>
      </w:r>
      <w:r>
        <w:fldChar w:fldCharType="begin"/>
      </w:r>
      <w:r>
        <w:instrText>PAGEREF section_a05f4d67b5384eef9ad3b06d9aa89470</w:instrText>
      </w:r>
      <w:r>
        <w:fldChar w:fldCharType="separate"/>
      </w:r>
      <w:r>
        <w:rPr>
          <w:noProof/>
        </w:rPr>
        <w:t>16</w:t>
      </w:r>
      <w:r>
        <w:fldChar w:fldCharType="end"/>
      </w:r>
    </w:p>
    <w:p w:rsidR="0040029A" w:rsidRDefault="00DB06DD">
      <w:pPr>
        <w:pStyle w:val="indexentry0"/>
      </w:pPr>
      <w:hyperlink w:anchor="section_85a510e54d204506ba81bab1462bd9c4">
        <w:r>
          <w:rPr>
            <w:rStyle w:val="Hyperlink"/>
          </w:rPr>
          <w:t>Parameters - security index</w:t>
        </w:r>
      </w:hyperlink>
      <w:r>
        <w:t xml:space="preserve"> </w:t>
      </w:r>
      <w:r>
        <w:fldChar w:fldCharType="begin"/>
      </w:r>
      <w:r>
        <w:instrText>PAGEREF section_85a510e54d204506ba81bab1462bd9c4</w:instrText>
      </w:r>
      <w:r>
        <w:fldChar w:fldCharType="separate"/>
      </w:r>
      <w:r>
        <w:rPr>
          <w:noProof/>
        </w:rPr>
        <w:t>97</w:t>
      </w:r>
      <w:r>
        <w:fldChar w:fldCharType="end"/>
      </w:r>
    </w:p>
    <w:p w:rsidR="0040029A" w:rsidRDefault="00DB06DD">
      <w:pPr>
        <w:pStyle w:val="indexentry0"/>
      </w:pPr>
      <w:hyperlink w:anchor="section_9c2ed197c4144b90ba4dcc813b1f3046">
        <w:r>
          <w:rPr>
            <w:rStyle w:val="Hyperlink"/>
          </w:rPr>
          <w:t>Preconditions</w:t>
        </w:r>
      </w:hyperlink>
      <w:r>
        <w:t xml:space="preserve"> </w:t>
      </w:r>
      <w:r>
        <w:fldChar w:fldCharType="begin"/>
      </w:r>
      <w:r>
        <w:instrText>PAGEREF section_9c2ed197c4144b90ba4dcc813b1f3046</w:instrText>
      </w:r>
      <w:r>
        <w:fldChar w:fldCharType="separate"/>
      </w:r>
      <w:r>
        <w:rPr>
          <w:noProof/>
        </w:rPr>
        <w:t>11</w:t>
      </w:r>
      <w:r>
        <w:fldChar w:fldCharType="end"/>
      </w:r>
    </w:p>
    <w:p w:rsidR="0040029A" w:rsidRDefault="00DB06DD">
      <w:pPr>
        <w:pStyle w:val="indexentry0"/>
      </w:pPr>
      <w:hyperlink w:anchor="section_75e62f67f0574d4682b36920fe0ebada">
        <w:r>
          <w:rPr>
            <w:rStyle w:val="Hyperlink"/>
          </w:rPr>
          <w:t>PRELOGIN</w:t>
        </w:r>
      </w:hyperlink>
      <w:r>
        <w:t xml:space="preserve"> </w:t>
      </w:r>
      <w:r>
        <w:fldChar w:fldCharType="begin"/>
      </w:r>
      <w:r>
        <w:instrText>PAGEREF section_75e62f67f0574d4682b36920fe0ebada</w:instrText>
      </w:r>
      <w:r>
        <w:fldChar w:fldCharType="separate"/>
      </w:r>
      <w:r>
        <w:rPr>
          <w:noProof/>
        </w:rPr>
        <w:t>37</w:t>
      </w:r>
      <w:r>
        <w:fldChar w:fldCharType="end"/>
      </w:r>
    </w:p>
    <w:p w:rsidR="0040029A" w:rsidRDefault="00DB06DD">
      <w:pPr>
        <w:pStyle w:val="indexentry0"/>
      </w:pPr>
      <w:hyperlink w:anchor="section_4fec80c7fbd44c498a9cc8ab4a63e026">
        <w:r>
          <w:rPr>
            <w:rStyle w:val="Hyperlink"/>
          </w:rPr>
          <w:t>Pre</w:t>
        </w:r>
        <w:r>
          <w:rPr>
            <w:rStyle w:val="Hyperlink"/>
          </w:rPr>
          <w:t>-login message</w:t>
        </w:r>
      </w:hyperlink>
      <w:r>
        <w:t xml:space="preserve"> </w:t>
      </w:r>
      <w:r>
        <w:fldChar w:fldCharType="begin"/>
      </w:r>
      <w:r>
        <w:instrText>PAGEREF section_4fec80c7fbd44c498a9cc8ab4a63e026</w:instrText>
      </w:r>
      <w:r>
        <w:fldChar w:fldCharType="separate"/>
      </w:r>
      <w:r>
        <w:rPr>
          <w:noProof/>
        </w:rPr>
        <w:t>13</w:t>
      </w:r>
      <w:r>
        <w:fldChar w:fldCharType="end"/>
      </w:r>
    </w:p>
    <w:p w:rsidR="0040029A" w:rsidRDefault="00DB06DD">
      <w:pPr>
        <w:pStyle w:val="indexentry0"/>
      </w:pPr>
      <w:hyperlink w:anchor="section_308195ef30db467a836ca8191f34bbba">
        <w:r>
          <w:rPr>
            <w:rStyle w:val="Hyperlink"/>
          </w:rPr>
          <w:t>Pre-login request</w:t>
        </w:r>
      </w:hyperlink>
      <w:r>
        <w:t xml:space="preserve"> </w:t>
      </w:r>
      <w:r>
        <w:fldChar w:fldCharType="begin"/>
      </w:r>
      <w:r>
        <w:instrText>PAGEREF section_308195ef30db467a836ca8191f34bbba</w:instrText>
      </w:r>
      <w:r>
        <w:fldChar w:fldCharType="separate"/>
      </w:r>
      <w:r>
        <w:rPr>
          <w:noProof/>
        </w:rPr>
        <w:t>82</w:t>
      </w:r>
      <w:r>
        <w:fldChar w:fldCharType="end"/>
      </w:r>
    </w:p>
    <w:p w:rsidR="0040029A" w:rsidRDefault="00DB06DD">
      <w:pPr>
        <w:pStyle w:val="indexentry0"/>
      </w:pPr>
      <w:hyperlink w:anchor="section_9c2ed197c4144b90ba4dcc813b1f3046">
        <w:r>
          <w:rPr>
            <w:rStyle w:val="Hyperlink"/>
          </w:rPr>
          <w:t>Prerequisites</w:t>
        </w:r>
      </w:hyperlink>
      <w:r>
        <w:t xml:space="preserve"> </w:t>
      </w:r>
      <w:r>
        <w:fldChar w:fldCharType="begin"/>
      </w:r>
      <w:r>
        <w:instrText>PAGEREF section_9c2ed197c4144b90ba4dcc813b1f3046</w:instrText>
      </w:r>
      <w:r>
        <w:fldChar w:fldCharType="separate"/>
      </w:r>
      <w:r>
        <w:rPr>
          <w:noProof/>
        </w:rPr>
        <w:t>11</w:t>
      </w:r>
      <w:r>
        <w:fldChar w:fldCharType="end"/>
      </w:r>
    </w:p>
    <w:p w:rsidR="0040029A" w:rsidRDefault="00DB06DD">
      <w:pPr>
        <w:pStyle w:val="indexentry0"/>
      </w:pPr>
      <w:hyperlink w:anchor="section_09f911a076274e7cb4e4230523609ca9">
        <w:r>
          <w:rPr>
            <w:rStyle w:val="Hyperlink"/>
          </w:rPr>
          <w:t>Product behavior</w:t>
        </w:r>
      </w:hyperlink>
      <w:r>
        <w:t xml:space="preserve"> </w:t>
      </w:r>
      <w:r>
        <w:fldChar w:fldCharType="begin"/>
      </w:r>
      <w:r>
        <w:instrText>PAGEREF section_09f911a076274e7cb4e4230523609ca9</w:instrText>
      </w:r>
      <w:r>
        <w:fldChar w:fldCharType="separate"/>
      </w:r>
      <w:r>
        <w:rPr>
          <w:noProof/>
        </w:rPr>
        <w:t>98</w:t>
      </w:r>
      <w:r>
        <w:fldChar w:fldCharType="end"/>
      </w:r>
    </w:p>
    <w:p w:rsidR="0040029A" w:rsidRDefault="00DB06DD">
      <w:pPr>
        <w:pStyle w:val="indexentry0"/>
      </w:pPr>
      <w:r>
        <w:t>Protocol Details</w:t>
      </w:r>
    </w:p>
    <w:p w:rsidR="0040029A" w:rsidRDefault="00DB06DD">
      <w:pPr>
        <w:pStyle w:val="indexentry0"/>
      </w:pPr>
      <w:r>
        <w:t xml:space="preserve">   </w:t>
      </w:r>
      <w:hyperlink w:anchor="section_40719e6e9a194f48922e221bbd14fe61">
        <w:r>
          <w:rPr>
            <w:rStyle w:val="Hyperlink"/>
          </w:rPr>
          <w:t>overview</w:t>
        </w:r>
      </w:hyperlink>
      <w:r>
        <w:t xml:space="preserve"> </w:t>
      </w:r>
      <w:r>
        <w:fldChar w:fldCharType="begin"/>
      </w:r>
      <w:r>
        <w:instrText>PAGEREF section_40719e6e9a194f48922e221bbd14fe61</w:instrText>
      </w:r>
      <w:r>
        <w:fldChar w:fldCharType="separate"/>
      </w:r>
      <w:r>
        <w:rPr>
          <w:noProof/>
        </w:rPr>
        <w:t>67</w:t>
      </w:r>
      <w:r>
        <w:fldChar w:fldCharType="end"/>
      </w:r>
    </w:p>
    <w:p w:rsidR="0040029A" w:rsidRDefault="00DB06DD">
      <w:pPr>
        <w:pStyle w:val="indexentry0"/>
      </w:pPr>
      <w:hyperlink w:anchor="section_a36498c515af4ddc8d68da813b1c3ef9">
        <w:r>
          <w:rPr>
            <w:rStyle w:val="Hyperlink"/>
          </w:rPr>
          <w:t>Protocol examples</w:t>
        </w:r>
      </w:hyperlink>
      <w:r>
        <w:t xml:space="preserve"> </w:t>
      </w:r>
      <w:r>
        <w:fldChar w:fldCharType="begin"/>
      </w:r>
      <w:r>
        <w:instrText>PAGEREF section_a36498c515af4ddc8d68da813b1c3ef9</w:instrText>
      </w:r>
      <w:r>
        <w:fldChar w:fldCharType="separate"/>
      </w:r>
      <w:r>
        <w:rPr>
          <w:noProof/>
        </w:rPr>
        <w:t>82</w:t>
      </w:r>
      <w:r>
        <w:fldChar w:fldCharType="end"/>
      </w:r>
    </w:p>
    <w:p w:rsidR="0040029A" w:rsidRDefault="0040029A">
      <w:pPr>
        <w:spacing w:before="0" w:after="0"/>
        <w:rPr>
          <w:sz w:val="16"/>
        </w:rPr>
      </w:pPr>
    </w:p>
    <w:p w:rsidR="0040029A" w:rsidRDefault="00DB06DD">
      <w:pPr>
        <w:pStyle w:val="indexheader"/>
      </w:pPr>
      <w:r>
        <w:t>R</w:t>
      </w:r>
    </w:p>
    <w:p w:rsidR="0040029A" w:rsidRDefault="0040029A">
      <w:pPr>
        <w:spacing w:before="0" w:after="0"/>
        <w:rPr>
          <w:sz w:val="16"/>
        </w:rPr>
      </w:pPr>
    </w:p>
    <w:p w:rsidR="0040029A" w:rsidRDefault="00DB06DD">
      <w:pPr>
        <w:pStyle w:val="indexentry0"/>
      </w:pPr>
      <w:hyperlink w:anchor="section_ad0370adc072491b89d84e8ab90ae597">
        <w:r>
          <w:rPr>
            <w:rStyle w:val="Hyperlink"/>
          </w:rPr>
          <w:t>References</w:t>
        </w:r>
      </w:hyperlink>
      <w:r>
        <w:t xml:space="preserve"> </w:t>
      </w:r>
      <w:r>
        <w:fldChar w:fldCharType="begin"/>
      </w:r>
      <w:r>
        <w:instrText>PAGEREF section_ad0370adc072491b89d84e8ab90ae597</w:instrText>
      </w:r>
      <w:r>
        <w:fldChar w:fldCharType="separate"/>
      </w:r>
      <w:r>
        <w:rPr>
          <w:noProof/>
        </w:rPr>
        <w:t>8</w:t>
      </w:r>
      <w:r>
        <w:fldChar w:fldCharType="end"/>
      </w:r>
    </w:p>
    <w:p w:rsidR="0040029A" w:rsidRDefault="00DB06DD">
      <w:pPr>
        <w:pStyle w:val="indexentry0"/>
      </w:pPr>
      <w:r>
        <w:t xml:space="preserve">   </w:t>
      </w:r>
      <w:hyperlink w:anchor="section_1ad61d9ccdbc41f6a1c30c6f040ef499">
        <w:r>
          <w:rPr>
            <w:rStyle w:val="Hyperlink"/>
          </w:rPr>
          <w:t>informative</w:t>
        </w:r>
      </w:hyperlink>
      <w:r>
        <w:t xml:space="preserve"> </w:t>
      </w:r>
      <w:r>
        <w:fldChar w:fldCharType="begin"/>
      </w:r>
      <w:r>
        <w:instrText>PAGEREF section_1ad61d9ccdbc41f6a1c30c6f040ef499</w:instrText>
      </w:r>
      <w:r>
        <w:fldChar w:fldCharType="separate"/>
      </w:r>
      <w:r>
        <w:rPr>
          <w:noProof/>
        </w:rPr>
        <w:t>9</w:t>
      </w:r>
      <w:r>
        <w:fldChar w:fldCharType="end"/>
      </w:r>
    </w:p>
    <w:p w:rsidR="0040029A" w:rsidRDefault="00DB06DD">
      <w:pPr>
        <w:pStyle w:val="indexentry0"/>
      </w:pPr>
      <w:r>
        <w:t xml:space="preserve">  </w:t>
      </w:r>
      <w:r>
        <w:t xml:space="preserve"> </w:t>
      </w:r>
      <w:hyperlink w:anchor="section_87c176bd1196483986a5b499c01d142c">
        <w:r>
          <w:rPr>
            <w:rStyle w:val="Hyperlink"/>
          </w:rPr>
          <w:t>normative</w:t>
        </w:r>
      </w:hyperlink>
      <w:r>
        <w:t xml:space="preserve"> </w:t>
      </w:r>
      <w:r>
        <w:fldChar w:fldCharType="begin"/>
      </w:r>
      <w:r>
        <w:instrText>PAGEREF section_87c176bd1196483986a5b499c01d142c</w:instrText>
      </w:r>
      <w:r>
        <w:fldChar w:fldCharType="separate"/>
      </w:r>
      <w:r>
        <w:rPr>
          <w:noProof/>
        </w:rPr>
        <w:t>8</w:t>
      </w:r>
      <w:r>
        <w:fldChar w:fldCharType="end"/>
      </w:r>
    </w:p>
    <w:p w:rsidR="0040029A" w:rsidRDefault="00DB06DD">
      <w:pPr>
        <w:pStyle w:val="indexentry0"/>
      </w:pPr>
      <w:hyperlink w:anchor="section_cc92f0596416469a9e2ab09c25fadd66">
        <w:r>
          <w:rPr>
            <w:rStyle w:val="Hyperlink"/>
          </w:rPr>
          <w:t>Relationship to other protocols</w:t>
        </w:r>
      </w:hyperlink>
      <w:r>
        <w:t xml:space="preserve"> </w:t>
      </w:r>
      <w:r>
        <w:fldChar w:fldCharType="begin"/>
      </w:r>
      <w:r>
        <w:instrText>PAGEREF section_cc92f0596416469a9</w:instrText>
      </w:r>
      <w:r>
        <w:instrText>e2ab09c25fadd66</w:instrText>
      </w:r>
      <w:r>
        <w:fldChar w:fldCharType="separate"/>
      </w:r>
      <w:r>
        <w:rPr>
          <w:noProof/>
        </w:rPr>
        <w:t>11</w:t>
      </w:r>
      <w:r>
        <w:fldChar w:fldCharType="end"/>
      </w:r>
    </w:p>
    <w:p w:rsidR="0040029A" w:rsidRDefault="00DB06DD">
      <w:pPr>
        <w:pStyle w:val="indexentry0"/>
      </w:pPr>
      <w:hyperlink w:anchor="section_c8eb4ea27d0948599c26c718da6ea041">
        <w:r>
          <w:rPr>
            <w:rStyle w:val="Hyperlink"/>
          </w:rPr>
          <w:t>Remote procedure call</w:t>
        </w:r>
      </w:hyperlink>
      <w:r>
        <w:t xml:space="preserve"> </w:t>
      </w:r>
      <w:r>
        <w:fldChar w:fldCharType="begin"/>
      </w:r>
      <w:r>
        <w:instrText>PAGEREF section_c8eb4ea27d0948599c26c718da6ea041</w:instrText>
      </w:r>
      <w:r>
        <w:fldChar w:fldCharType="separate"/>
      </w:r>
      <w:r>
        <w:rPr>
          <w:noProof/>
        </w:rPr>
        <w:t>14</w:t>
      </w:r>
      <w:r>
        <w:fldChar w:fldCharType="end"/>
      </w:r>
    </w:p>
    <w:p w:rsidR="0040029A" w:rsidRDefault="00DB06DD">
      <w:pPr>
        <w:pStyle w:val="indexentry0"/>
      </w:pPr>
      <w:hyperlink w:anchor="section_6cb07e6d696a465c8801e229140b7e46">
        <w:r>
          <w:rPr>
            <w:rStyle w:val="Hyperlink"/>
          </w:rPr>
          <w:t>Return status</w:t>
        </w:r>
      </w:hyperlink>
      <w:r>
        <w:t xml:space="preserve"> </w:t>
      </w:r>
      <w:r>
        <w:fldChar w:fldCharType="begin"/>
      </w:r>
      <w:r>
        <w:instrText>PAGEREF section_6cb07e6</w:instrText>
      </w:r>
      <w:r>
        <w:instrText>d696a465c8801e229140b7e46</w:instrText>
      </w:r>
      <w:r>
        <w:fldChar w:fldCharType="separate"/>
      </w:r>
      <w:r>
        <w:rPr>
          <w:noProof/>
        </w:rPr>
        <w:t>16</w:t>
      </w:r>
      <w:r>
        <w:fldChar w:fldCharType="end"/>
      </w:r>
    </w:p>
    <w:p w:rsidR="0040029A" w:rsidRDefault="00DB06DD">
      <w:pPr>
        <w:pStyle w:val="indexentry0"/>
      </w:pPr>
      <w:hyperlink w:anchor="section_b226183b2fbf49eca1d252d2e8fbd6cc">
        <w:r>
          <w:rPr>
            <w:rStyle w:val="Hyperlink"/>
          </w:rPr>
          <w:t>Row data</w:t>
        </w:r>
      </w:hyperlink>
      <w:r>
        <w:t xml:space="preserve"> </w:t>
      </w:r>
      <w:r>
        <w:fldChar w:fldCharType="begin"/>
      </w:r>
      <w:r>
        <w:instrText>PAGEREF section_b226183b2fbf49eca1d252d2e8fbd6cc</w:instrText>
      </w:r>
      <w:r>
        <w:fldChar w:fldCharType="separate"/>
      </w:r>
      <w:r>
        <w:rPr>
          <w:noProof/>
        </w:rPr>
        <w:t>15</w:t>
      </w:r>
      <w:r>
        <w:fldChar w:fldCharType="end"/>
      </w:r>
    </w:p>
    <w:p w:rsidR="0040029A" w:rsidRDefault="00DB06DD">
      <w:pPr>
        <w:pStyle w:val="indexentry0"/>
      </w:pPr>
      <w:hyperlink w:anchor="section_69e02dcaefb44da2be0ce4e5920026e3">
        <w:r>
          <w:rPr>
            <w:rStyle w:val="Hyperlink"/>
          </w:rPr>
          <w:t>RPC client request</w:t>
        </w:r>
      </w:hyperlink>
      <w:r>
        <w:t xml:space="preserve"> </w:t>
      </w:r>
      <w:r>
        <w:fldChar w:fldCharType="begin"/>
      </w:r>
      <w:r>
        <w:instrText>PAGEREF section_69e02</w:instrText>
      </w:r>
      <w:r>
        <w:instrText>dcaefb44da2be0ce4e5920026e3</w:instrText>
      </w:r>
      <w:r>
        <w:fldChar w:fldCharType="separate"/>
      </w:r>
      <w:r>
        <w:rPr>
          <w:noProof/>
        </w:rPr>
        <w:t>91</w:t>
      </w:r>
      <w:r>
        <w:fldChar w:fldCharType="end"/>
      </w:r>
    </w:p>
    <w:p w:rsidR="0040029A" w:rsidRDefault="00DB06DD">
      <w:pPr>
        <w:pStyle w:val="indexentry0"/>
      </w:pPr>
      <w:hyperlink w:anchor="section_b99fe62df4e94556bfad366c4c6f5c41">
        <w:r>
          <w:rPr>
            <w:rStyle w:val="Hyperlink"/>
          </w:rPr>
          <w:t>RPC request</w:t>
        </w:r>
      </w:hyperlink>
      <w:r>
        <w:t xml:space="preserve"> </w:t>
      </w:r>
      <w:r>
        <w:fldChar w:fldCharType="begin"/>
      </w:r>
      <w:r>
        <w:instrText>PAGEREF section_b99fe62df4e94556bfad366c4c6f5c41</w:instrText>
      </w:r>
      <w:r>
        <w:fldChar w:fldCharType="separate"/>
      </w:r>
      <w:r>
        <w:rPr>
          <w:noProof/>
        </w:rPr>
        <w:t>39</w:t>
      </w:r>
      <w:r>
        <w:fldChar w:fldCharType="end"/>
      </w:r>
    </w:p>
    <w:p w:rsidR="0040029A" w:rsidRDefault="00DB06DD">
      <w:pPr>
        <w:pStyle w:val="indexentry0"/>
      </w:pPr>
      <w:hyperlink w:anchor="section_ba79b0aac97543d296022941624b1e37">
        <w:r>
          <w:rPr>
            <w:rStyle w:val="Hyperlink"/>
          </w:rPr>
          <w:t>RPC server response</w:t>
        </w:r>
      </w:hyperlink>
      <w:r>
        <w:t xml:space="preserve"> </w:t>
      </w:r>
      <w:r>
        <w:fldChar w:fldCharType="begin"/>
      </w:r>
      <w:r>
        <w:instrText>PAGEREF section_ba79b0aac97543d296022941624b1e37</w:instrText>
      </w:r>
      <w:r>
        <w:fldChar w:fldCharType="separate"/>
      </w:r>
      <w:r>
        <w:rPr>
          <w:noProof/>
        </w:rPr>
        <w:t>92</w:t>
      </w:r>
      <w:r>
        <w:fldChar w:fldCharType="end"/>
      </w:r>
    </w:p>
    <w:p w:rsidR="0040029A" w:rsidRDefault="0040029A">
      <w:pPr>
        <w:spacing w:before="0" w:after="0"/>
        <w:rPr>
          <w:sz w:val="16"/>
        </w:rPr>
      </w:pPr>
    </w:p>
    <w:p w:rsidR="0040029A" w:rsidRDefault="00DB06DD">
      <w:pPr>
        <w:pStyle w:val="indexheader"/>
      </w:pPr>
      <w:r>
        <w:t>S</w:t>
      </w:r>
    </w:p>
    <w:p w:rsidR="0040029A" w:rsidRDefault="0040029A">
      <w:pPr>
        <w:spacing w:before="0" w:after="0"/>
        <w:rPr>
          <w:sz w:val="16"/>
        </w:rPr>
      </w:pPr>
    </w:p>
    <w:p w:rsidR="0040029A" w:rsidRDefault="00DB06DD">
      <w:pPr>
        <w:pStyle w:val="indexentry0"/>
      </w:pPr>
      <w:hyperlink w:anchor="section_262cf0b371c14132a27a61dce522220c">
        <w:r>
          <w:rPr>
            <w:rStyle w:val="Hyperlink"/>
          </w:rPr>
          <w:t>Schema elements - directory service</w:t>
        </w:r>
      </w:hyperlink>
      <w:r>
        <w:t xml:space="preserve"> </w:t>
      </w:r>
      <w:r>
        <w:fldChar w:fldCharType="begin"/>
      </w:r>
      <w:r>
        <w:instrText>PAGEREF section_262cf0b371c14132a27a61dce522220c</w:instrText>
      </w:r>
      <w:r>
        <w:fldChar w:fldCharType="separate"/>
      </w:r>
      <w:r>
        <w:rPr>
          <w:noProof/>
        </w:rPr>
        <w:t>66</w:t>
      </w:r>
      <w:r>
        <w:fldChar w:fldCharType="end"/>
      </w:r>
    </w:p>
    <w:p w:rsidR="0040029A" w:rsidRDefault="00DB06DD">
      <w:pPr>
        <w:pStyle w:val="indexentry0"/>
      </w:pPr>
      <w:r>
        <w:t>Security</w:t>
      </w:r>
    </w:p>
    <w:p w:rsidR="0040029A" w:rsidRDefault="00DB06DD">
      <w:pPr>
        <w:pStyle w:val="indexentry0"/>
      </w:pPr>
      <w:r>
        <w:t xml:space="preserve">   </w:t>
      </w:r>
      <w:hyperlink w:anchor="section_2c89d5c5772d43a38caba65424fc5482">
        <w:r>
          <w:rPr>
            <w:rStyle w:val="Hyperlink"/>
          </w:rPr>
          <w:t>implementer considerations</w:t>
        </w:r>
      </w:hyperlink>
      <w:r>
        <w:t xml:space="preserve"> </w:t>
      </w:r>
      <w:r>
        <w:fldChar w:fldCharType="begin"/>
      </w:r>
      <w:r>
        <w:instrText>PAGEREF section_2c89d5c5772d43a38caba65424fc5482</w:instrText>
      </w:r>
      <w:r>
        <w:fldChar w:fldCharType="separate"/>
      </w:r>
      <w:r>
        <w:rPr>
          <w:noProof/>
        </w:rPr>
        <w:t>97</w:t>
      </w:r>
      <w:r>
        <w:fldChar w:fldCharType="end"/>
      </w:r>
    </w:p>
    <w:p w:rsidR="0040029A" w:rsidRDefault="00DB06DD">
      <w:pPr>
        <w:pStyle w:val="indexentry0"/>
      </w:pPr>
      <w:r>
        <w:t xml:space="preserve">   </w:t>
      </w:r>
      <w:hyperlink w:anchor="section_85a510e54d204506ba81bab1462bd9c4">
        <w:r>
          <w:rPr>
            <w:rStyle w:val="Hyperlink"/>
          </w:rPr>
          <w:t>parameter index</w:t>
        </w:r>
      </w:hyperlink>
      <w:r>
        <w:t xml:space="preserve"> </w:t>
      </w:r>
      <w:r>
        <w:fldChar w:fldCharType="begin"/>
      </w:r>
      <w:r>
        <w:instrText>PAGEREF section_85a510e54d204506ba81bab1462bd9c4</w:instrText>
      </w:r>
      <w:r>
        <w:fldChar w:fldCharType="separate"/>
      </w:r>
      <w:r>
        <w:rPr>
          <w:noProof/>
        </w:rPr>
        <w:t>97</w:t>
      </w:r>
      <w:r>
        <w:fldChar w:fldCharType="end"/>
      </w:r>
    </w:p>
    <w:p w:rsidR="0040029A" w:rsidRDefault="00DB06DD">
      <w:pPr>
        <w:pStyle w:val="indexentry0"/>
      </w:pPr>
      <w:hyperlink w:anchor="section_b0ce9e5f330d47659b86025bab1b6bf7">
        <w:r>
          <w:rPr>
            <w:rStyle w:val="Hyperlink"/>
          </w:rPr>
          <w:t>Security overview</w:t>
        </w:r>
      </w:hyperlink>
      <w:r>
        <w:t xml:space="preserve"> </w:t>
      </w:r>
      <w:r>
        <w:fldChar w:fldCharType="begin"/>
      </w:r>
      <w:r>
        <w:instrText>PAGEREF section_b0ce9e5f330d47659b86025bab1b6bf7</w:instrText>
      </w:r>
      <w:r>
        <w:fldChar w:fldCharType="separate"/>
      </w:r>
      <w:r>
        <w:rPr>
          <w:noProof/>
        </w:rPr>
        <w:t>97</w:t>
      </w:r>
      <w:r>
        <w:fldChar w:fldCharType="end"/>
      </w:r>
    </w:p>
    <w:p w:rsidR="0040029A" w:rsidRDefault="00DB06DD">
      <w:pPr>
        <w:pStyle w:val="indexentry0"/>
      </w:pPr>
      <w:hyperlink w:anchor="section_b07ffa4b1e7042ffbcd12dc31b62c4f3">
        <w:r>
          <w:rPr>
            <w:rStyle w:val="Hyperlink"/>
          </w:rPr>
          <w:t>Sending an SQL batch</w:t>
        </w:r>
      </w:hyperlink>
      <w:r>
        <w:t xml:space="preserve"> </w:t>
      </w:r>
      <w:r>
        <w:fldChar w:fldCharType="begin"/>
      </w:r>
      <w:r>
        <w:instrText>PAGEREF section_b07ffa4b1e7042ffbcd12dc31b62c4f3</w:instrText>
      </w:r>
      <w:r>
        <w:fldChar w:fldCharType="separate"/>
      </w:r>
      <w:r>
        <w:rPr>
          <w:noProof/>
        </w:rPr>
        <w:t>22</w:t>
      </w:r>
      <w:r>
        <w:fldChar w:fldCharType="end"/>
      </w:r>
    </w:p>
    <w:p w:rsidR="0040029A" w:rsidRDefault="00DB06DD">
      <w:pPr>
        <w:pStyle w:val="indexentry0"/>
      </w:pPr>
      <w:hyperlink w:anchor="section_62d9c3a2f69f43f48e99267c789f5582">
        <w:r>
          <w:rPr>
            <w:rStyle w:val="Hyperlink"/>
          </w:rPr>
          <w:t>Sent Attention state</w:t>
        </w:r>
      </w:hyperlink>
      <w:r>
        <w:t xml:space="preserve"> </w:t>
      </w:r>
      <w:r>
        <w:fldChar w:fldCharType="begin"/>
      </w:r>
      <w:r>
        <w:instrText>PAGEREF section_62d9c3a2f69f43f48e99267c789f5582</w:instrText>
      </w:r>
      <w:r>
        <w:fldChar w:fldCharType="separate"/>
      </w:r>
      <w:r>
        <w:rPr>
          <w:noProof/>
        </w:rPr>
        <w:t>77</w:t>
      </w:r>
      <w:r>
        <w:fldChar w:fldCharType="end"/>
      </w:r>
    </w:p>
    <w:p w:rsidR="0040029A" w:rsidRDefault="00DB06DD">
      <w:pPr>
        <w:pStyle w:val="indexentry0"/>
      </w:pPr>
      <w:hyperlink w:anchor="section_d48b84e0f2434b11baa22b590b28ab9b">
        <w:r>
          <w:rPr>
            <w:rStyle w:val="Hyperlink"/>
          </w:rPr>
          <w:t>Sent Client Request state</w:t>
        </w:r>
      </w:hyperlink>
      <w:r>
        <w:t xml:space="preserve"> </w:t>
      </w:r>
      <w:r>
        <w:fldChar w:fldCharType="begin"/>
      </w:r>
      <w:r>
        <w:instrText>PAGEREF section_d48b84e0f2434b11baa</w:instrText>
      </w:r>
      <w:r>
        <w:instrText>22b590b28ab9b</w:instrText>
      </w:r>
      <w:r>
        <w:fldChar w:fldCharType="separate"/>
      </w:r>
      <w:r>
        <w:rPr>
          <w:noProof/>
        </w:rPr>
        <w:t>76</w:t>
      </w:r>
      <w:r>
        <w:fldChar w:fldCharType="end"/>
      </w:r>
    </w:p>
    <w:p w:rsidR="0040029A" w:rsidRDefault="00DB06DD">
      <w:pPr>
        <w:pStyle w:val="indexentry0"/>
      </w:pPr>
      <w:hyperlink w:anchor="section_e8c78d8cf3a141c4a82a903d18c2c4af">
        <w:r>
          <w:rPr>
            <w:rStyle w:val="Hyperlink"/>
          </w:rPr>
          <w:t>Sent Initial PRELOGIN Packet state</w:t>
        </w:r>
      </w:hyperlink>
      <w:r>
        <w:t xml:space="preserve"> </w:t>
      </w:r>
      <w:r>
        <w:fldChar w:fldCharType="begin"/>
      </w:r>
      <w:r>
        <w:instrText>PAGEREF section_e8c78d8cf3a141c4a82a903d18c2c4af</w:instrText>
      </w:r>
      <w:r>
        <w:fldChar w:fldCharType="separate"/>
      </w:r>
      <w:r>
        <w:rPr>
          <w:noProof/>
        </w:rPr>
        <w:t>75</w:t>
      </w:r>
      <w:r>
        <w:fldChar w:fldCharType="end"/>
      </w:r>
    </w:p>
    <w:p w:rsidR="0040029A" w:rsidRDefault="00DB06DD">
      <w:pPr>
        <w:pStyle w:val="indexentry0"/>
      </w:pPr>
      <w:hyperlink w:anchor="section_ffbee90ad7a042aaa63ea7fcf817c086">
        <w:r>
          <w:rPr>
            <w:rStyle w:val="Hyperlink"/>
          </w:rPr>
          <w:t>Sent LOGIN Record state</w:t>
        </w:r>
      </w:hyperlink>
      <w:r>
        <w:t xml:space="preserve"> </w:t>
      </w:r>
      <w:r>
        <w:fldChar w:fldCharType="begin"/>
      </w:r>
      <w:r>
        <w:instrText>PAGEREF section_ffbee90ad7a042aaa63ea7fcf817c086</w:instrText>
      </w:r>
      <w:r>
        <w:fldChar w:fldCharType="separate"/>
      </w:r>
      <w:r>
        <w:rPr>
          <w:noProof/>
        </w:rPr>
        <w:t>76</w:t>
      </w:r>
      <w:r>
        <w:fldChar w:fldCharType="end"/>
      </w:r>
    </w:p>
    <w:p w:rsidR="0040029A" w:rsidRDefault="00DB06DD">
      <w:pPr>
        <w:pStyle w:val="indexentry0"/>
      </w:pPr>
      <w:hyperlink w:anchor="section_e1311b20b0c0450398a6d03da717c2eb">
        <w:r>
          <w:rPr>
            <w:rStyle w:val="Hyperlink"/>
          </w:rPr>
          <w:t>Sent SSPI Record with SPNEGO Packet state</w:t>
        </w:r>
      </w:hyperlink>
      <w:r>
        <w:t xml:space="preserve"> </w:t>
      </w:r>
      <w:r>
        <w:fldChar w:fldCharType="begin"/>
      </w:r>
      <w:r>
        <w:instrText>PAGEREF section_e1311b20b0c0450398a6d03da717c2eb</w:instrText>
      </w:r>
      <w:r>
        <w:fldChar w:fldCharType="separate"/>
      </w:r>
      <w:r>
        <w:rPr>
          <w:noProof/>
        </w:rPr>
        <w:t>76</w:t>
      </w:r>
      <w:r>
        <w:fldChar w:fldCharType="end"/>
      </w:r>
    </w:p>
    <w:p w:rsidR="0040029A" w:rsidRDefault="00DB06DD">
      <w:pPr>
        <w:pStyle w:val="indexentry0"/>
      </w:pPr>
      <w:hyperlink w:anchor="section_d42e0a5953b042b3abe7645402b57eaa">
        <w:r>
          <w:rPr>
            <w:rStyle w:val="Hyperlink"/>
          </w:rPr>
          <w:t>Sent TLS/SSL Negotiation Packet state</w:t>
        </w:r>
      </w:hyperlink>
      <w:r>
        <w:t xml:space="preserve"> </w:t>
      </w:r>
      <w:r>
        <w:fldChar w:fldCharType="begin"/>
      </w:r>
      <w:r>
        <w:instrText>PAGEREF section_d42e0a5953b042b3abe7645402b57eaa</w:instrText>
      </w:r>
      <w:r>
        <w:fldChar w:fldCharType="separate"/>
      </w:r>
      <w:r>
        <w:rPr>
          <w:noProof/>
        </w:rPr>
        <w:t>75</w:t>
      </w:r>
      <w:r>
        <w:fldChar w:fldCharType="end"/>
      </w:r>
    </w:p>
    <w:p w:rsidR="0040029A" w:rsidRDefault="00DB06DD">
      <w:pPr>
        <w:pStyle w:val="indexentry0"/>
      </w:pPr>
      <w:r>
        <w:t>Sequencing rules</w:t>
      </w:r>
    </w:p>
    <w:p w:rsidR="0040029A" w:rsidRDefault="00DB06DD">
      <w:pPr>
        <w:pStyle w:val="indexentry0"/>
      </w:pPr>
      <w:r>
        <w:t xml:space="preserve">   </w:t>
      </w:r>
      <w:hyperlink w:anchor="section_b8d28482701549fab74a581c67b73fb1">
        <w:r>
          <w:rPr>
            <w:rStyle w:val="Hyperlink"/>
          </w:rPr>
          <w:t>client</w:t>
        </w:r>
      </w:hyperlink>
      <w:r>
        <w:t xml:space="preserve"> </w:t>
      </w:r>
      <w:r>
        <w:fldChar w:fldCharType="begin"/>
      </w:r>
      <w:r>
        <w:instrText>PAGEREF section_b8d28482701549fab74a581c67b73fb1</w:instrText>
      </w:r>
      <w:r>
        <w:fldChar w:fldCharType="separate"/>
      </w:r>
      <w:r>
        <w:rPr>
          <w:noProof/>
        </w:rPr>
        <w:t>74</w:t>
      </w:r>
      <w:r>
        <w:fldChar w:fldCharType="end"/>
      </w:r>
    </w:p>
    <w:p w:rsidR="0040029A" w:rsidRDefault="00DB06DD">
      <w:pPr>
        <w:pStyle w:val="indexentry0"/>
      </w:pPr>
      <w:r>
        <w:t xml:space="preserve">   </w:t>
      </w:r>
      <w:hyperlink w:anchor="section_11291022d21948889212cb32f9a2adbb">
        <w:r>
          <w:rPr>
            <w:rStyle w:val="Hyperlink"/>
          </w:rPr>
          <w:t>server</w:t>
        </w:r>
      </w:hyperlink>
      <w:r>
        <w:t xml:space="preserve"> </w:t>
      </w:r>
      <w:r>
        <w:fldChar w:fldCharType="begin"/>
      </w:r>
      <w:r>
        <w:instrText>PAGEREF section_11291022d21948889212cb32f9a2adbb</w:instrText>
      </w:r>
      <w:r>
        <w:fldChar w:fldCharType="separate"/>
      </w:r>
      <w:r>
        <w:rPr>
          <w:noProof/>
        </w:rPr>
        <w:t>79</w:t>
      </w:r>
      <w:r>
        <w:fldChar w:fldCharType="end"/>
      </w:r>
    </w:p>
    <w:p w:rsidR="0040029A" w:rsidRDefault="00DB06DD">
      <w:pPr>
        <w:pStyle w:val="indexentry0"/>
      </w:pPr>
      <w:r>
        <w:t>Server</w:t>
      </w:r>
    </w:p>
    <w:p w:rsidR="0040029A" w:rsidRDefault="00DB06DD">
      <w:pPr>
        <w:pStyle w:val="indexentry0"/>
      </w:pPr>
      <w:r>
        <w:t xml:space="preserve">   </w:t>
      </w:r>
      <w:hyperlink w:anchor="section_afdd88810dad4551a35beab2206d5b89">
        <w:r>
          <w:rPr>
            <w:rStyle w:val="Hyperlink"/>
          </w:rPr>
          <w:t>abstract data model</w:t>
        </w:r>
      </w:hyperlink>
      <w:r>
        <w:t xml:space="preserve"> </w:t>
      </w:r>
      <w:r>
        <w:fldChar w:fldCharType="begin"/>
      </w:r>
      <w:r>
        <w:instrText>PAGEREF section_afdd88810dad4551a35beab22</w:instrText>
      </w:r>
      <w:r>
        <w:instrText>06d5b89</w:instrText>
      </w:r>
      <w:r>
        <w:fldChar w:fldCharType="separate"/>
      </w:r>
      <w:r>
        <w:rPr>
          <w:noProof/>
        </w:rPr>
        <w:t>78</w:t>
      </w:r>
      <w:r>
        <w:fldChar w:fldCharType="end"/>
      </w:r>
    </w:p>
    <w:p w:rsidR="0040029A" w:rsidRDefault="00DB06DD">
      <w:pPr>
        <w:pStyle w:val="indexentry0"/>
      </w:pPr>
      <w:r>
        <w:t xml:space="preserve">   </w:t>
      </w:r>
      <w:hyperlink w:anchor="section_d63fb2986ff04770be71d5196e8c855e">
        <w:r>
          <w:rPr>
            <w:rStyle w:val="Hyperlink"/>
          </w:rPr>
          <w:t>higher-layer triggered events</w:t>
        </w:r>
      </w:hyperlink>
      <w:r>
        <w:t xml:space="preserve"> </w:t>
      </w:r>
      <w:r>
        <w:fldChar w:fldCharType="begin"/>
      </w:r>
      <w:r>
        <w:instrText>PAGEREF section_d63fb2986ff04770be71d5196e8c855e</w:instrText>
      </w:r>
      <w:r>
        <w:fldChar w:fldCharType="separate"/>
      </w:r>
      <w:r>
        <w:rPr>
          <w:noProof/>
        </w:rPr>
        <w:t>79</w:t>
      </w:r>
      <w:r>
        <w:fldChar w:fldCharType="end"/>
      </w:r>
    </w:p>
    <w:p w:rsidR="0040029A" w:rsidRDefault="00DB06DD">
      <w:pPr>
        <w:pStyle w:val="indexentry0"/>
      </w:pPr>
      <w:r>
        <w:t xml:space="preserve">   </w:t>
      </w:r>
      <w:hyperlink w:anchor="section_d4f4bff3926143e0b26f1dcc3f7167f9">
        <w:r>
          <w:rPr>
            <w:rStyle w:val="Hyperlink"/>
          </w:rPr>
          <w:t>initialization</w:t>
        </w:r>
      </w:hyperlink>
      <w:r>
        <w:t xml:space="preserve"> </w:t>
      </w:r>
      <w:r>
        <w:fldChar w:fldCharType="begin"/>
      </w:r>
      <w:r>
        <w:instrText>PAGEREF section_</w:instrText>
      </w:r>
      <w:r>
        <w:instrText>d4f4bff3926143e0b26f1dcc3f7167f9</w:instrText>
      </w:r>
      <w:r>
        <w:fldChar w:fldCharType="separate"/>
      </w:r>
      <w:r>
        <w:rPr>
          <w:noProof/>
        </w:rPr>
        <w:t>79</w:t>
      </w:r>
      <w:r>
        <w:fldChar w:fldCharType="end"/>
      </w:r>
    </w:p>
    <w:p w:rsidR="0040029A" w:rsidRDefault="00DB06DD">
      <w:pPr>
        <w:pStyle w:val="indexentry0"/>
      </w:pPr>
      <w:r>
        <w:t xml:space="preserve">   </w:t>
      </w:r>
      <w:hyperlink w:anchor="section_11291022d21948889212cb32f9a2adbb">
        <w:r>
          <w:rPr>
            <w:rStyle w:val="Hyperlink"/>
          </w:rPr>
          <w:t>message processing</w:t>
        </w:r>
      </w:hyperlink>
      <w:r>
        <w:t xml:space="preserve"> </w:t>
      </w:r>
      <w:r>
        <w:fldChar w:fldCharType="begin"/>
      </w:r>
      <w:r>
        <w:instrText>PAGEREF section_11291022d21948889212cb32f9a2adbb</w:instrText>
      </w:r>
      <w:r>
        <w:fldChar w:fldCharType="separate"/>
      </w:r>
      <w:r>
        <w:rPr>
          <w:noProof/>
        </w:rPr>
        <w:t>79</w:t>
      </w:r>
      <w:r>
        <w:fldChar w:fldCharType="end"/>
      </w:r>
    </w:p>
    <w:p w:rsidR="0040029A" w:rsidRDefault="00DB06DD">
      <w:pPr>
        <w:pStyle w:val="indexentry0"/>
      </w:pPr>
      <w:r>
        <w:t xml:space="preserve">   </w:t>
      </w:r>
      <w:hyperlink w:anchor="section_b0647c0fb757420d8a8579cf0fc6b770">
        <w:r>
          <w:rPr>
            <w:rStyle w:val="Hyperlink"/>
          </w:rPr>
          <w:t>other local events</w:t>
        </w:r>
      </w:hyperlink>
      <w:r>
        <w:t xml:space="preserve"> </w:t>
      </w:r>
      <w:r>
        <w:fldChar w:fldCharType="begin"/>
      </w:r>
      <w:r>
        <w:instrText>PAGEREF section_b0647c0fb757420d8a8579cf0fc6b770</w:instrText>
      </w:r>
      <w:r>
        <w:fldChar w:fldCharType="separate"/>
      </w:r>
      <w:r>
        <w:rPr>
          <w:noProof/>
        </w:rPr>
        <w:t>81</w:t>
      </w:r>
      <w:r>
        <w:fldChar w:fldCharType="end"/>
      </w:r>
    </w:p>
    <w:p w:rsidR="0040029A" w:rsidRDefault="00DB06DD">
      <w:pPr>
        <w:pStyle w:val="indexentry0"/>
      </w:pPr>
      <w:r>
        <w:t xml:space="preserve">   overview (</w:t>
      </w:r>
      <w:hyperlink w:anchor="section_1be2eeb233db47dc905291d8257af0b6">
        <w:r>
          <w:rPr>
            <w:rStyle w:val="Hyperlink"/>
          </w:rPr>
          <w:t>section 3.1</w:t>
        </w:r>
      </w:hyperlink>
      <w:r>
        <w:t xml:space="preserve"> </w:t>
      </w:r>
      <w:r>
        <w:fldChar w:fldCharType="begin"/>
      </w:r>
      <w:r>
        <w:instrText>PAGEREF section_1be2eeb233db47dc905291d8257af0b6</w:instrText>
      </w:r>
      <w:r>
        <w:fldChar w:fldCharType="separate"/>
      </w:r>
      <w:r>
        <w:rPr>
          <w:noProof/>
        </w:rPr>
        <w:t>67</w:t>
      </w:r>
      <w:r>
        <w:fldChar w:fldCharType="end"/>
      </w:r>
      <w:r>
        <w:t xml:space="preserve">, </w:t>
      </w:r>
      <w:hyperlink w:anchor="section_ee7c126f681648c0935dc2002c191e4d">
        <w:r>
          <w:rPr>
            <w:rStyle w:val="Hyperlink"/>
          </w:rPr>
          <w:t>section 3.3</w:t>
        </w:r>
      </w:hyperlink>
      <w:r>
        <w:t xml:space="preserve"> </w:t>
      </w:r>
      <w:r>
        <w:fldChar w:fldCharType="begin"/>
      </w:r>
      <w:r>
        <w:instrText>PAGEREF section_ee7c126f681648c0935dc2002c191e4d</w:instrText>
      </w:r>
      <w:r>
        <w:fldChar w:fldCharType="separate"/>
      </w:r>
      <w:r>
        <w:rPr>
          <w:noProof/>
        </w:rPr>
        <w:t>77</w:t>
      </w:r>
      <w:r>
        <w:fldChar w:fldCharType="end"/>
      </w:r>
      <w:r>
        <w:t>)</w:t>
      </w:r>
    </w:p>
    <w:p w:rsidR="0040029A" w:rsidRDefault="00DB06DD">
      <w:pPr>
        <w:pStyle w:val="indexentry0"/>
      </w:pPr>
      <w:r>
        <w:t xml:space="preserve">   </w:t>
      </w:r>
      <w:hyperlink w:anchor="section_11291022d21948889212cb32f9a2adbb">
        <w:r>
          <w:rPr>
            <w:rStyle w:val="Hyperlink"/>
          </w:rPr>
          <w:t>sequencing rules</w:t>
        </w:r>
      </w:hyperlink>
      <w:r>
        <w:t xml:space="preserve"> </w:t>
      </w:r>
      <w:r>
        <w:fldChar w:fldCharType="begin"/>
      </w:r>
      <w:r>
        <w:instrText>PAGEREF section_11291022d21948889212cb32f9a2adbb</w:instrText>
      </w:r>
      <w:r>
        <w:fldChar w:fldCharType="separate"/>
      </w:r>
      <w:r>
        <w:rPr>
          <w:noProof/>
        </w:rPr>
        <w:t>79</w:t>
      </w:r>
      <w:r>
        <w:fldChar w:fldCharType="end"/>
      </w:r>
    </w:p>
    <w:p w:rsidR="0040029A" w:rsidRDefault="00DB06DD">
      <w:pPr>
        <w:pStyle w:val="indexentry0"/>
      </w:pPr>
      <w:r>
        <w:t xml:space="preserve">   </w:t>
      </w:r>
      <w:hyperlink w:anchor="section_16e1b1fc08114ffc954ad8929f33a4a4">
        <w:r>
          <w:rPr>
            <w:rStyle w:val="Hyperlink"/>
          </w:rPr>
          <w:t>timer events</w:t>
        </w:r>
      </w:hyperlink>
      <w:r>
        <w:t xml:space="preserve"> </w:t>
      </w:r>
      <w:r>
        <w:fldChar w:fldCharType="begin"/>
      </w:r>
      <w:r>
        <w:instrText>PAGEREF section_16e1b1fc08114ffc954ad8929f33a4a4</w:instrText>
      </w:r>
      <w:r>
        <w:fldChar w:fldCharType="separate"/>
      </w:r>
      <w:r>
        <w:rPr>
          <w:noProof/>
        </w:rPr>
        <w:t>81</w:t>
      </w:r>
      <w:r>
        <w:fldChar w:fldCharType="end"/>
      </w:r>
    </w:p>
    <w:p w:rsidR="0040029A" w:rsidRDefault="00DB06DD">
      <w:pPr>
        <w:pStyle w:val="indexentry0"/>
      </w:pPr>
      <w:r>
        <w:t xml:space="preserve">   </w:t>
      </w:r>
      <w:hyperlink w:anchor="section_dd8345120aba45f491f5ee3937f2af4d">
        <w:r>
          <w:rPr>
            <w:rStyle w:val="Hyperlink"/>
          </w:rPr>
          <w:t>timers</w:t>
        </w:r>
      </w:hyperlink>
      <w:r>
        <w:t xml:space="preserve"> </w:t>
      </w:r>
      <w:r>
        <w:fldChar w:fldCharType="begin"/>
      </w:r>
      <w:r>
        <w:instrText>PAGEREF section_dd8345120aba45f491f5ee3937f2af4d</w:instrText>
      </w:r>
      <w:r>
        <w:fldChar w:fldCharType="separate"/>
      </w:r>
      <w:r>
        <w:rPr>
          <w:noProof/>
        </w:rPr>
        <w:t>78</w:t>
      </w:r>
      <w:r>
        <w:fldChar w:fldCharType="end"/>
      </w:r>
    </w:p>
    <w:p w:rsidR="0040029A" w:rsidRDefault="00DB06DD">
      <w:pPr>
        <w:pStyle w:val="indexentry0"/>
      </w:pPr>
      <w:hyperlink w:anchor="section_61508a60ad80478eb65ab6b3adbf92c1">
        <w:r>
          <w:rPr>
            <w:rStyle w:val="Hyperlink"/>
          </w:rPr>
          <w:t>Server Messages message</w:t>
        </w:r>
      </w:hyperlink>
      <w:r>
        <w:t xml:space="preserve"> </w:t>
      </w:r>
      <w:r>
        <w:fldChar w:fldCharType="begin"/>
      </w:r>
      <w:r>
        <w:instrText>PAGEREF section_61508a60ad80478eb65ab6b3adbf92c1</w:instrText>
      </w:r>
      <w:r>
        <w:fldChar w:fldCharType="separate"/>
      </w:r>
      <w:r>
        <w:rPr>
          <w:noProof/>
        </w:rPr>
        <w:t>15</w:t>
      </w:r>
      <w:r>
        <w:fldChar w:fldCharType="end"/>
      </w:r>
    </w:p>
    <w:p w:rsidR="0040029A" w:rsidRDefault="00DB06DD">
      <w:pPr>
        <w:pStyle w:val="indexentry0"/>
      </w:pPr>
      <w:hyperlink w:anchor="section_94b6e46207384a3fa304346501cd8039">
        <w:r>
          <w:rPr>
            <w:rStyle w:val="Hyperlink"/>
          </w:rPr>
          <w:t>SPNEGO negotiation</w:t>
        </w:r>
      </w:hyperlink>
      <w:r>
        <w:t xml:space="preserve"> </w:t>
      </w:r>
      <w:r>
        <w:fldChar w:fldCharType="begin"/>
      </w:r>
      <w:r>
        <w:instrText>PAGEREF section_94b6e46207384a3fa304346501cd8039</w:instrText>
      </w:r>
      <w:r>
        <w:fldChar w:fldCharType="separate"/>
      </w:r>
      <w:r>
        <w:rPr>
          <w:noProof/>
        </w:rPr>
        <w:t>80</w:t>
      </w:r>
      <w:r>
        <w:fldChar w:fldCharType="end"/>
      </w:r>
    </w:p>
    <w:p w:rsidR="0040029A" w:rsidRDefault="00DB06DD">
      <w:pPr>
        <w:pStyle w:val="indexentry0"/>
      </w:pPr>
      <w:r>
        <w:t>SQL Batch</w:t>
      </w:r>
    </w:p>
    <w:p w:rsidR="0040029A" w:rsidRDefault="00DB06DD">
      <w:pPr>
        <w:pStyle w:val="indexentry0"/>
      </w:pPr>
      <w:r>
        <w:t xml:space="preserve">   </w:t>
      </w:r>
      <w:hyperlink w:anchor="section_b07ffa4b1e7042ffbcd12dc31b62c4f3">
        <w:r>
          <w:rPr>
            <w:rStyle w:val="Hyperlink"/>
          </w:rPr>
          <w:t>sending</w:t>
        </w:r>
      </w:hyperlink>
      <w:r>
        <w:t xml:space="preserve"> </w:t>
      </w:r>
      <w:r>
        <w:fldChar w:fldCharType="begin"/>
      </w:r>
      <w:r>
        <w:instrText>PAGEREF section_b07ffa4b1e7042ffbcd12dc31b62c4f3</w:instrText>
      </w:r>
      <w:r>
        <w:fldChar w:fldCharType="separate"/>
      </w:r>
      <w:r>
        <w:rPr>
          <w:noProof/>
        </w:rPr>
        <w:t>22</w:t>
      </w:r>
      <w:r>
        <w:fldChar w:fldCharType="end"/>
      </w:r>
    </w:p>
    <w:p w:rsidR="0040029A" w:rsidRDefault="00DB06DD">
      <w:pPr>
        <w:pStyle w:val="indexentry0"/>
      </w:pPr>
      <w:hyperlink w:anchor="section_2e63c97bacca41c986f09175b6735a0b">
        <w:r>
          <w:rPr>
            <w:rStyle w:val="Hyperlink"/>
          </w:rPr>
          <w:t>SQL batch client request</w:t>
        </w:r>
      </w:hyperlink>
      <w:r>
        <w:t xml:space="preserve"> </w:t>
      </w:r>
      <w:r>
        <w:fldChar w:fldCharType="begin"/>
      </w:r>
      <w:r>
        <w:instrText>PAGEREF section_2e63c97bacca41c986f09175b6735a0b</w:instrText>
      </w:r>
      <w:r>
        <w:fldChar w:fldCharType="separate"/>
      </w:r>
      <w:r>
        <w:rPr>
          <w:noProof/>
        </w:rPr>
        <w:t>89</w:t>
      </w:r>
      <w:r>
        <w:fldChar w:fldCharType="end"/>
      </w:r>
    </w:p>
    <w:p w:rsidR="0040029A" w:rsidRDefault="00DB06DD">
      <w:pPr>
        <w:pStyle w:val="indexentry0"/>
      </w:pPr>
      <w:hyperlink w:anchor="section_d4a25693ae554bfd9fed2807f8d6e3c4">
        <w:r>
          <w:rPr>
            <w:rStyle w:val="Hyperlink"/>
          </w:rPr>
          <w:t>SQL batch server response</w:t>
        </w:r>
      </w:hyperlink>
      <w:r>
        <w:t xml:space="preserve"> </w:t>
      </w:r>
      <w:r>
        <w:fldChar w:fldCharType="begin"/>
      </w:r>
      <w:r>
        <w:instrText>PAGEREF section_d4a25693ae554bfd9fed2807f8d6e3c4</w:instrText>
      </w:r>
      <w:r>
        <w:fldChar w:fldCharType="separate"/>
      </w:r>
      <w:r>
        <w:rPr>
          <w:noProof/>
        </w:rPr>
        <w:t>90</w:t>
      </w:r>
      <w:r>
        <w:fldChar w:fldCharType="end"/>
      </w:r>
    </w:p>
    <w:p w:rsidR="0040029A" w:rsidRDefault="00DB06DD">
      <w:pPr>
        <w:pStyle w:val="indexentry0"/>
      </w:pPr>
      <w:r>
        <w:t>SQL command with binary data (</w:t>
      </w:r>
      <w:hyperlink w:anchor="section_53ab0525b67745129b859db1dd9bb41f">
        <w:r>
          <w:rPr>
            <w:rStyle w:val="Hyperlink"/>
          </w:rPr>
          <w:t>section 2.2.1.4</w:t>
        </w:r>
      </w:hyperlink>
      <w:r>
        <w:t xml:space="preserve"> </w:t>
      </w:r>
      <w:r>
        <w:fldChar w:fldCharType="begin"/>
      </w:r>
      <w:r>
        <w:instrText>PAGERE</w:instrText>
      </w:r>
      <w:r>
        <w:instrText>F section_53ab0525b67745129b859db1dd9bb41f</w:instrText>
      </w:r>
      <w:r>
        <w:fldChar w:fldCharType="separate"/>
      </w:r>
      <w:r>
        <w:rPr>
          <w:noProof/>
        </w:rPr>
        <w:t>14</w:t>
      </w:r>
      <w:r>
        <w:fldChar w:fldCharType="end"/>
      </w:r>
      <w:r>
        <w:t xml:space="preserve">, </w:t>
      </w:r>
      <w:hyperlink w:anchor="section_cca859c2c59e4fafa6fb5379807d3cc3">
        <w:r>
          <w:rPr>
            <w:rStyle w:val="Hyperlink"/>
          </w:rPr>
          <w:t>section 4.10</w:t>
        </w:r>
      </w:hyperlink>
      <w:r>
        <w:t xml:space="preserve"> </w:t>
      </w:r>
      <w:r>
        <w:fldChar w:fldCharType="begin"/>
      </w:r>
      <w:r>
        <w:instrText>PAGEREF section_cca859c2c59e4fafa6fb5379807d3cc3</w:instrText>
      </w:r>
      <w:r>
        <w:fldChar w:fldCharType="separate"/>
      </w:r>
      <w:r>
        <w:rPr>
          <w:noProof/>
        </w:rPr>
        <w:t>95</w:t>
      </w:r>
      <w:r>
        <w:fldChar w:fldCharType="end"/>
      </w:r>
      <w:r>
        <w:t>)</w:t>
      </w:r>
    </w:p>
    <w:p w:rsidR="0040029A" w:rsidRDefault="00DB06DD">
      <w:pPr>
        <w:pStyle w:val="indexentry0"/>
      </w:pPr>
      <w:hyperlink w:anchor="section_e77e25ec4f1048beadf0207f7780803e">
        <w:r>
          <w:rPr>
            <w:rStyle w:val="Hyperlink"/>
          </w:rPr>
          <w:t>SQLBatch</w:t>
        </w:r>
      </w:hyperlink>
      <w:r>
        <w:t xml:space="preserve"> </w:t>
      </w:r>
      <w:r>
        <w:fldChar w:fldCharType="begin"/>
      </w:r>
      <w:r>
        <w:instrText xml:space="preserve">PAGEREF </w:instrText>
      </w:r>
      <w:r>
        <w:instrText>section_e77e25ec4f1048beadf0207f7780803e</w:instrText>
      </w:r>
      <w:r>
        <w:fldChar w:fldCharType="separate"/>
      </w:r>
      <w:r>
        <w:rPr>
          <w:noProof/>
        </w:rPr>
        <w:t>41</w:t>
      </w:r>
      <w:r>
        <w:fldChar w:fldCharType="end"/>
      </w:r>
    </w:p>
    <w:p w:rsidR="0040029A" w:rsidRDefault="00DB06DD">
      <w:pPr>
        <w:pStyle w:val="indexentry0"/>
      </w:pPr>
      <w:r>
        <w:t>SSPI message (</w:t>
      </w:r>
      <w:hyperlink w:anchor="section_1b8767d75eca46f3aec5370fb11ae641">
        <w:r>
          <w:rPr>
            <w:rStyle w:val="Hyperlink"/>
          </w:rPr>
          <w:t>section 2.2.6.7</w:t>
        </w:r>
      </w:hyperlink>
      <w:r>
        <w:t xml:space="preserve"> </w:t>
      </w:r>
      <w:r>
        <w:fldChar w:fldCharType="begin"/>
      </w:r>
      <w:r>
        <w:instrText>PAGEREF section_1b8767d75eca46f3aec5370fb11ae641</w:instrText>
      </w:r>
      <w:r>
        <w:fldChar w:fldCharType="separate"/>
      </w:r>
      <w:r>
        <w:rPr>
          <w:noProof/>
        </w:rPr>
        <w:t>41</w:t>
      </w:r>
      <w:r>
        <w:fldChar w:fldCharType="end"/>
      </w:r>
      <w:r>
        <w:t xml:space="preserve">, </w:t>
      </w:r>
      <w:hyperlink w:anchor="section_2246f26cde2d48358c19f006c880647b">
        <w:r>
          <w:rPr>
            <w:rStyle w:val="Hyperlink"/>
          </w:rPr>
          <w:t>secti</w:t>
        </w:r>
        <w:r>
          <w:rPr>
            <w:rStyle w:val="Hyperlink"/>
          </w:rPr>
          <w:t>on 4.9</w:t>
        </w:r>
      </w:hyperlink>
      <w:r>
        <w:t xml:space="preserve"> </w:t>
      </w:r>
      <w:r>
        <w:fldChar w:fldCharType="begin"/>
      </w:r>
      <w:r>
        <w:instrText>PAGEREF section_2246f26cde2d48358c19f006c880647b</w:instrText>
      </w:r>
      <w:r>
        <w:fldChar w:fldCharType="separate"/>
      </w:r>
      <w:r>
        <w:rPr>
          <w:noProof/>
        </w:rPr>
        <w:t>94</w:t>
      </w:r>
      <w:r>
        <w:fldChar w:fldCharType="end"/>
      </w:r>
      <w:r>
        <w:t>)</w:t>
      </w:r>
    </w:p>
    <w:p w:rsidR="0040029A" w:rsidRDefault="00DB06DD">
      <w:pPr>
        <w:pStyle w:val="indexentry0"/>
      </w:pPr>
      <w:hyperlink w:anchor="section_5d56a337e5c64cc6bb61176b9180a27b">
        <w:r>
          <w:rPr>
            <w:rStyle w:val="Hyperlink"/>
          </w:rPr>
          <w:t>Standards assignments</w:t>
        </w:r>
      </w:hyperlink>
      <w:r>
        <w:t xml:space="preserve"> </w:t>
      </w:r>
      <w:r>
        <w:fldChar w:fldCharType="begin"/>
      </w:r>
      <w:r>
        <w:instrText>PAGEREF section_5d56a337e5c64cc6bb61176b9180a27b</w:instrText>
      </w:r>
      <w:r>
        <w:fldChar w:fldCharType="separate"/>
      </w:r>
      <w:r>
        <w:rPr>
          <w:noProof/>
        </w:rPr>
        <w:t>12</w:t>
      </w:r>
      <w:r>
        <w:fldChar w:fldCharType="end"/>
      </w:r>
    </w:p>
    <w:p w:rsidR="0040029A" w:rsidRDefault="00DB06DD">
      <w:pPr>
        <w:pStyle w:val="indexentry0"/>
      </w:pPr>
      <w:hyperlink w:anchor="section_4a1820d9f717451189394aa101c4fb51">
        <w:r>
          <w:rPr>
            <w:rStyle w:val="Hyperlink"/>
          </w:rPr>
          <w:t>SWL command</w:t>
        </w:r>
      </w:hyperlink>
      <w:r>
        <w:t xml:space="preserve"> </w:t>
      </w:r>
      <w:r>
        <w:fldChar w:fldCharType="begin"/>
      </w:r>
      <w:r>
        <w:instrText>PAGEREF section_4a1820d9f717451189394aa101c4fb51</w:instrText>
      </w:r>
      <w:r>
        <w:fldChar w:fldCharType="separate"/>
      </w:r>
      <w:r>
        <w:rPr>
          <w:noProof/>
        </w:rPr>
        <w:t>14</w:t>
      </w:r>
      <w:r>
        <w:fldChar w:fldCharType="end"/>
      </w:r>
    </w:p>
    <w:p w:rsidR="0040029A" w:rsidRDefault="00DB06DD">
      <w:pPr>
        <w:pStyle w:val="indexentry0"/>
      </w:pPr>
      <w:r>
        <w:t>Syntax</w:t>
      </w:r>
    </w:p>
    <w:p w:rsidR="0040029A" w:rsidRDefault="00DB06DD">
      <w:pPr>
        <w:pStyle w:val="indexentry0"/>
      </w:pPr>
      <w:r>
        <w:t xml:space="preserve">   </w:t>
      </w:r>
      <w:hyperlink w:anchor="section_12039cee7dc345a59ab6598a34ee597d">
        <w:r>
          <w:rPr>
            <w:rStyle w:val="Hyperlink"/>
          </w:rPr>
          <w:t>message</w:t>
        </w:r>
      </w:hyperlink>
      <w:r>
        <w:t xml:space="preserve"> </w:t>
      </w:r>
      <w:r>
        <w:fldChar w:fldCharType="begin"/>
      </w:r>
      <w:r>
        <w:instrText>PAGEREF section_12039cee7dc345a59ab6598a34ee597d</w:instrText>
      </w:r>
      <w:r>
        <w:fldChar w:fldCharType="separate"/>
      </w:r>
      <w:r>
        <w:rPr>
          <w:noProof/>
        </w:rPr>
        <w:t>13</w:t>
      </w:r>
      <w:r>
        <w:fldChar w:fldCharType="end"/>
      </w:r>
    </w:p>
    <w:p w:rsidR="0040029A" w:rsidRDefault="0040029A">
      <w:pPr>
        <w:spacing w:before="0" w:after="0"/>
        <w:rPr>
          <w:sz w:val="16"/>
        </w:rPr>
      </w:pPr>
    </w:p>
    <w:p w:rsidR="0040029A" w:rsidRDefault="00DB06DD">
      <w:pPr>
        <w:pStyle w:val="indexheader"/>
      </w:pPr>
      <w:r>
        <w:t>T</w:t>
      </w:r>
    </w:p>
    <w:p w:rsidR="0040029A" w:rsidRDefault="0040029A">
      <w:pPr>
        <w:spacing w:before="0" w:after="0"/>
        <w:rPr>
          <w:sz w:val="16"/>
        </w:rPr>
      </w:pPr>
    </w:p>
    <w:p w:rsidR="0040029A" w:rsidRDefault="00DB06DD">
      <w:pPr>
        <w:pStyle w:val="indexentry0"/>
      </w:pPr>
      <w:r>
        <w:t>Timer events</w:t>
      </w:r>
    </w:p>
    <w:p w:rsidR="0040029A" w:rsidRDefault="00DB06DD">
      <w:pPr>
        <w:pStyle w:val="indexentry0"/>
      </w:pPr>
      <w:r>
        <w:t xml:space="preserve">   </w:t>
      </w:r>
      <w:hyperlink w:anchor="section_95b587c765ae421481bdd5a8e727c745">
        <w:r>
          <w:rPr>
            <w:rStyle w:val="Hyperlink"/>
          </w:rPr>
          <w:t>client</w:t>
        </w:r>
      </w:hyperlink>
      <w:r>
        <w:t xml:space="preserve"> </w:t>
      </w:r>
      <w:r>
        <w:fldChar w:fldCharType="begin"/>
      </w:r>
      <w:r>
        <w:instrText>PAGEREF section_95b587c765ae421481bdd5a8e727c745</w:instrText>
      </w:r>
      <w:r>
        <w:fldChar w:fldCharType="separate"/>
      </w:r>
      <w:r>
        <w:rPr>
          <w:noProof/>
        </w:rPr>
        <w:t>77</w:t>
      </w:r>
      <w:r>
        <w:fldChar w:fldCharType="end"/>
      </w:r>
    </w:p>
    <w:p w:rsidR="0040029A" w:rsidRDefault="00DB06DD">
      <w:pPr>
        <w:pStyle w:val="indexentry0"/>
      </w:pPr>
      <w:r>
        <w:t xml:space="preserve">   </w:t>
      </w:r>
      <w:hyperlink w:anchor="section_94fbcb38832c4a3988e87c8f89519c2c">
        <w:r>
          <w:rPr>
            <w:rStyle w:val="Hyperlink"/>
          </w:rPr>
          <w:t>common details</w:t>
        </w:r>
      </w:hyperlink>
      <w:r>
        <w:t xml:space="preserve"> </w:t>
      </w:r>
      <w:r>
        <w:fldChar w:fldCharType="begin"/>
      </w:r>
      <w:r>
        <w:instrText>PAGEREF section_94fbcb38832c4a3988e87c8f89519c2c</w:instrText>
      </w:r>
      <w:r>
        <w:fldChar w:fldCharType="separate"/>
      </w:r>
      <w:r>
        <w:rPr>
          <w:noProof/>
        </w:rPr>
        <w:t>71</w:t>
      </w:r>
      <w:r>
        <w:fldChar w:fldCharType="end"/>
      </w:r>
    </w:p>
    <w:p w:rsidR="0040029A" w:rsidRDefault="00DB06DD">
      <w:pPr>
        <w:pStyle w:val="indexentry0"/>
      </w:pPr>
      <w:r>
        <w:t xml:space="preserve">   </w:t>
      </w:r>
      <w:hyperlink w:anchor="section_16e1b1fc08114ffc954ad8929f33a4a4">
        <w:r>
          <w:rPr>
            <w:rStyle w:val="Hyperlink"/>
          </w:rPr>
          <w:t>server</w:t>
        </w:r>
      </w:hyperlink>
      <w:r>
        <w:t xml:space="preserve"> </w:t>
      </w:r>
      <w:r>
        <w:fldChar w:fldCharType="begin"/>
      </w:r>
      <w:r>
        <w:instrText>PAGEREF section_16e1b1fc08114ffc954ad8929f33a4a4</w:instrText>
      </w:r>
      <w:r>
        <w:fldChar w:fldCharType="separate"/>
      </w:r>
      <w:r>
        <w:rPr>
          <w:noProof/>
        </w:rPr>
        <w:t>81</w:t>
      </w:r>
      <w:r>
        <w:fldChar w:fldCharType="end"/>
      </w:r>
    </w:p>
    <w:p w:rsidR="0040029A" w:rsidRDefault="00DB06DD">
      <w:pPr>
        <w:pStyle w:val="indexentry0"/>
      </w:pPr>
      <w:r>
        <w:t>Timers</w:t>
      </w:r>
    </w:p>
    <w:p w:rsidR="0040029A" w:rsidRDefault="00DB06DD">
      <w:pPr>
        <w:pStyle w:val="indexentry0"/>
      </w:pPr>
      <w:r>
        <w:t xml:space="preserve">   </w:t>
      </w:r>
      <w:hyperlink w:anchor="section_42eb3045f76943a8a690396b2dc31bd5">
        <w:r>
          <w:rPr>
            <w:rStyle w:val="Hyperlink"/>
          </w:rPr>
          <w:t>client</w:t>
        </w:r>
      </w:hyperlink>
      <w:r>
        <w:t xml:space="preserve"> </w:t>
      </w:r>
      <w:r>
        <w:fldChar w:fldCharType="begin"/>
      </w:r>
      <w:r>
        <w:instrText>PAGEREF section_42eb3045f76943a8a690396b2dc31bd5</w:instrText>
      </w:r>
      <w:r>
        <w:fldChar w:fldCharType="separate"/>
      </w:r>
      <w:r>
        <w:rPr>
          <w:noProof/>
        </w:rPr>
        <w:t>73</w:t>
      </w:r>
      <w:r>
        <w:fldChar w:fldCharType="end"/>
      </w:r>
    </w:p>
    <w:p w:rsidR="0040029A" w:rsidRDefault="00DB06DD">
      <w:pPr>
        <w:pStyle w:val="indexentry0"/>
      </w:pPr>
      <w:r>
        <w:t xml:space="preserve">  </w:t>
      </w:r>
      <w:r>
        <w:t xml:space="preserve"> </w:t>
      </w:r>
      <w:hyperlink w:anchor="section_042659db555e44529cf7be30cc3eec16">
        <w:r>
          <w:rPr>
            <w:rStyle w:val="Hyperlink"/>
          </w:rPr>
          <w:t>common details</w:t>
        </w:r>
      </w:hyperlink>
      <w:r>
        <w:t xml:space="preserve"> </w:t>
      </w:r>
      <w:r>
        <w:fldChar w:fldCharType="begin"/>
      </w:r>
      <w:r>
        <w:instrText>PAGEREF section_042659db555e44529cf7be30cc3eec16</w:instrText>
      </w:r>
      <w:r>
        <w:fldChar w:fldCharType="separate"/>
      </w:r>
      <w:r>
        <w:rPr>
          <w:noProof/>
        </w:rPr>
        <w:t>67</w:t>
      </w:r>
      <w:r>
        <w:fldChar w:fldCharType="end"/>
      </w:r>
    </w:p>
    <w:p w:rsidR="0040029A" w:rsidRDefault="00DB06DD">
      <w:pPr>
        <w:pStyle w:val="indexentry0"/>
      </w:pPr>
      <w:r>
        <w:t xml:space="preserve">   </w:t>
      </w:r>
      <w:hyperlink w:anchor="section_dd8345120aba45f491f5ee3937f2af4d">
        <w:r>
          <w:rPr>
            <w:rStyle w:val="Hyperlink"/>
          </w:rPr>
          <w:t>server</w:t>
        </w:r>
      </w:hyperlink>
      <w:r>
        <w:t xml:space="preserve"> </w:t>
      </w:r>
      <w:r>
        <w:fldChar w:fldCharType="begin"/>
      </w:r>
      <w:r>
        <w:instrText>PAGEREF section_dd8345120aba45f491f5ee3937f2af4d</w:instrText>
      </w:r>
      <w:r>
        <w:fldChar w:fldCharType="separate"/>
      </w:r>
      <w:r>
        <w:rPr>
          <w:noProof/>
        </w:rPr>
        <w:t>78</w:t>
      </w:r>
      <w:r>
        <w:fldChar w:fldCharType="end"/>
      </w:r>
    </w:p>
    <w:p w:rsidR="0040029A" w:rsidRDefault="00DB06DD">
      <w:pPr>
        <w:pStyle w:val="indexentry0"/>
      </w:pPr>
      <w:hyperlink w:anchor="section_b65c78d67fae416c868d3cbc43d7f6d3">
        <w:r>
          <w:rPr>
            <w:rStyle w:val="Hyperlink"/>
          </w:rPr>
          <w:t>TLS/SSL negotiation</w:t>
        </w:r>
      </w:hyperlink>
      <w:r>
        <w:t xml:space="preserve"> </w:t>
      </w:r>
      <w:r>
        <w:fldChar w:fldCharType="begin"/>
      </w:r>
      <w:r>
        <w:instrText>PAGEREF section_b65c78d67fae416c868d3cbc43d7f6d3</w:instrText>
      </w:r>
      <w:r>
        <w:fldChar w:fldCharType="separate"/>
      </w:r>
      <w:r>
        <w:rPr>
          <w:noProof/>
        </w:rPr>
        <w:t>79</w:t>
      </w:r>
      <w:r>
        <w:fldChar w:fldCharType="end"/>
      </w:r>
    </w:p>
    <w:p w:rsidR="0040029A" w:rsidRDefault="00DB06DD">
      <w:pPr>
        <w:pStyle w:val="indexentry0"/>
      </w:pPr>
      <w:r>
        <w:t>Token</w:t>
      </w:r>
    </w:p>
    <w:p w:rsidR="0040029A" w:rsidRDefault="00DB06DD">
      <w:pPr>
        <w:pStyle w:val="indexentry0"/>
      </w:pPr>
      <w:r>
        <w:t xml:space="preserve">   </w:t>
      </w:r>
      <w:hyperlink w:anchor="section_965febed5557429c986c84ecd552b828">
        <w:r>
          <w:rPr>
            <w:rStyle w:val="Hyperlink"/>
          </w:rPr>
          <w:t>fixed-length</w:t>
        </w:r>
      </w:hyperlink>
      <w:r>
        <w:t xml:space="preserve"> </w:t>
      </w:r>
      <w:r>
        <w:fldChar w:fldCharType="begin"/>
      </w:r>
      <w:r>
        <w:instrText>PAGEREF section_965febed5557429c98</w:instrText>
      </w:r>
      <w:r>
        <w:instrText>6c84ecd552b828</w:instrText>
      </w:r>
      <w:r>
        <w:fldChar w:fldCharType="separate"/>
      </w:r>
      <w:r>
        <w:rPr>
          <w:noProof/>
        </w:rPr>
        <w:t>20</w:t>
      </w:r>
      <w:r>
        <w:fldChar w:fldCharType="end"/>
      </w:r>
    </w:p>
    <w:p w:rsidR="0040029A" w:rsidRDefault="00DB06DD">
      <w:pPr>
        <w:pStyle w:val="indexentry0"/>
      </w:pPr>
      <w:r>
        <w:t xml:space="preserve">   </w:t>
      </w:r>
      <w:hyperlink w:anchor="section_813ced2cabf8427dabc1eb71241bb39d">
        <w:r>
          <w:rPr>
            <w:rStyle w:val="Hyperlink"/>
          </w:rPr>
          <w:t>variable-length</w:t>
        </w:r>
      </w:hyperlink>
      <w:r>
        <w:t xml:space="preserve"> </w:t>
      </w:r>
      <w:r>
        <w:fldChar w:fldCharType="begin"/>
      </w:r>
      <w:r>
        <w:instrText>PAGEREF section_813ced2cabf8427dabc1eb71241bb39d</w:instrText>
      </w:r>
      <w:r>
        <w:fldChar w:fldCharType="separate"/>
      </w:r>
      <w:r>
        <w:rPr>
          <w:noProof/>
        </w:rPr>
        <w:t>21</w:t>
      </w:r>
      <w:r>
        <w:fldChar w:fldCharType="end"/>
      </w:r>
    </w:p>
    <w:p w:rsidR="0040029A" w:rsidRDefault="00DB06DD">
      <w:pPr>
        <w:pStyle w:val="indexentry0"/>
      </w:pPr>
      <w:r>
        <w:t xml:space="preserve">   </w:t>
      </w:r>
      <w:hyperlink w:anchor="section_1618cd71c6de4966aead30e72ee846df">
        <w:r>
          <w:rPr>
            <w:rStyle w:val="Hyperlink"/>
          </w:rPr>
          <w:t>zero-length</w:t>
        </w:r>
      </w:hyperlink>
      <w:r>
        <w:t xml:space="preserve"> </w:t>
      </w:r>
      <w:r>
        <w:fldChar w:fldCharType="begin"/>
      </w:r>
      <w:r>
        <w:instrText>PAGEREF section_1618cd71c6de4966aead30e72ee846df</w:instrText>
      </w:r>
      <w:r>
        <w:fldChar w:fldCharType="separate"/>
      </w:r>
      <w:r>
        <w:rPr>
          <w:noProof/>
        </w:rPr>
        <w:t>20</w:t>
      </w:r>
      <w:r>
        <w:fldChar w:fldCharType="end"/>
      </w:r>
    </w:p>
    <w:p w:rsidR="0040029A" w:rsidRDefault="00DB06DD">
      <w:pPr>
        <w:pStyle w:val="indexentry0"/>
      </w:pPr>
      <w:r>
        <w:t>Token data stream definition</w:t>
      </w:r>
    </w:p>
    <w:p w:rsidR="0040029A" w:rsidRDefault="00DB06DD">
      <w:pPr>
        <w:pStyle w:val="indexentry0"/>
      </w:pPr>
      <w:r>
        <w:t xml:space="preserve">   </w:t>
      </w:r>
      <w:hyperlink w:anchor="section_85193b0289c54c1aa0eaa4e6569a4ca6">
        <w:r>
          <w:rPr>
            <w:rStyle w:val="Hyperlink"/>
          </w:rPr>
          <w:t>ALTFMT</w:t>
        </w:r>
      </w:hyperlink>
      <w:r>
        <w:t xml:space="preserve"> </w:t>
      </w:r>
      <w:r>
        <w:fldChar w:fldCharType="begin"/>
      </w:r>
      <w:r>
        <w:instrText>PAGEREF section_85193b0289c54c1aa0eaa4e6569a4ca6</w:instrText>
      </w:r>
      <w:r>
        <w:fldChar w:fldCharType="separate"/>
      </w:r>
      <w:r>
        <w:rPr>
          <w:noProof/>
        </w:rPr>
        <w:t>43</w:t>
      </w:r>
      <w:r>
        <w:fldChar w:fldCharType="end"/>
      </w:r>
    </w:p>
    <w:p w:rsidR="0040029A" w:rsidRDefault="00DB06DD">
      <w:pPr>
        <w:pStyle w:val="indexentry0"/>
      </w:pPr>
      <w:r>
        <w:t xml:space="preserve">   </w:t>
      </w:r>
      <w:hyperlink w:anchor="section_4413c14751f94d8fae3c2782d6571498">
        <w:r>
          <w:rPr>
            <w:rStyle w:val="Hyperlink"/>
          </w:rPr>
          <w:t>ALTNAME</w:t>
        </w:r>
      </w:hyperlink>
      <w:r>
        <w:t xml:space="preserve"> </w:t>
      </w:r>
      <w:r>
        <w:fldChar w:fldCharType="begin"/>
      </w:r>
      <w:r>
        <w:instrText>PAGEREF section_4413c14751f94d8fae3c2782d6571498</w:instrText>
      </w:r>
      <w:r>
        <w:fldChar w:fldCharType="separate"/>
      </w:r>
      <w:r>
        <w:rPr>
          <w:noProof/>
        </w:rPr>
        <w:t>45</w:t>
      </w:r>
      <w:r>
        <w:fldChar w:fldCharType="end"/>
      </w:r>
    </w:p>
    <w:p w:rsidR="0040029A" w:rsidRDefault="00DB06DD">
      <w:pPr>
        <w:pStyle w:val="indexentry0"/>
      </w:pPr>
      <w:r>
        <w:t xml:space="preserve">   </w:t>
      </w:r>
      <w:hyperlink w:anchor="section_51fc9d0d3faa4f41b27fd500861569bc">
        <w:r>
          <w:rPr>
            <w:rStyle w:val="Hyperlink"/>
          </w:rPr>
          <w:t>ALTROW</w:t>
        </w:r>
      </w:hyperlink>
      <w:r>
        <w:t xml:space="preserve"> </w:t>
      </w:r>
      <w:r>
        <w:fldChar w:fldCharType="begin"/>
      </w:r>
      <w:r>
        <w:instrText>PAGEREF section_51fc9d0d3faa4f41b27fd500861569bc</w:instrText>
      </w:r>
      <w:r>
        <w:fldChar w:fldCharType="separate"/>
      </w:r>
      <w:r>
        <w:rPr>
          <w:noProof/>
        </w:rPr>
        <w:t>46</w:t>
      </w:r>
      <w:r>
        <w:fldChar w:fldCharType="end"/>
      </w:r>
    </w:p>
    <w:p w:rsidR="0040029A" w:rsidRDefault="00DB06DD">
      <w:pPr>
        <w:pStyle w:val="indexentry0"/>
      </w:pPr>
      <w:r>
        <w:t xml:space="preserve">   </w:t>
      </w:r>
      <w:hyperlink w:anchor="section_8468a761e34748b5885da06bd8deb616">
        <w:r>
          <w:rPr>
            <w:rStyle w:val="Hyperlink"/>
          </w:rPr>
          <w:t>COLFMT</w:t>
        </w:r>
      </w:hyperlink>
      <w:r>
        <w:t xml:space="preserve"> </w:t>
      </w:r>
      <w:r>
        <w:fldChar w:fldCharType="begin"/>
      </w:r>
      <w:r>
        <w:instrText>PAGEREF section_8468a761e34748b5885da06bd8deb616</w:instrText>
      </w:r>
      <w:r>
        <w:fldChar w:fldCharType="separate"/>
      </w:r>
      <w:r>
        <w:rPr>
          <w:noProof/>
        </w:rPr>
        <w:t>48</w:t>
      </w:r>
      <w:r>
        <w:fldChar w:fldCharType="end"/>
      </w:r>
    </w:p>
    <w:p w:rsidR="0040029A" w:rsidRDefault="00DB06DD">
      <w:pPr>
        <w:pStyle w:val="indexentry0"/>
      </w:pPr>
      <w:r>
        <w:t xml:space="preserve">   </w:t>
      </w:r>
      <w:hyperlink w:anchor="section_bd0368e06cff49d08ee84117365862e8">
        <w:r>
          <w:rPr>
            <w:rStyle w:val="Hyperlink"/>
          </w:rPr>
          <w:t>COLINFO</w:t>
        </w:r>
      </w:hyperlink>
      <w:r>
        <w:t xml:space="preserve"> </w:t>
      </w:r>
      <w:r>
        <w:fldChar w:fldCharType="begin"/>
      </w:r>
      <w:r>
        <w:instrText>PAGEREF section_bd0368e06cff49d08ee84117365862e8</w:instrText>
      </w:r>
      <w:r>
        <w:fldChar w:fldCharType="separate"/>
      </w:r>
      <w:r>
        <w:rPr>
          <w:noProof/>
        </w:rPr>
        <w:t>47</w:t>
      </w:r>
      <w:r>
        <w:fldChar w:fldCharType="end"/>
      </w:r>
    </w:p>
    <w:p w:rsidR="0040029A" w:rsidRDefault="00DB06DD">
      <w:pPr>
        <w:pStyle w:val="indexentry0"/>
      </w:pPr>
      <w:r>
        <w:t xml:space="preserve">   </w:t>
      </w:r>
      <w:hyperlink w:anchor="section_4cbc201d03f84fde852f404ee6fabd6e">
        <w:r>
          <w:rPr>
            <w:rStyle w:val="Hyperlink"/>
          </w:rPr>
          <w:t>COLNAME</w:t>
        </w:r>
      </w:hyperlink>
      <w:r>
        <w:t xml:space="preserve"> </w:t>
      </w:r>
      <w:r>
        <w:fldChar w:fldCharType="begin"/>
      </w:r>
      <w:r>
        <w:instrText>PAGEREF section_4cbc201d03f84fde852f404ee6fabd6e</w:instrText>
      </w:r>
      <w:r>
        <w:fldChar w:fldCharType="separate"/>
      </w:r>
      <w:r>
        <w:rPr>
          <w:noProof/>
        </w:rPr>
        <w:t>50</w:t>
      </w:r>
      <w:r>
        <w:fldChar w:fldCharType="end"/>
      </w:r>
    </w:p>
    <w:p w:rsidR="0040029A" w:rsidRDefault="00DB06DD">
      <w:pPr>
        <w:pStyle w:val="indexentry0"/>
      </w:pPr>
      <w:r>
        <w:t xml:space="preserve">   </w:t>
      </w:r>
      <w:hyperlink w:anchor="section_bd77f9d069294fe1b163a525cd7cabd4">
        <w:r>
          <w:rPr>
            <w:rStyle w:val="Hyperlink"/>
          </w:rPr>
          <w:t>DONE</w:t>
        </w:r>
      </w:hyperlink>
      <w:r>
        <w:t xml:space="preserve"> </w:t>
      </w:r>
      <w:r>
        <w:fldChar w:fldCharType="begin"/>
      </w:r>
      <w:r>
        <w:instrText>PAGEREF section_bd77f9d069294fe1b163a525cd7cabd4</w:instrText>
      </w:r>
      <w:r>
        <w:fldChar w:fldCharType="separate"/>
      </w:r>
      <w:r>
        <w:rPr>
          <w:noProof/>
        </w:rPr>
        <w:t>50</w:t>
      </w:r>
      <w:r>
        <w:fldChar w:fldCharType="end"/>
      </w:r>
    </w:p>
    <w:p w:rsidR="0040029A" w:rsidRDefault="00DB06DD">
      <w:pPr>
        <w:pStyle w:val="indexentry0"/>
      </w:pPr>
      <w:r>
        <w:t xml:space="preserve">   </w:t>
      </w:r>
      <w:hyperlink w:anchor="section_297c23194c5048ee84193cd79b389198">
        <w:r>
          <w:rPr>
            <w:rStyle w:val="Hyperlink"/>
          </w:rPr>
          <w:t>DONEINPROC</w:t>
        </w:r>
      </w:hyperlink>
      <w:r>
        <w:t xml:space="preserve"> </w:t>
      </w:r>
      <w:r>
        <w:fldChar w:fldCharType="begin"/>
      </w:r>
      <w:r>
        <w:instrText>PAGEREF section_297c23194c5048ee84193cd79b389198</w:instrText>
      </w:r>
      <w:r>
        <w:fldChar w:fldCharType="separate"/>
      </w:r>
      <w:r>
        <w:rPr>
          <w:noProof/>
        </w:rPr>
        <w:t>52</w:t>
      </w:r>
      <w:r>
        <w:fldChar w:fldCharType="end"/>
      </w:r>
    </w:p>
    <w:p w:rsidR="0040029A" w:rsidRDefault="00DB06DD">
      <w:pPr>
        <w:pStyle w:val="indexentry0"/>
      </w:pPr>
      <w:r>
        <w:t xml:space="preserve">   </w:t>
      </w:r>
      <w:hyperlink w:anchor="section_e33da906a58a4df8a74557f4d9fb491b">
        <w:r>
          <w:rPr>
            <w:rStyle w:val="Hyperlink"/>
          </w:rPr>
          <w:t>DONEPROC</w:t>
        </w:r>
      </w:hyperlink>
      <w:r>
        <w:t xml:space="preserve"> </w:t>
      </w:r>
      <w:r>
        <w:fldChar w:fldCharType="begin"/>
      </w:r>
      <w:r>
        <w:instrText>PAGEREF section_e33da906a58a4df8a74557f4d9fb491b</w:instrText>
      </w:r>
      <w:r>
        <w:fldChar w:fldCharType="separate"/>
      </w:r>
      <w:r>
        <w:rPr>
          <w:noProof/>
        </w:rPr>
        <w:t>53</w:t>
      </w:r>
      <w:r>
        <w:fldChar w:fldCharType="end"/>
      </w:r>
    </w:p>
    <w:p w:rsidR="0040029A" w:rsidRDefault="00DB06DD">
      <w:pPr>
        <w:pStyle w:val="indexentry0"/>
      </w:pPr>
      <w:r>
        <w:t xml:space="preserve">   </w:t>
      </w:r>
      <w:hyperlink w:anchor="section_3043081861a7458498d36c4c1b3ec34b">
        <w:r>
          <w:rPr>
            <w:rStyle w:val="Hyperlink"/>
          </w:rPr>
          <w:t>ENVCHANGE</w:t>
        </w:r>
      </w:hyperlink>
      <w:r>
        <w:t xml:space="preserve"> </w:t>
      </w:r>
      <w:r>
        <w:fldChar w:fldCharType="begin"/>
      </w:r>
      <w:r>
        <w:instrText>PAGEREF section_3043081861a7458498d36c4c1b3ec34b</w:instrText>
      </w:r>
      <w:r>
        <w:fldChar w:fldCharType="separate"/>
      </w:r>
      <w:r>
        <w:rPr>
          <w:noProof/>
        </w:rPr>
        <w:t>54</w:t>
      </w:r>
      <w:r>
        <w:fldChar w:fldCharType="end"/>
      </w:r>
    </w:p>
    <w:p w:rsidR="0040029A" w:rsidRDefault="00DB06DD">
      <w:pPr>
        <w:pStyle w:val="indexentry0"/>
      </w:pPr>
      <w:r>
        <w:t xml:space="preserve">   </w:t>
      </w:r>
      <w:hyperlink w:anchor="section_90fb176f83c64c9cbc04aaa8a400a5a1">
        <w:r>
          <w:rPr>
            <w:rStyle w:val="Hyperlink"/>
          </w:rPr>
          <w:t>ERROR</w:t>
        </w:r>
      </w:hyperlink>
      <w:r>
        <w:t xml:space="preserve"> </w:t>
      </w:r>
      <w:r>
        <w:fldChar w:fldCharType="begin"/>
      </w:r>
      <w:r>
        <w:instrText>PAGEREF section_90fb176f83c64c9cbc04aaa8a400a5a1</w:instrText>
      </w:r>
      <w:r>
        <w:fldChar w:fldCharType="separate"/>
      </w:r>
      <w:r>
        <w:rPr>
          <w:noProof/>
        </w:rPr>
        <w:t>55</w:t>
      </w:r>
      <w:r>
        <w:fldChar w:fldCharType="end"/>
      </w:r>
    </w:p>
    <w:p w:rsidR="0040029A" w:rsidRDefault="00DB06DD">
      <w:pPr>
        <w:pStyle w:val="indexentry0"/>
      </w:pPr>
      <w:r>
        <w:t xml:space="preserve">   </w:t>
      </w:r>
      <w:hyperlink w:anchor="section_e31859b113044c64b54ecfc6e531dd2d">
        <w:r>
          <w:rPr>
            <w:rStyle w:val="Hyperlink"/>
          </w:rPr>
          <w:t>INFO</w:t>
        </w:r>
      </w:hyperlink>
      <w:r>
        <w:t xml:space="preserve"> </w:t>
      </w:r>
      <w:r>
        <w:fldChar w:fldCharType="begin"/>
      </w:r>
      <w:r>
        <w:instrText>PAGEREF section_e31859b113044c64b54ecfc6e531dd2d</w:instrText>
      </w:r>
      <w:r>
        <w:fldChar w:fldCharType="separate"/>
      </w:r>
      <w:r>
        <w:rPr>
          <w:noProof/>
        </w:rPr>
        <w:t>58</w:t>
      </w:r>
      <w:r>
        <w:fldChar w:fldCharType="end"/>
      </w:r>
    </w:p>
    <w:p w:rsidR="0040029A" w:rsidRDefault="00DB06DD">
      <w:pPr>
        <w:pStyle w:val="indexentry0"/>
      </w:pPr>
      <w:r>
        <w:t xml:space="preserve">   </w:t>
      </w:r>
      <w:hyperlink w:anchor="section_cce6f5f50ffa400185e00ef7a8824913">
        <w:r>
          <w:rPr>
            <w:rStyle w:val="Hyperlink"/>
          </w:rPr>
          <w:t>LOGINACK</w:t>
        </w:r>
      </w:hyperlink>
      <w:r>
        <w:t xml:space="preserve"> </w:t>
      </w:r>
      <w:r>
        <w:fldChar w:fldCharType="begin"/>
      </w:r>
      <w:r>
        <w:instrText>PAGEREF section_cce6f5f50ffa400185e00ef7a8824913</w:instrText>
      </w:r>
      <w:r>
        <w:fldChar w:fldCharType="separate"/>
      </w:r>
      <w:r>
        <w:rPr>
          <w:noProof/>
        </w:rPr>
        <w:t>59</w:t>
      </w:r>
      <w:r>
        <w:fldChar w:fldCharType="end"/>
      </w:r>
    </w:p>
    <w:p w:rsidR="0040029A" w:rsidRDefault="00DB06DD">
      <w:pPr>
        <w:pStyle w:val="indexentry0"/>
      </w:pPr>
      <w:r>
        <w:t xml:space="preserve">   </w:t>
      </w:r>
      <w:hyperlink w:anchor="section_d0566acfdd39469d938209d7b5992ab9">
        <w:r>
          <w:rPr>
            <w:rStyle w:val="Hyperlink"/>
          </w:rPr>
          <w:t>OFFSET</w:t>
        </w:r>
      </w:hyperlink>
      <w:r>
        <w:t xml:space="preserve"> </w:t>
      </w:r>
      <w:r>
        <w:fldChar w:fldCharType="begin"/>
      </w:r>
      <w:r>
        <w:instrText>PAGEREF section_d0566acfdd39469d938209d7b5992ab9</w:instrText>
      </w:r>
      <w:r>
        <w:fldChar w:fldCharType="separate"/>
      </w:r>
      <w:r>
        <w:rPr>
          <w:noProof/>
        </w:rPr>
        <w:t>60</w:t>
      </w:r>
      <w:r>
        <w:fldChar w:fldCharType="end"/>
      </w:r>
    </w:p>
    <w:p w:rsidR="0040029A" w:rsidRDefault="00DB06DD">
      <w:pPr>
        <w:pStyle w:val="indexentry0"/>
      </w:pPr>
      <w:r>
        <w:t xml:space="preserve">   </w:t>
      </w:r>
      <w:hyperlink w:anchor="section_90c174296ef24263a836dc366eb7cdd7">
        <w:r>
          <w:rPr>
            <w:rStyle w:val="Hyperlink"/>
          </w:rPr>
          <w:t>ORDER</w:t>
        </w:r>
      </w:hyperlink>
      <w:r>
        <w:t xml:space="preserve"> </w:t>
      </w:r>
      <w:r>
        <w:fldChar w:fldCharType="begin"/>
      </w:r>
      <w:r>
        <w:instrText>PAGEREF section_90c174296ef24263a836dc366eb7cdd7</w:instrText>
      </w:r>
      <w:r>
        <w:fldChar w:fldCharType="separate"/>
      </w:r>
      <w:r>
        <w:rPr>
          <w:noProof/>
        </w:rPr>
        <w:t>61</w:t>
      </w:r>
      <w:r>
        <w:fldChar w:fldCharType="end"/>
      </w:r>
    </w:p>
    <w:p w:rsidR="0040029A" w:rsidRDefault="00DB06DD">
      <w:pPr>
        <w:pStyle w:val="indexentry0"/>
      </w:pPr>
      <w:r>
        <w:t xml:space="preserve">   </w:t>
      </w:r>
      <w:hyperlink w:anchor="section_96a4ac6865a4467ca8b8a1ce011270ec">
        <w:r>
          <w:rPr>
            <w:rStyle w:val="Hyperlink"/>
          </w:rPr>
          <w:t>RETURNSTATUS</w:t>
        </w:r>
      </w:hyperlink>
      <w:r>
        <w:t xml:space="preserve"> </w:t>
      </w:r>
      <w:r>
        <w:fldChar w:fldCharType="begin"/>
      </w:r>
      <w:r>
        <w:instrText>P</w:instrText>
      </w:r>
      <w:r>
        <w:instrText>AGEREF section_96a4ac6865a4467ca8b8a1ce011270ec</w:instrText>
      </w:r>
      <w:r>
        <w:fldChar w:fldCharType="separate"/>
      </w:r>
      <w:r>
        <w:rPr>
          <w:noProof/>
        </w:rPr>
        <w:t>62</w:t>
      </w:r>
      <w:r>
        <w:fldChar w:fldCharType="end"/>
      </w:r>
    </w:p>
    <w:p w:rsidR="0040029A" w:rsidRDefault="00DB06DD">
      <w:pPr>
        <w:pStyle w:val="indexentry0"/>
      </w:pPr>
      <w:r>
        <w:t xml:space="preserve">   </w:t>
      </w:r>
      <w:hyperlink w:anchor="section_ad7c5717a11b474cba7964eb56f0f112">
        <w:r>
          <w:rPr>
            <w:rStyle w:val="Hyperlink"/>
          </w:rPr>
          <w:t>RETURNVALUE</w:t>
        </w:r>
      </w:hyperlink>
      <w:r>
        <w:t xml:space="preserve"> </w:t>
      </w:r>
      <w:r>
        <w:fldChar w:fldCharType="begin"/>
      </w:r>
      <w:r>
        <w:instrText>PAGEREF section_ad7c5717a11b474cba7964eb56f0f112</w:instrText>
      </w:r>
      <w:r>
        <w:fldChar w:fldCharType="separate"/>
      </w:r>
      <w:r>
        <w:rPr>
          <w:noProof/>
        </w:rPr>
        <w:t>62</w:t>
      </w:r>
      <w:r>
        <w:fldChar w:fldCharType="end"/>
      </w:r>
    </w:p>
    <w:p w:rsidR="0040029A" w:rsidRDefault="00DB06DD">
      <w:pPr>
        <w:pStyle w:val="indexentry0"/>
      </w:pPr>
      <w:r>
        <w:t xml:space="preserve">   </w:t>
      </w:r>
      <w:hyperlink w:anchor="section_36c9c6c8f0bd4208a46af430024c4e44">
        <w:r>
          <w:rPr>
            <w:rStyle w:val="Hyperlink"/>
          </w:rPr>
          <w:t>ROW</w:t>
        </w:r>
      </w:hyperlink>
      <w:r>
        <w:t xml:space="preserve"> </w:t>
      </w:r>
      <w:r>
        <w:fldChar w:fldCharType="begin"/>
      </w:r>
      <w:r>
        <w:instrText>PAGEREF section_36c9c6c8f0bd4208a46af430024c4e44</w:instrText>
      </w:r>
      <w:r>
        <w:fldChar w:fldCharType="separate"/>
      </w:r>
      <w:r>
        <w:rPr>
          <w:noProof/>
        </w:rPr>
        <w:t>64</w:t>
      </w:r>
      <w:r>
        <w:fldChar w:fldCharType="end"/>
      </w:r>
    </w:p>
    <w:p w:rsidR="0040029A" w:rsidRDefault="00DB06DD">
      <w:pPr>
        <w:pStyle w:val="indexentry0"/>
      </w:pPr>
      <w:r>
        <w:t xml:space="preserve">   </w:t>
      </w:r>
      <w:hyperlink w:anchor="section_75542e7f359d4fceab87c55bc26bc119">
        <w:r>
          <w:rPr>
            <w:rStyle w:val="Hyperlink"/>
          </w:rPr>
          <w:t>SSPI</w:t>
        </w:r>
      </w:hyperlink>
      <w:r>
        <w:t xml:space="preserve"> </w:t>
      </w:r>
      <w:r>
        <w:fldChar w:fldCharType="begin"/>
      </w:r>
      <w:r>
        <w:instrText>PAGEREF section_75542e7f359d4fceab87c55bc26bc119</w:instrText>
      </w:r>
      <w:r>
        <w:fldChar w:fldCharType="separate"/>
      </w:r>
      <w:r>
        <w:rPr>
          <w:noProof/>
        </w:rPr>
        <w:t>65</w:t>
      </w:r>
      <w:r>
        <w:fldChar w:fldCharType="end"/>
      </w:r>
    </w:p>
    <w:p w:rsidR="0040029A" w:rsidRDefault="00DB06DD">
      <w:pPr>
        <w:pStyle w:val="indexentry0"/>
      </w:pPr>
      <w:r>
        <w:t xml:space="preserve">   </w:t>
      </w:r>
      <w:hyperlink w:anchor="section_3c245c1b82c14a62aaf2f5952af2798b">
        <w:r>
          <w:rPr>
            <w:rStyle w:val="Hyperlink"/>
          </w:rPr>
          <w:t>TABNAME</w:t>
        </w:r>
      </w:hyperlink>
      <w:r>
        <w:t xml:space="preserve"> </w:t>
      </w:r>
      <w:r>
        <w:fldChar w:fldCharType="begin"/>
      </w:r>
      <w:r>
        <w:instrText>PAGEREF</w:instrText>
      </w:r>
      <w:r>
        <w:instrText xml:space="preserve"> section_3c245c1b82c14a62aaf2f5952af2798b</w:instrText>
      </w:r>
      <w:r>
        <w:fldChar w:fldCharType="separate"/>
      </w:r>
      <w:r>
        <w:rPr>
          <w:noProof/>
        </w:rPr>
        <w:t>66</w:t>
      </w:r>
      <w:r>
        <w:fldChar w:fldCharType="end"/>
      </w:r>
    </w:p>
    <w:p w:rsidR="0040029A" w:rsidRDefault="00DB06DD">
      <w:pPr>
        <w:pStyle w:val="indexentry0"/>
      </w:pPr>
      <w:hyperlink w:anchor="section_4904f631847f4a169a1670721609e428">
        <w:r>
          <w:rPr>
            <w:rStyle w:val="Hyperlink"/>
          </w:rPr>
          <w:t>Token definition</w:t>
        </w:r>
      </w:hyperlink>
      <w:r>
        <w:t xml:space="preserve"> </w:t>
      </w:r>
      <w:r>
        <w:fldChar w:fldCharType="begin"/>
      </w:r>
      <w:r>
        <w:instrText>PAGEREF section_4904f631847f4a169a1670721609e428</w:instrText>
      </w:r>
      <w:r>
        <w:fldChar w:fldCharType="separate"/>
      </w:r>
      <w:r>
        <w:rPr>
          <w:noProof/>
        </w:rPr>
        <w:t>20</w:t>
      </w:r>
      <w:r>
        <w:fldChar w:fldCharType="end"/>
      </w:r>
    </w:p>
    <w:p w:rsidR="0040029A" w:rsidRDefault="00DB06DD">
      <w:pPr>
        <w:pStyle w:val="indexentry0"/>
      </w:pPr>
      <w:r>
        <w:t>Token description</w:t>
      </w:r>
    </w:p>
    <w:p w:rsidR="0040029A" w:rsidRDefault="00DB06DD">
      <w:pPr>
        <w:pStyle w:val="indexentry0"/>
      </w:pPr>
      <w:r>
        <w:t xml:space="preserve">   </w:t>
      </w:r>
      <w:hyperlink w:anchor="section_7daed49ba879412ba00bdc36141cf571">
        <w:r>
          <w:rPr>
            <w:rStyle w:val="Hyperlink"/>
          </w:rPr>
          <w:t>grammar definition</w:t>
        </w:r>
      </w:hyperlink>
      <w:r>
        <w:t xml:space="preserve"> </w:t>
      </w:r>
      <w:r>
        <w:fldChar w:fldCharType="begin"/>
      </w:r>
      <w:r>
        <w:instrText>PAGEREF section_7daed49ba879412ba00bdc36141cf571</w:instrText>
      </w:r>
      <w:r>
        <w:fldChar w:fldCharType="separate"/>
      </w:r>
      <w:r>
        <w:rPr>
          <w:noProof/>
        </w:rPr>
        <w:t>23</w:t>
      </w:r>
      <w:r>
        <w:fldChar w:fldCharType="end"/>
      </w:r>
    </w:p>
    <w:p w:rsidR="0040029A" w:rsidRDefault="00DB06DD">
      <w:pPr>
        <w:pStyle w:val="indexentry0"/>
      </w:pPr>
      <w:hyperlink w:anchor="section_ba1c1f14e20d494e80728f127f3509ba">
        <w:r>
          <w:rPr>
            <w:rStyle w:val="Hyperlink"/>
          </w:rPr>
          <w:t>Token stream</w:t>
        </w:r>
      </w:hyperlink>
      <w:r>
        <w:t xml:space="preserve"> </w:t>
      </w:r>
      <w:r>
        <w:fldChar w:fldCharType="begin"/>
      </w:r>
      <w:r>
        <w:instrText>PAGEREF section_ba1c1f14e20d494e80728f127f3509ba</w:instrText>
      </w:r>
      <w:r>
        <w:fldChar w:fldCharType="separate"/>
      </w:r>
      <w:r>
        <w:rPr>
          <w:noProof/>
        </w:rPr>
        <w:t>20</w:t>
      </w:r>
      <w:r>
        <w:fldChar w:fldCharType="end"/>
      </w:r>
    </w:p>
    <w:p w:rsidR="0040029A" w:rsidRDefault="00DB06DD">
      <w:pPr>
        <w:pStyle w:val="indexentry0"/>
      </w:pPr>
      <w:hyperlink w:anchor="section_ff95612fc97546e1a209b4f1f9b4de72">
        <w:r>
          <w:rPr>
            <w:rStyle w:val="Hyperlink"/>
          </w:rPr>
          <w:t>Token stream examples</w:t>
        </w:r>
      </w:hyperlink>
      <w:r>
        <w:t xml:space="preserve"> </w:t>
      </w:r>
      <w:r>
        <w:fldChar w:fldCharType="begin"/>
      </w:r>
      <w:r>
        <w:instrText>PAGEREF section_ff95612fc97546e1a209b4f1f9b4de72</w:instrText>
      </w:r>
      <w:r>
        <w:fldChar w:fldCharType="separate"/>
      </w:r>
      <w:r>
        <w:rPr>
          <w:noProof/>
        </w:rPr>
        <w:t>22</w:t>
      </w:r>
      <w:r>
        <w:fldChar w:fldCharType="end"/>
      </w:r>
    </w:p>
    <w:p w:rsidR="0040029A" w:rsidRDefault="00DB06DD">
      <w:pPr>
        <w:pStyle w:val="indexentry0"/>
      </w:pPr>
      <w:hyperlink w:anchor="section_ac159696147d42f69128e2691e90a879">
        <w:r>
          <w:rPr>
            <w:rStyle w:val="Hyperlink"/>
          </w:rPr>
          <w:t>Tokenless data streams</w:t>
        </w:r>
      </w:hyperlink>
      <w:r>
        <w:t xml:space="preserve"> </w:t>
      </w:r>
      <w:r>
        <w:fldChar w:fldCharType="begin"/>
      </w:r>
      <w:r>
        <w:instrText>PAGEREF section_ac159696147d42f69128e2691e90a879</w:instrText>
      </w:r>
      <w:r>
        <w:fldChar w:fldCharType="separate"/>
      </w:r>
      <w:r>
        <w:rPr>
          <w:noProof/>
        </w:rPr>
        <w:t>19</w:t>
      </w:r>
      <w:r>
        <w:fldChar w:fldCharType="end"/>
      </w:r>
    </w:p>
    <w:p w:rsidR="0040029A" w:rsidRDefault="00DB06DD">
      <w:pPr>
        <w:pStyle w:val="indexentry0"/>
      </w:pPr>
      <w:hyperlink w:anchor="section_dd1023b4482b4d00ac62101d4077f201">
        <w:r>
          <w:rPr>
            <w:rStyle w:val="Hyperlink"/>
          </w:rPr>
          <w:t>Tokenless stream</w:t>
        </w:r>
      </w:hyperlink>
      <w:r>
        <w:t xml:space="preserve"> </w:t>
      </w:r>
      <w:r>
        <w:fldChar w:fldCharType="begin"/>
      </w:r>
      <w:r>
        <w:instrText>PAGEREF section_dd1023b4482b4d00ac62101d4077f201</w:instrText>
      </w:r>
      <w:r>
        <w:fldChar w:fldCharType="separate"/>
      </w:r>
      <w:r>
        <w:rPr>
          <w:noProof/>
        </w:rPr>
        <w:t>20</w:t>
      </w:r>
      <w:r>
        <w:fldChar w:fldCharType="end"/>
      </w:r>
    </w:p>
    <w:p w:rsidR="0040029A" w:rsidRDefault="00DB06DD">
      <w:pPr>
        <w:pStyle w:val="indexentry0"/>
      </w:pPr>
      <w:hyperlink w:anchor="section_b59aea96d111460997b9f57d137f52e0">
        <w:r>
          <w:rPr>
            <w:rStyle w:val="Hyperlink"/>
          </w:rPr>
          <w:t>Tracking changes</w:t>
        </w:r>
      </w:hyperlink>
      <w:r>
        <w:t xml:space="preserve"> </w:t>
      </w:r>
      <w:r>
        <w:fldChar w:fldCharType="begin"/>
      </w:r>
      <w:r>
        <w:instrText>PAGEREF section_b59aea96d111460997b9f57d137f52e0</w:instrText>
      </w:r>
      <w:r>
        <w:fldChar w:fldCharType="separate"/>
      </w:r>
      <w:r>
        <w:rPr>
          <w:noProof/>
        </w:rPr>
        <w:t>100</w:t>
      </w:r>
      <w:r>
        <w:fldChar w:fldCharType="end"/>
      </w:r>
    </w:p>
    <w:p w:rsidR="0040029A" w:rsidRDefault="00DB06DD">
      <w:pPr>
        <w:pStyle w:val="indexentry0"/>
      </w:pPr>
      <w:r>
        <w:t>Transaction manager request</w:t>
      </w:r>
      <w:r>
        <w:t xml:space="preserve"> (</w:t>
      </w:r>
      <w:hyperlink w:anchor="section_b4901cf462604f9e8df2d5bf9925ab4f">
        <w:r>
          <w:rPr>
            <w:rStyle w:val="Hyperlink"/>
          </w:rPr>
          <w:t>section 2.2.1.7</w:t>
        </w:r>
      </w:hyperlink>
      <w:r>
        <w:t xml:space="preserve"> </w:t>
      </w:r>
      <w:r>
        <w:fldChar w:fldCharType="begin"/>
      </w:r>
      <w:r>
        <w:instrText>PAGEREF section_b4901cf462604f9e8df2d5bf9925ab4f</w:instrText>
      </w:r>
      <w:r>
        <w:fldChar w:fldCharType="separate"/>
      </w:r>
      <w:r>
        <w:rPr>
          <w:noProof/>
        </w:rPr>
        <w:t>14</w:t>
      </w:r>
      <w:r>
        <w:fldChar w:fldCharType="end"/>
      </w:r>
      <w:r>
        <w:t xml:space="preserve">, </w:t>
      </w:r>
      <w:hyperlink w:anchor="section_2eef2161d90a43e2b1a1277daf7743ae">
        <w:r>
          <w:rPr>
            <w:rStyle w:val="Hyperlink"/>
          </w:rPr>
          <w:t>section 2.2.6.8</w:t>
        </w:r>
      </w:hyperlink>
      <w:r>
        <w:t xml:space="preserve"> </w:t>
      </w:r>
      <w:r>
        <w:fldChar w:fldCharType="begin"/>
      </w:r>
      <w:r>
        <w:instrText>PAGEREF section_2eef2161d90a43e2b1a1277da</w:instrText>
      </w:r>
      <w:r>
        <w:instrText>f7743ae</w:instrText>
      </w:r>
      <w:r>
        <w:fldChar w:fldCharType="separate"/>
      </w:r>
      <w:r>
        <w:rPr>
          <w:noProof/>
        </w:rPr>
        <w:t>42</w:t>
      </w:r>
      <w:r>
        <w:fldChar w:fldCharType="end"/>
      </w:r>
      <w:r>
        <w:t xml:space="preserve">, </w:t>
      </w:r>
      <w:hyperlink w:anchor="section_5b7cca5953da4d7b8f82b3f3b1b22071">
        <w:r>
          <w:rPr>
            <w:rStyle w:val="Hyperlink"/>
          </w:rPr>
          <w:t>section 4.11</w:t>
        </w:r>
      </w:hyperlink>
      <w:r>
        <w:t xml:space="preserve"> </w:t>
      </w:r>
      <w:r>
        <w:fldChar w:fldCharType="begin"/>
      </w:r>
      <w:r>
        <w:instrText>PAGEREF section_5b7cca5953da4d7b8f82b3f3b1b22071</w:instrText>
      </w:r>
      <w:r>
        <w:fldChar w:fldCharType="separate"/>
      </w:r>
      <w:r>
        <w:rPr>
          <w:noProof/>
        </w:rPr>
        <w:t>96</w:t>
      </w:r>
      <w:r>
        <w:fldChar w:fldCharType="end"/>
      </w:r>
      <w:r>
        <w:t>)</w:t>
      </w:r>
    </w:p>
    <w:p w:rsidR="0040029A" w:rsidRDefault="00DB06DD">
      <w:pPr>
        <w:pStyle w:val="indexentry0"/>
      </w:pPr>
      <w:hyperlink w:anchor="section_0b5d39e01f9a4c5da692841f33fb1e19">
        <w:r>
          <w:rPr>
            <w:rStyle w:val="Hyperlink"/>
          </w:rPr>
          <w:t>Transport</w:t>
        </w:r>
      </w:hyperlink>
      <w:r>
        <w:t xml:space="preserve"> </w:t>
      </w:r>
      <w:r>
        <w:fldChar w:fldCharType="begin"/>
      </w:r>
      <w:r>
        <w:instrText>PAGEREF section_0b5d39e01f9a4c5da692841f33</w:instrText>
      </w:r>
      <w:r>
        <w:instrText>fb1e19</w:instrText>
      </w:r>
      <w:r>
        <w:fldChar w:fldCharType="separate"/>
      </w:r>
      <w:r>
        <w:rPr>
          <w:noProof/>
        </w:rPr>
        <w:t>13</w:t>
      </w:r>
      <w:r>
        <w:fldChar w:fldCharType="end"/>
      </w:r>
    </w:p>
    <w:p w:rsidR="0040029A" w:rsidRDefault="00DB06DD">
      <w:pPr>
        <w:pStyle w:val="indexentry0"/>
      </w:pPr>
      <w:r>
        <w:t>Triggered events - higher-layer</w:t>
      </w:r>
    </w:p>
    <w:p w:rsidR="0040029A" w:rsidRDefault="00DB06DD">
      <w:pPr>
        <w:pStyle w:val="indexentry0"/>
      </w:pPr>
      <w:r>
        <w:t xml:space="preserve">   </w:t>
      </w:r>
      <w:hyperlink w:anchor="section_8b026516f3cd471a850eb76dcaa0c42b">
        <w:r>
          <w:rPr>
            <w:rStyle w:val="Hyperlink"/>
          </w:rPr>
          <w:t>client</w:t>
        </w:r>
      </w:hyperlink>
      <w:r>
        <w:t xml:space="preserve"> </w:t>
      </w:r>
      <w:r>
        <w:fldChar w:fldCharType="begin"/>
      </w:r>
      <w:r>
        <w:instrText>PAGEREF section_8b026516f3cd471a850eb76dcaa0c42b</w:instrText>
      </w:r>
      <w:r>
        <w:fldChar w:fldCharType="separate"/>
      </w:r>
      <w:r>
        <w:rPr>
          <w:noProof/>
        </w:rPr>
        <w:t>73</w:t>
      </w:r>
      <w:r>
        <w:fldChar w:fldCharType="end"/>
      </w:r>
    </w:p>
    <w:p w:rsidR="0040029A" w:rsidRDefault="00DB06DD">
      <w:pPr>
        <w:pStyle w:val="indexentry0"/>
      </w:pPr>
      <w:r>
        <w:t xml:space="preserve">   </w:t>
      </w:r>
      <w:hyperlink w:anchor="section_d63fb2986ff04770be71d5196e8c855e">
        <w:r>
          <w:rPr>
            <w:rStyle w:val="Hyperlink"/>
          </w:rPr>
          <w:t>server</w:t>
        </w:r>
      </w:hyperlink>
      <w:r>
        <w:t xml:space="preserve"> </w:t>
      </w:r>
      <w:r>
        <w:fldChar w:fldCharType="begin"/>
      </w:r>
      <w:r>
        <w:instrText>PAGEREF section_</w:instrText>
      </w:r>
      <w:r>
        <w:instrText>d63fb2986ff04770be71d5196e8c855e</w:instrText>
      </w:r>
      <w:r>
        <w:fldChar w:fldCharType="separate"/>
      </w:r>
      <w:r>
        <w:rPr>
          <w:noProof/>
        </w:rPr>
        <w:t>79</w:t>
      </w:r>
      <w:r>
        <w:fldChar w:fldCharType="end"/>
      </w:r>
    </w:p>
    <w:p w:rsidR="0040029A" w:rsidRDefault="00DB06DD">
      <w:pPr>
        <w:pStyle w:val="indexentry0"/>
      </w:pPr>
      <w:hyperlink w:anchor="section_fb1f3da6581e4033a4a214ccbe2019a0">
        <w:r>
          <w:rPr>
            <w:rStyle w:val="Hyperlink"/>
          </w:rPr>
          <w:t>TYPE_INFO rule</w:t>
        </w:r>
      </w:hyperlink>
      <w:r>
        <w:t xml:space="preserve"> </w:t>
      </w:r>
      <w:r>
        <w:fldChar w:fldCharType="begin"/>
      </w:r>
      <w:r>
        <w:instrText>PAGEREF section_fb1f3da6581e4033a4a214ccbe2019a0</w:instrText>
      </w:r>
      <w:r>
        <w:fldChar w:fldCharType="separate"/>
      </w:r>
      <w:r>
        <w:rPr>
          <w:noProof/>
        </w:rPr>
        <w:t>30</w:t>
      </w:r>
      <w:r>
        <w:fldChar w:fldCharType="end"/>
      </w:r>
    </w:p>
    <w:p w:rsidR="0040029A" w:rsidRDefault="0040029A">
      <w:pPr>
        <w:spacing w:before="0" w:after="0"/>
        <w:rPr>
          <w:sz w:val="16"/>
        </w:rPr>
      </w:pPr>
    </w:p>
    <w:p w:rsidR="0040029A" w:rsidRDefault="00DB06DD">
      <w:pPr>
        <w:pStyle w:val="indexheader"/>
      </w:pPr>
      <w:r>
        <w:t>U</w:t>
      </w:r>
    </w:p>
    <w:p w:rsidR="0040029A" w:rsidRDefault="0040029A">
      <w:pPr>
        <w:spacing w:before="0" w:after="0"/>
        <w:rPr>
          <w:sz w:val="16"/>
        </w:rPr>
      </w:pPr>
    </w:p>
    <w:p w:rsidR="0040029A" w:rsidRDefault="00DB06DD">
      <w:pPr>
        <w:pStyle w:val="indexentry0"/>
      </w:pPr>
      <w:hyperlink w:anchor="section_35450f03df7b4935a76b99f4e29fcc0a">
        <w:r>
          <w:rPr>
            <w:rStyle w:val="Hyperlink"/>
          </w:rPr>
          <w:t>Unknown-length data strea</w:t>
        </w:r>
        <w:r>
          <w:rPr>
            <w:rStyle w:val="Hyperlink"/>
          </w:rPr>
          <w:t>ms</w:t>
        </w:r>
      </w:hyperlink>
      <w:r>
        <w:t xml:space="preserve"> </w:t>
      </w:r>
      <w:r>
        <w:fldChar w:fldCharType="begin"/>
      </w:r>
      <w:r>
        <w:instrText>PAGEREF section_35450f03df7b4935a76b99f4e29fcc0a</w:instrText>
      </w:r>
      <w:r>
        <w:fldChar w:fldCharType="separate"/>
      </w:r>
      <w:r>
        <w:rPr>
          <w:noProof/>
        </w:rPr>
        <w:t>25</w:t>
      </w:r>
      <w:r>
        <w:fldChar w:fldCharType="end"/>
      </w:r>
    </w:p>
    <w:p w:rsidR="0040029A" w:rsidRDefault="0040029A">
      <w:pPr>
        <w:spacing w:before="0" w:after="0"/>
        <w:rPr>
          <w:sz w:val="16"/>
        </w:rPr>
      </w:pPr>
    </w:p>
    <w:p w:rsidR="0040029A" w:rsidRDefault="00DB06DD">
      <w:pPr>
        <w:pStyle w:val="indexheader"/>
      </w:pPr>
      <w:r>
        <w:t>V</w:t>
      </w:r>
    </w:p>
    <w:p w:rsidR="0040029A" w:rsidRDefault="0040029A">
      <w:pPr>
        <w:spacing w:before="0" w:after="0"/>
        <w:rPr>
          <w:sz w:val="16"/>
        </w:rPr>
      </w:pPr>
    </w:p>
    <w:p w:rsidR="0040029A" w:rsidRDefault="00DB06DD">
      <w:pPr>
        <w:pStyle w:val="indexentry0"/>
      </w:pPr>
      <w:hyperlink w:anchor="section_4c628f3ad82443718201d65c6c164d14">
        <w:r>
          <w:rPr>
            <w:rStyle w:val="Hyperlink"/>
          </w:rPr>
          <w:t>Variable-length data streams</w:t>
        </w:r>
      </w:hyperlink>
      <w:r>
        <w:t xml:space="preserve"> </w:t>
      </w:r>
      <w:r>
        <w:fldChar w:fldCharType="begin"/>
      </w:r>
      <w:r>
        <w:instrText>PAGEREF section_4c628f3ad82443718201d65c6c164d14</w:instrText>
      </w:r>
      <w:r>
        <w:fldChar w:fldCharType="separate"/>
      </w:r>
      <w:r>
        <w:rPr>
          <w:noProof/>
        </w:rPr>
        <w:t>25</w:t>
      </w:r>
      <w:r>
        <w:fldChar w:fldCharType="end"/>
      </w:r>
    </w:p>
    <w:p w:rsidR="0040029A" w:rsidRDefault="00DB06DD">
      <w:pPr>
        <w:pStyle w:val="indexentry0"/>
      </w:pPr>
      <w:hyperlink w:anchor="section_868097eda85042f38c42fbb94a3bd478">
        <w:r>
          <w:rPr>
            <w:rStyle w:val="Hyperlink"/>
          </w:rPr>
          <w:t>Variable-length data types</w:t>
        </w:r>
      </w:hyperlink>
      <w:r>
        <w:t xml:space="preserve"> </w:t>
      </w:r>
      <w:r>
        <w:fldChar w:fldCharType="begin"/>
      </w:r>
      <w:r>
        <w:instrText>PAGEREF section_868097eda85042f38c42fbb94a3bd478</w:instrText>
      </w:r>
      <w:r>
        <w:fldChar w:fldCharType="separate"/>
      </w:r>
      <w:r>
        <w:rPr>
          <w:noProof/>
        </w:rPr>
        <w:t>27</w:t>
      </w:r>
      <w:r>
        <w:fldChar w:fldCharType="end"/>
      </w:r>
    </w:p>
    <w:p w:rsidR="0040029A" w:rsidRDefault="00DB06DD">
      <w:pPr>
        <w:pStyle w:val="indexentry0"/>
      </w:pPr>
      <w:hyperlink w:anchor="section_813ced2cabf8427dabc1eb71241bb39d">
        <w:r>
          <w:rPr>
            <w:rStyle w:val="Hyperlink"/>
          </w:rPr>
          <w:t>Variable-length token</w:t>
        </w:r>
      </w:hyperlink>
      <w:r>
        <w:t xml:space="preserve"> </w:t>
      </w:r>
      <w:r>
        <w:fldChar w:fldCharType="begin"/>
      </w:r>
      <w:r>
        <w:instrText>PAGEREF section_813ced2cabf84</w:instrText>
      </w:r>
      <w:r>
        <w:instrText>27dabc1eb71241bb39d</w:instrText>
      </w:r>
      <w:r>
        <w:fldChar w:fldCharType="separate"/>
      </w:r>
      <w:r>
        <w:rPr>
          <w:noProof/>
        </w:rPr>
        <w:t>21</w:t>
      </w:r>
      <w:r>
        <w:fldChar w:fldCharType="end"/>
      </w:r>
    </w:p>
    <w:p w:rsidR="0040029A" w:rsidRDefault="00DB06DD">
      <w:pPr>
        <w:pStyle w:val="indexentry0"/>
      </w:pPr>
      <w:hyperlink w:anchor="section_a1da3de0ee6a4e01aca80d07b0744ddc">
        <w:r>
          <w:rPr>
            <w:rStyle w:val="Hyperlink"/>
          </w:rPr>
          <w:t>Vendor-extensible fields</w:t>
        </w:r>
      </w:hyperlink>
      <w:r>
        <w:t xml:space="preserve"> </w:t>
      </w:r>
      <w:r>
        <w:fldChar w:fldCharType="begin"/>
      </w:r>
      <w:r>
        <w:instrText>PAGEREF section_a1da3de0ee6a4e01aca80d07b0744ddc</w:instrText>
      </w:r>
      <w:r>
        <w:fldChar w:fldCharType="separate"/>
      </w:r>
      <w:r>
        <w:rPr>
          <w:noProof/>
        </w:rPr>
        <w:t>12</w:t>
      </w:r>
      <w:r>
        <w:fldChar w:fldCharType="end"/>
      </w:r>
    </w:p>
    <w:p w:rsidR="0040029A" w:rsidRDefault="00DB06DD">
      <w:pPr>
        <w:pStyle w:val="indexentry0"/>
      </w:pPr>
      <w:hyperlink w:anchor="section_23353688dfe24d7cb8fafd9750d2cbb9">
        <w:r>
          <w:rPr>
            <w:rStyle w:val="Hyperlink"/>
          </w:rPr>
          <w:t>Versioning</w:t>
        </w:r>
      </w:hyperlink>
      <w:r>
        <w:t xml:space="preserve"> </w:t>
      </w:r>
      <w:r>
        <w:fldChar w:fldCharType="begin"/>
      </w:r>
      <w:r>
        <w:instrText>PAGEREF section_233</w:instrText>
      </w:r>
      <w:r>
        <w:instrText>53688dfe24d7cb8fafd9750d2cbb9</w:instrText>
      </w:r>
      <w:r>
        <w:fldChar w:fldCharType="separate"/>
      </w:r>
      <w:r>
        <w:rPr>
          <w:noProof/>
        </w:rPr>
        <w:t>12</w:t>
      </w:r>
      <w:r>
        <w:fldChar w:fldCharType="end"/>
      </w:r>
    </w:p>
    <w:p w:rsidR="0040029A" w:rsidRDefault="0040029A">
      <w:pPr>
        <w:spacing w:before="0" w:after="0"/>
        <w:rPr>
          <w:sz w:val="16"/>
        </w:rPr>
      </w:pPr>
    </w:p>
    <w:p w:rsidR="0040029A" w:rsidRDefault="00DB06DD">
      <w:pPr>
        <w:pStyle w:val="indexheader"/>
      </w:pPr>
      <w:r>
        <w:t>W</w:t>
      </w:r>
    </w:p>
    <w:p w:rsidR="0040029A" w:rsidRDefault="0040029A">
      <w:pPr>
        <w:spacing w:before="0" w:after="0"/>
        <w:rPr>
          <w:sz w:val="16"/>
        </w:rPr>
      </w:pPr>
    </w:p>
    <w:p w:rsidR="0040029A" w:rsidRDefault="00DB06DD">
      <w:pPr>
        <w:pStyle w:val="indexentry0"/>
      </w:pPr>
      <w:hyperlink w:anchor="section_72c52e3a4f814ce08a3d154657f8ed1c">
        <w:r>
          <w:rPr>
            <w:rStyle w:val="Hyperlink"/>
          </w:rPr>
          <w:t>Write text</w:t>
        </w:r>
      </w:hyperlink>
      <w:r>
        <w:t xml:space="preserve"> </w:t>
      </w:r>
      <w:r>
        <w:fldChar w:fldCharType="begin"/>
      </w:r>
      <w:r>
        <w:instrText>PAGEREF section_72c52e3a4f814ce08a3d154657f8ed1c</w:instrText>
      </w:r>
      <w:r>
        <w:fldChar w:fldCharType="separate"/>
      </w:r>
      <w:r>
        <w:rPr>
          <w:noProof/>
        </w:rPr>
        <w:t>33</w:t>
      </w:r>
      <w:r>
        <w:fldChar w:fldCharType="end"/>
      </w:r>
    </w:p>
    <w:p w:rsidR="0040029A" w:rsidRDefault="0040029A">
      <w:pPr>
        <w:spacing w:before="0" w:after="0"/>
        <w:rPr>
          <w:sz w:val="16"/>
        </w:rPr>
      </w:pPr>
    </w:p>
    <w:p w:rsidR="0040029A" w:rsidRDefault="00DB06DD">
      <w:pPr>
        <w:pStyle w:val="indexheader"/>
      </w:pPr>
      <w:r>
        <w:t>Z</w:t>
      </w:r>
    </w:p>
    <w:p w:rsidR="0040029A" w:rsidRDefault="0040029A">
      <w:pPr>
        <w:spacing w:before="0" w:after="0"/>
        <w:rPr>
          <w:sz w:val="16"/>
        </w:rPr>
      </w:pPr>
    </w:p>
    <w:p w:rsidR="0040029A" w:rsidRDefault="00DB06DD">
      <w:pPr>
        <w:pStyle w:val="indexentry0"/>
      </w:pPr>
      <w:hyperlink w:anchor="section_1618cd71c6de4966aead30e72ee846df">
        <w:r>
          <w:rPr>
            <w:rStyle w:val="Hyperlink"/>
          </w:rPr>
          <w:t>Zero-length token</w:t>
        </w:r>
      </w:hyperlink>
      <w:r>
        <w:t xml:space="preserve"> </w:t>
      </w:r>
      <w:r>
        <w:fldChar w:fldCharType="begin"/>
      </w:r>
      <w:r>
        <w:instrText xml:space="preserve">PAGEREF </w:instrText>
      </w:r>
      <w:r>
        <w:instrText>section_1618cd71c6de4966aead30e72ee846df</w:instrText>
      </w:r>
      <w:r>
        <w:fldChar w:fldCharType="separate"/>
      </w:r>
      <w:r>
        <w:rPr>
          <w:noProof/>
        </w:rPr>
        <w:t>20</w:t>
      </w:r>
      <w:r>
        <w:fldChar w:fldCharType="end"/>
      </w:r>
    </w:p>
    <w:p w:rsidR="0040029A" w:rsidRDefault="0040029A">
      <w:pPr>
        <w:rPr>
          <w:rStyle w:val="InlineCode"/>
        </w:rPr>
      </w:pPr>
      <w:bookmarkStart w:id="368" w:name="EndOfDocument_ST"/>
      <w:bookmarkEnd w:id="368"/>
    </w:p>
    <w:sectPr w:rsidR="0040029A">
      <w:footerReference w:type="default" r:id="rId7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29A" w:rsidRDefault="00DB06DD">
      <w:r>
        <w:separator/>
      </w:r>
    </w:p>
    <w:p w:rsidR="0040029A" w:rsidRDefault="0040029A"/>
  </w:endnote>
  <w:endnote w:type="continuationSeparator" w:id="0">
    <w:p w:rsidR="0040029A" w:rsidRDefault="00DB06DD">
      <w:r>
        <w:continuationSeparator/>
      </w:r>
    </w:p>
    <w:p w:rsidR="0040029A" w:rsidRDefault="004002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29A" w:rsidRDefault="00DB06DD">
    <w:pPr>
      <w:pStyle w:val="Footer"/>
      <w:jc w:val="right"/>
    </w:pPr>
    <w:r>
      <w:fldChar w:fldCharType="begin"/>
    </w:r>
    <w:r>
      <w:instrText xml:space="preserve"> PAGE </w:instrText>
    </w:r>
    <w:r>
      <w:fldChar w:fldCharType="separate"/>
    </w:r>
    <w:r>
      <w:rPr>
        <w:noProof/>
      </w:rPr>
      <w:t>101</w:t>
    </w:r>
    <w:r>
      <w:fldChar w:fldCharType="end"/>
    </w:r>
    <w:r>
      <w:t xml:space="preserve"> / </w:t>
    </w:r>
    <w:r>
      <w:fldChar w:fldCharType="begin"/>
    </w:r>
    <w:r>
      <w:instrText xml:space="preserve"> NUMPAGES </w:instrText>
    </w:r>
    <w:r>
      <w:fldChar w:fldCharType="separate"/>
    </w:r>
    <w:r>
      <w:rPr>
        <w:noProof/>
      </w:rPr>
      <w:t>103</w:t>
    </w:r>
    <w:r>
      <w:fldChar w:fldCharType="end"/>
    </w:r>
  </w:p>
  <w:p w:rsidR="0040029A" w:rsidRDefault="00DB06DD">
    <w:pPr>
      <w:pStyle w:val="PageFooter"/>
    </w:pPr>
    <w:r>
      <w:t>[MS-SSTDS] - v20191016</w:t>
    </w:r>
  </w:p>
  <w:p w:rsidR="0040029A" w:rsidRDefault="00DB06DD">
    <w:pPr>
      <w:pStyle w:val="PageFooter"/>
    </w:pPr>
    <w:r>
      <w:t>Tabular Data Stream Protocol Version 4.2</w:t>
    </w:r>
  </w:p>
  <w:p w:rsidR="0040029A" w:rsidRDefault="00DB06DD">
    <w:pPr>
      <w:pStyle w:val="PageFooter"/>
    </w:pPr>
    <w:r>
      <w:t>Copyright © 2019 Microsoft Corporation</w:t>
    </w:r>
  </w:p>
  <w:p w:rsidR="0040029A" w:rsidRDefault="00DB06DD">
    <w:pPr>
      <w:pStyle w:val="PageFooter"/>
    </w:pPr>
    <w:r>
      <w:t>Release: October 16,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29A" w:rsidRDefault="00DB06DD">
    <w:pPr>
      <w:pStyle w:val="Footer"/>
      <w:jc w:val="right"/>
    </w:pPr>
    <w:r>
      <w:fldChar w:fldCharType="begin"/>
    </w:r>
    <w:r>
      <w:instrText xml:space="preserve"> PAGE </w:instrText>
    </w:r>
    <w:r>
      <w:fldChar w:fldCharType="separate"/>
    </w:r>
    <w:r>
      <w:rPr>
        <w:noProof/>
      </w:rPr>
      <w:t>103</w:t>
    </w:r>
    <w:r>
      <w:fldChar w:fldCharType="end"/>
    </w:r>
    <w:r>
      <w:t xml:space="preserve"> / </w:t>
    </w:r>
    <w:r>
      <w:fldChar w:fldCharType="begin"/>
    </w:r>
    <w:r>
      <w:instrText xml:space="preserve"> NUMPAGES </w:instrText>
    </w:r>
    <w:r>
      <w:fldChar w:fldCharType="separate"/>
    </w:r>
    <w:r>
      <w:rPr>
        <w:noProof/>
      </w:rPr>
      <w:t>103</w:t>
    </w:r>
    <w:r>
      <w:fldChar w:fldCharType="end"/>
    </w:r>
  </w:p>
  <w:p w:rsidR="0040029A" w:rsidRDefault="00DB06DD">
    <w:pPr>
      <w:pStyle w:val="PageFooter"/>
    </w:pPr>
    <w:r>
      <w:t>[MS-SSTDS] - v20191016</w:t>
    </w:r>
  </w:p>
  <w:p w:rsidR="0040029A" w:rsidRDefault="00DB06DD">
    <w:pPr>
      <w:pStyle w:val="PageFooter"/>
    </w:pPr>
    <w:r>
      <w:t>Tabular Data Stream Protocol Version 4.2</w:t>
    </w:r>
  </w:p>
  <w:p w:rsidR="0040029A" w:rsidRDefault="00DB06DD">
    <w:pPr>
      <w:pStyle w:val="PageFooter"/>
    </w:pPr>
    <w:r>
      <w:t>Copyright © 2019 Microsoft Corporation</w:t>
    </w:r>
  </w:p>
  <w:p w:rsidR="0040029A" w:rsidRDefault="00DB06DD">
    <w:pPr>
      <w:pStyle w:val="PageFooter"/>
    </w:pPr>
    <w:r>
      <w:t>Release: October 16,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29A" w:rsidRDefault="00DB06DD">
      <w:r>
        <w:separator/>
      </w:r>
    </w:p>
    <w:p w:rsidR="0040029A" w:rsidRDefault="0040029A"/>
  </w:footnote>
  <w:footnote w:type="continuationSeparator" w:id="0">
    <w:p w:rsidR="0040029A" w:rsidRDefault="00DB06DD">
      <w:r>
        <w:continuationSeparator/>
      </w:r>
    </w:p>
    <w:p w:rsidR="0040029A" w:rsidRDefault="0040029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33D104"/>
    <w:multiLevelType w:val="hybridMultilevel"/>
    <w:tmpl w:val="970D773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85DD0BFC"/>
    <w:multiLevelType w:val="hybridMultilevel"/>
    <w:tmpl w:val="4925C62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85EF3DD7"/>
    <w:multiLevelType w:val="hybridMultilevel"/>
    <w:tmpl w:val="12A61E8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8B2F39E1"/>
    <w:multiLevelType w:val="hybridMultilevel"/>
    <w:tmpl w:val="796467A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93AB03DA"/>
    <w:multiLevelType w:val="hybridMultilevel"/>
    <w:tmpl w:val="F5FE13C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961FCDC3"/>
    <w:multiLevelType w:val="hybridMultilevel"/>
    <w:tmpl w:val="3D3AD91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A1D38E61"/>
    <w:multiLevelType w:val="hybridMultilevel"/>
    <w:tmpl w:val="AD0AF3C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AAD41A0D"/>
    <w:multiLevelType w:val="hybridMultilevel"/>
    <w:tmpl w:val="A3AA03C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B4878400"/>
    <w:multiLevelType w:val="hybridMultilevel"/>
    <w:tmpl w:val="BB24237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BC3639F6"/>
    <w:multiLevelType w:val="hybridMultilevel"/>
    <w:tmpl w:val="EABF2D8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C211717A"/>
    <w:multiLevelType w:val="hybridMultilevel"/>
    <w:tmpl w:val="79CD8F0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D0258375"/>
    <w:multiLevelType w:val="hybridMultilevel"/>
    <w:tmpl w:val="9A91889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D1119E43"/>
    <w:multiLevelType w:val="hybridMultilevel"/>
    <w:tmpl w:val="BF19580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D3445A3B"/>
    <w:multiLevelType w:val="hybridMultilevel"/>
    <w:tmpl w:val="8B83580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DF968A3D"/>
    <w:multiLevelType w:val="hybridMultilevel"/>
    <w:tmpl w:val="3FF9A33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E6F2AA58"/>
    <w:multiLevelType w:val="hybridMultilevel"/>
    <w:tmpl w:val="D04C39D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E896FE81"/>
    <w:multiLevelType w:val="hybridMultilevel"/>
    <w:tmpl w:val="2AF1BDE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E8AF876C"/>
    <w:multiLevelType w:val="hybridMultilevel"/>
    <w:tmpl w:val="74AFDBD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EC84E4D4"/>
    <w:multiLevelType w:val="hybridMultilevel"/>
    <w:tmpl w:val="77BFB03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ED13A569"/>
    <w:multiLevelType w:val="hybridMultilevel"/>
    <w:tmpl w:val="A5F5C84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F1AA3A18"/>
    <w:multiLevelType w:val="hybridMultilevel"/>
    <w:tmpl w:val="E853979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F1EDFEFA"/>
    <w:multiLevelType w:val="hybridMultilevel"/>
    <w:tmpl w:val="A4B3E1F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04341F45"/>
    <w:multiLevelType w:val="hybridMultilevel"/>
    <w:tmpl w:val="9753985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5" w15:restartNumberingAfterBreak="0">
    <w:nsid w:val="06BBD375"/>
    <w:multiLevelType w:val="hybridMultilevel"/>
    <w:tmpl w:val="292DEC1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0A451167"/>
    <w:multiLevelType w:val="hybridMultilevel"/>
    <w:tmpl w:val="A97D152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0E7751BD"/>
    <w:multiLevelType w:val="hybridMultilevel"/>
    <w:tmpl w:val="7AFFB39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3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2437109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37"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3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15:restartNumberingAfterBreak="0">
    <w:nsid w:val="2EA91BEC"/>
    <w:multiLevelType w:val="hybridMultilevel"/>
    <w:tmpl w:val="3CB9B4F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44" w15:restartNumberingAfterBreak="0">
    <w:nsid w:val="2F7F61C6"/>
    <w:multiLevelType w:val="hybridMultilevel"/>
    <w:tmpl w:val="B13A9B1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46" w15:restartNumberingAfterBreak="0">
    <w:nsid w:val="32BDDFBE"/>
    <w:multiLevelType w:val="hybridMultilevel"/>
    <w:tmpl w:val="B1E22FE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34B7DF84"/>
    <w:multiLevelType w:val="hybridMultilevel"/>
    <w:tmpl w:val="EDE6F3D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DB6C5C1"/>
    <w:multiLevelType w:val="hybridMultilevel"/>
    <w:tmpl w:val="665BCD9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3DD72BE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451E95D8"/>
    <w:multiLevelType w:val="hybridMultilevel"/>
    <w:tmpl w:val="9AEA4E1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4B0A7F01"/>
    <w:multiLevelType w:val="hybridMultilevel"/>
    <w:tmpl w:val="499F07A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4C92518B"/>
    <w:multiLevelType w:val="hybridMultilevel"/>
    <w:tmpl w:val="59F5212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4D1B2E68"/>
    <w:multiLevelType w:val="hybridMultilevel"/>
    <w:tmpl w:val="3C5AE84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4EB00D4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5657B50"/>
    <w:multiLevelType w:val="hybridMultilevel"/>
    <w:tmpl w:val="4C8D139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5600EE27"/>
    <w:multiLevelType w:val="hybridMultilevel"/>
    <w:tmpl w:val="D6A8BDD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6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60B75FAF"/>
    <w:multiLevelType w:val="hybridMultilevel"/>
    <w:tmpl w:val="A333594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6394BD49"/>
    <w:multiLevelType w:val="hybridMultilevel"/>
    <w:tmpl w:val="90EEF2E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5BADC08"/>
    <w:multiLevelType w:val="hybridMultilevel"/>
    <w:tmpl w:val="2EDD2A9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66080B9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6706A312"/>
    <w:multiLevelType w:val="hybridMultilevel"/>
    <w:tmpl w:val="46DADFD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9982EF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5" w15:restartNumberingAfterBreak="0">
    <w:nsid w:val="6ABE49B9"/>
    <w:multiLevelType w:val="hybridMultilevel"/>
    <w:tmpl w:val="2361548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6D738564"/>
    <w:multiLevelType w:val="hybridMultilevel"/>
    <w:tmpl w:val="846CD6B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6F743B22"/>
    <w:multiLevelType w:val="hybridMultilevel"/>
    <w:tmpl w:val="A7A08E9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FDAB602"/>
    <w:multiLevelType w:val="hybridMultilevel"/>
    <w:tmpl w:val="1E083B9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71DD7C9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8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87" w15:restartNumberingAfterBreak="0">
    <w:nsid w:val="7362011C"/>
    <w:multiLevelType w:val="hybridMultilevel"/>
    <w:tmpl w:val="2C55D5B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78316840"/>
    <w:multiLevelType w:val="hybridMultilevel"/>
    <w:tmpl w:val="A638FE7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73"/>
  </w:num>
  <w:num w:numId="2">
    <w:abstractNumId w:val="41"/>
  </w:num>
  <w:num w:numId="3">
    <w:abstractNumId w:val="36"/>
  </w:num>
  <w:num w:numId="4">
    <w:abstractNumId w:val="90"/>
  </w:num>
  <w:num w:numId="5">
    <w:abstractNumId w:val="43"/>
  </w:num>
  <w:num w:numId="6">
    <w:abstractNumId w:val="38"/>
  </w:num>
  <w:num w:numId="7">
    <w:abstractNumId w:val="85"/>
  </w:num>
  <w:num w:numId="8">
    <w:abstractNumId w:val="37"/>
  </w:num>
  <w:num w:numId="9">
    <w:abstractNumId w:val="24"/>
  </w:num>
  <w:num w:numId="10">
    <w:abstractNumId w:val="63"/>
  </w:num>
  <w:num w:numId="11">
    <w:abstractNumId w:val="45"/>
  </w:num>
  <w:num w:numId="12">
    <w:abstractNumId w:val="33"/>
  </w:num>
  <w:num w:numId="13">
    <w:abstractNumId w:val="86"/>
  </w:num>
  <w:num w:numId="14">
    <w:abstractNumId w:val="22"/>
  </w:num>
  <w:num w:numId="15">
    <w:abstractNumId w:val="72"/>
  </w:num>
  <w:num w:numId="16">
    <w:abstractNumId w:val="72"/>
  </w:num>
  <w:num w:numId="17">
    <w:abstractNumId w:val="72"/>
  </w:num>
  <w:num w:numId="18">
    <w:abstractNumId w:val="72"/>
  </w:num>
  <w:num w:numId="19">
    <w:abstractNumId w:val="72"/>
  </w:num>
  <w:num w:numId="20">
    <w:abstractNumId w:val="72"/>
  </w:num>
  <w:num w:numId="21">
    <w:abstractNumId w:val="72"/>
  </w:num>
  <w:num w:numId="22">
    <w:abstractNumId w:val="72"/>
  </w:num>
  <w:num w:numId="23">
    <w:abstractNumId w:val="72"/>
  </w:num>
  <w:num w:numId="24">
    <w:abstractNumId w:val="48"/>
  </w:num>
  <w:num w:numId="25">
    <w:abstractNumId w:val="83"/>
  </w:num>
  <w:num w:numId="26">
    <w:abstractNumId w:val="28"/>
  </w:num>
  <w:num w:numId="27">
    <w:abstractNumId w:val="54"/>
  </w:num>
  <w:num w:numId="28">
    <w:abstractNumId w:val="51"/>
  </w:num>
  <w:num w:numId="29">
    <w:abstractNumId w:val="29"/>
  </w:num>
  <w:num w:numId="30">
    <w:abstractNumId w:val="30"/>
  </w:num>
  <w:num w:numId="31">
    <w:abstractNumId w:val="40"/>
  </w:num>
  <w:num w:numId="32">
    <w:abstractNumId w:val="60"/>
  </w:num>
  <w:num w:numId="33">
    <w:abstractNumId w:val="32"/>
  </w:num>
  <w:num w:numId="34">
    <w:abstractNumId w:val="78"/>
  </w:num>
  <w:num w:numId="35">
    <w:abstractNumId w:val="65"/>
  </w:num>
  <w:num w:numId="36">
    <w:abstractNumId w:val="76"/>
  </w:num>
  <w:num w:numId="37">
    <w:abstractNumId w:val="34"/>
  </w:num>
  <w:num w:numId="38">
    <w:abstractNumId w:val="39"/>
  </w:num>
  <w:num w:numId="39">
    <w:abstractNumId w:val="64"/>
  </w:num>
  <w:num w:numId="40">
    <w:abstractNumId w:val="55"/>
  </w:num>
  <w:num w:numId="41">
    <w:abstractNumId w:val="52"/>
  </w:num>
  <w:num w:numId="42">
    <w:abstractNumId w:val="68"/>
  </w:num>
  <w:num w:numId="43">
    <w:abstractNumId w:val="81"/>
  </w:num>
  <w:num w:numId="44">
    <w:abstractNumId w:val="89"/>
  </w:num>
  <w:num w:numId="45">
    <w:abstractNumId w:val="77"/>
  </w:num>
  <w:num w:numId="46">
    <w:abstractNumId w:val="31"/>
  </w:num>
  <w:num w:numId="47">
    <w:abstractNumId w:val="27"/>
  </w:num>
  <w:num w:numId="48">
    <w:abstractNumId w:val="61"/>
  </w:num>
  <w:num w:numId="49">
    <w:abstractNumId w:val="88"/>
  </w:num>
  <w:num w:numId="50">
    <w:abstractNumId w:val="23"/>
  </w:num>
  <w:num w:numId="51">
    <w:abstractNumId w:val="71"/>
  </w:num>
  <w:num w:numId="52">
    <w:abstractNumId w:val="1"/>
  </w:num>
  <w:num w:numId="53">
    <w:abstractNumId w:val="4"/>
  </w:num>
  <w:num w:numId="54">
    <w:abstractNumId w:val="53"/>
  </w:num>
  <w:num w:numId="55">
    <w:abstractNumId w:val="6"/>
  </w:num>
  <w:num w:numId="56">
    <w:abstractNumId w:val="18"/>
  </w:num>
  <w:num w:numId="57">
    <w:abstractNumId w:val="44"/>
  </w:num>
  <w:num w:numId="58">
    <w:abstractNumId w:val="11"/>
  </w:num>
  <w:num w:numId="59">
    <w:abstractNumId w:val="67"/>
  </w:num>
  <w:num w:numId="60">
    <w:abstractNumId w:val="9"/>
  </w:num>
  <w:num w:numId="61">
    <w:abstractNumId w:val="49"/>
  </w:num>
  <w:num w:numId="62">
    <w:abstractNumId w:val="80"/>
  </w:num>
  <w:num w:numId="63">
    <w:abstractNumId w:val="0"/>
  </w:num>
  <w:num w:numId="64">
    <w:abstractNumId w:val="15"/>
  </w:num>
  <w:num w:numId="65">
    <w:abstractNumId w:val="8"/>
  </w:num>
  <w:num w:numId="66">
    <w:abstractNumId w:val="14"/>
  </w:num>
  <w:num w:numId="67">
    <w:abstractNumId w:val="13"/>
  </w:num>
  <w:num w:numId="68">
    <w:abstractNumId w:val="62"/>
  </w:num>
  <w:num w:numId="69">
    <w:abstractNumId w:val="3"/>
  </w:num>
  <w:num w:numId="70">
    <w:abstractNumId w:val="17"/>
  </w:num>
  <w:num w:numId="71">
    <w:abstractNumId w:val="79"/>
  </w:num>
  <w:num w:numId="72">
    <w:abstractNumId w:val="25"/>
  </w:num>
  <w:num w:numId="73">
    <w:abstractNumId w:val="66"/>
  </w:num>
  <w:num w:numId="74">
    <w:abstractNumId w:val="19"/>
  </w:num>
  <w:num w:numId="75">
    <w:abstractNumId w:val="87"/>
  </w:num>
  <w:num w:numId="76">
    <w:abstractNumId w:val="46"/>
  </w:num>
  <w:num w:numId="77">
    <w:abstractNumId w:val="69"/>
  </w:num>
  <w:num w:numId="78">
    <w:abstractNumId w:val="16"/>
  </w:num>
  <w:num w:numId="79">
    <w:abstractNumId w:val="10"/>
  </w:num>
  <w:num w:numId="80">
    <w:abstractNumId w:val="21"/>
  </w:num>
  <w:num w:numId="81">
    <w:abstractNumId w:val="56"/>
  </w:num>
  <w:num w:numId="82">
    <w:abstractNumId w:val="82"/>
  </w:num>
  <w:num w:numId="83">
    <w:abstractNumId w:val="58"/>
  </w:num>
  <w:num w:numId="84">
    <w:abstractNumId w:val="57"/>
  </w:num>
  <w:num w:numId="85">
    <w:abstractNumId w:val="42"/>
  </w:num>
  <w:num w:numId="86">
    <w:abstractNumId w:val="2"/>
  </w:num>
  <w:num w:numId="87">
    <w:abstractNumId w:val="5"/>
  </w:num>
  <w:num w:numId="88">
    <w:abstractNumId w:val="47"/>
  </w:num>
  <w:num w:numId="89">
    <w:abstractNumId w:val="7"/>
  </w:num>
  <w:num w:numId="90">
    <w:abstractNumId w:val="20"/>
  </w:num>
  <w:num w:numId="91">
    <w:abstractNumId w:val="12"/>
  </w:num>
  <w:num w:numId="92">
    <w:abstractNumId w:val="26"/>
  </w:num>
  <w:num w:numId="93">
    <w:abstractNumId w:val="75"/>
  </w:num>
  <w:num w:numId="94">
    <w:abstractNumId w:val="50"/>
  </w:num>
  <w:num w:numId="95">
    <w:abstractNumId w:val="84"/>
  </w:num>
  <w:num w:numId="96">
    <w:abstractNumId w:val="70"/>
  </w:num>
  <w:num w:numId="97">
    <w:abstractNumId w:val="74"/>
  </w:num>
  <w:num w:numId="98">
    <w:abstractNumId w:val="59"/>
  </w:num>
  <w:num w:numId="99">
    <w:abstractNumId w:val="35"/>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0029A"/>
    <w:rsid w:val="0040029A"/>
    <w:rsid w:val="00DB0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50906" TargetMode="External"/><Relationship Id="rId26" Type="http://schemas.openxmlformats.org/officeDocument/2006/relationships/hyperlink" Target="https://go.microsoft.com/fwlink/?LinkId=90462" TargetMode="External"/><Relationship Id="rId39" Type="http://schemas.openxmlformats.org/officeDocument/2006/relationships/hyperlink" Target="https://go.microsoft.com/fwlink/?LinkId=90536" TargetMode="External"/><Relationship Id="rId21" Type="http://schemas.openxmlformats.org/officeDocument/2006/relationships/hyperlink" Target="https://go.microsoft.com/fwlink/?LinkId=89903" TargetMode="External"/><Relationship Id="rId34" Type="http://schemas.openxmlformats.org/officeDocument/2006/relationships/hyperlink" Target="https://go.microsoft.com/fwlink/?LinkId=145227" TargetMode="External"/><Relationship Id="rId42" Type="http://schemas.openxmlformats.org/officeDocument/2006/relationships/hyperlink" Target="https://go.microsoft.com/fwlink/?LinkId=90536" TargetMode="External"/><Relationship Id="rId47" Type="http://schemas.openxmlformats.org/officeDocument/2006/relationships/hyperlink" Target="https://go.microsoft.com/fwlink/?LinkId=90462" TargetMode="External"/><Relationship Id="rId50" Type="http://schemas.openxmlformats.org/officeDocument/2006/relationships/hyperlink" Target="https://go.microsoft.com/fwlink/?LinkId=90324" TargetMode="External"/><Relationship Id="rId55" Type="http://schemas.openxmlformats.org/officeDocument/2006/relationships/hyperlink" Target="https://go.microsoft.com/fwlink/?LinkId=112204" TargetMode="External"/><Relationship Id="rId63" Type="http://schemas.openxmlformats.org/officeDocument/2006/relationships/image" Target="media/image5.bin"/><Relationship Id="rId68" Type="http://schemas.openxmlformats.org/officeDocument/2006/relationships/hyperlink" Target="https://go.microsoft.com/fwlink/?LinkId=90458" TargetMode="External"/><Relationship Id="rId76"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image" Target="media/image8.bin"/><Relationship Id="rId2" Type="http://schemas.openxmlformats.org/officeDocument/2006/relationships/customXml" Target="../customXml/item2.xml"/><Relationship Id="rId16" Type="http://schemas.openxmlformats.org/officeDocument/2006/relationships/hyperlink" Target="https://go.microsoft.com/fwlink/?LinkId=89824" TargetMode="External"/><Relationship Id="rId29" Type="http://schemas.openxmlformats.org/officeDocument/2006/relationships/hyperlink" Target="https://go.microsoft.com/fwlink/?LinkId=140931"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hyperlink" Target="https://go.microsoft.com/fwlink/?LinkId=152566" TargetMode="External"/><Relationship Id="rId37" Type="http://schemas.openxmlformats.org/officeDocument/2006/relationships/hyperlink" Target="https://go.microsoft.com/fwlink/?LinkId=90458" TargetMode="External"/><Relationship Id="rId40" Type="http://schemas.openxmlformats.org/officeDocument/2006/relationships/image" Target="media/image1.bin"/><Relationship Id="rId45" Type="http://schemas.openxmlformats.org/officeDocument/2006/relationships/hyperlink" Target="https://go.microsoft.com/fwlink/?LinkId=509953" TargetMode="External"/><Relationship Id="rId53" Type="http://schemas.openxmlformats.org/officeDocument/2006/relationships/hyperlink" Target="https://go.microsoft.com/fwlink/?LinkId=90462" TargetMode="External"/><Relationship Id="rId58" Type="http://schemas.openxmlformats.org/officeDocument/2006/relationships/hyperlink" Target="https://go.microsoft.com/fwlink/?LinkId=90461" TargetMode="External"/><Relationship Id="rId66" Type="http://schemas.openxmlformats.org/officeDocument/2006/relationships/hyperlink" Target="https://go.microsoft.com/fwlink/?LinkId=112180" TargetMode="External"/><Relationship Id="rId74" Type="http://schemas.openxmlformats.org/officeDocument/2006/relationships/hyperlink" Target="mailto:dochelp@microsoft.com" TargetMode="External"/><Relationship Id="rId5" Type="http://schemas.openxmlformats.org/officeDocument/2006/relationships/settings" Target="settings.xml"/><Relationship Id="rId15" Type="http://schemas.openxmlformats.org/officeDocument/2006/relationships/hyperlink" Target="https://go.microsoft.com/fwlink/?LinkId=89994" TargetMode="External"/><Relationship Id="rId23" Type="http://schemas.openxmlformats.org/officeDocument/2006/relationships/hyperlink" Target="https://go.microsoft.com/fwlink/?LinkId=112180" TargetMode="External"/><Relationship Id="rId28" Type="http://schemas.openxmlformats.org/officeDocument/2006/relationships/hyperlink" Target="https://go.microsoft.com/fwlink/?LinkId=150872" TargetMode="External"/><Relationship Id="rId36" Type="http://schemas.openxmlformats.org/officeDocument/2006/relationships/hyperlink" Target="https://go.microsoft.com/fwlink/?LinkId=154269" TargetMode="External"/><Relationship Id="rId49" Type="http://schemas.openxmlformats.org/officeDocument/2006/relationships/hyperlink" Target="https://go.microsoft.com/fwlink/?LinkId=90247" TargetMode="External"/><Relationship Id="rId57" Type="http://schemas.openxmlformats.org/officeDocument/2006/relationships/hyperlink" Target="https://go.microsoft.com/fwlink/?LinkId=154272" TargetMode="External"/><Relationship Id="rId61" Type="http://schemas.openxmlformats.org/officeDocument/2006/relationships/image" Target="media/image3.bin"/><Relationship Id="rId10" Type="http://schemas.openxmlformats.org/officeDocument/2006/relationships/hyperlink" Target="https://go.microsoft.com/fwlink/?LinkId=214448" TargetMode="External"/><Relationship Id="rId19" Type="http://schemas.openxmlformats.org/officeDocument/2006/relationships/hyperlink" Target="mailto:dochelp@microsoft.com" TargetMode="External"/><Relationship Id="rId31" Type="http://schemas.openxmlformats.org/officeDocument/2006/relationships/hyperlink" Target="https://go.microsoft.com/fwlink/?LinkId=89994" TargetMode="External"/><Relationship Id="rId44" Type="http://schemas.openxmlformats.org/officeDocument/2006/relationships/hyperlink" Target="https://go.microsoft.com/fwlink/?LinkId=90324" TargetMode="External"/><Relationship Id="rId52" Type="http://schemas.openxmlformats.org/officeDocument/2006/relationships/hyperlink" Target="https://go.microsoft.com/fwlink/?LinkId=89994" TargetMode="External"/><Relationship Id="rId60" Type="http://schemas.openxmlformats.org/officeDocument/2006/relationships/hyperlink" Target="https://go.microsoft.com/fwlink/?LinkId=140931" TargetMode="External"/><Relationship Id="rId65" Type="http://schemas.openxmlformats.org/officeDocument/2006/relationships/image" Target="media/image7.bin"/><Relationship Id="rId73" Type="http://schemas.openxmlformats.org/officeDocument/2006/relationships/hyperlink" Target="https://go.microsoft.com/fwlink/?LinkId=127839" TargetMode="External"/><Relationship Id="rId78"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247" TargetMode="External"/><Relationship Id="rId27" Type="http://schemas.openxmlformats.org/officeDocument/2006/relationships/hyperlink" Target="https://go.microsoft.com/fwlink/?LinkId=509953" TargetMode="External"/><Relationship Id="rId30" Type="http://schemas.openxmlformats.org/officeDocument/2006/relationships/hyperlink" Target="https://go.microsoft.com/fwlink/?LinkId=112204" TargetMode="External"/><Relationship Id="rId35" Type="http://schemas.openxmlformats.org/officeDocument/2006/relationships/hyperlink" Target="https://go.microsoft.com/fwlink/?LinkId=154272" TargetMode="External"/><Relationship Id="rId43" Type="http://schemas.openxmlformats.org/officeDocument/2006/relationships/hyperlink" Target="https://go.microsoft.com/fwlink/?LinkId=90324" TargetMode="External"/><Relationship Id="rId48" Type="http://schemas.openxmlformats.org/officeDocument/2006/relationships/hyperlink" Target="https://go.microsoft.com/fwlink/?LinkId=150872" TargetMode="External"/><Relationship Id="rId56" Type="http://schemas.openxmlformats.org/officeDocument/2006/relationships/hyperlink" Target="https://go.microsoft.com/fwlink/?LinkId=154269" TargetMode="External"/><Relationship Id="rId64" Type="http://schemas.openxmlformats.org/officeDocument/2006/relationships/image" Target="media/image6.bin"/><Relationship Id="rId69" Type="http://schemas.openxmlformats.org/officeDocument/2006/relationships/hyperlink" Target="https://go.microsoft.com/fwlink/?LinkId=145227"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go.microsoft.com/fwlink/?LinkId=152566" TargetMode="External"/><Relationship Id="rId72" Type="http://schemas.openxmlformats.org/officeDocument/2006/relationships/hyperlink" Target="https://go.microsoft.com/fwlink/?LinkId=90461" TargetMode="Externa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317" TargetMode="External"/><Relationship Id="rId25" Type="http://schemas.openxmlformats.org/officeDocument/2006/relationships/hyperlink" Target="https://go.microsoft.com/fwlink/?LinkId=90324" TargetMode="External"/><Relationship Id="rId33" Type="http://schemas.openxmlformats.org/officeDocument/2006/relationships/hyperlink" Target="https://go.microsoft.com/fwlink/?LinkId=127839" TargetMode="External"/><Relationship Id="rId38" Type="http://schemas.openxmlformats.org/officeDocument/2006/relationships/hyperlink" Target="https://go.microsoft.com/fwlink/?LinkId=90461" TargetMode="External"/><Relationship Id="rId46" Type="http://schemas.openxmlformats.org/officeDocument/2006/relationships/hyperlink" Target="https://go.microsoft.com/fwlink/?LinkId=89888" TargetMode="External"/><Relationship Id="rId59" Type="http://schemas.openxmlformats.org/officeDocument/2006/relationships/hyperlink" Target="https://go.microsoft.com/fwlink/?LinkId=89994" TargetMode="External"/><Relationship Id="rId67" Type="http://schemas.openxmlformats.org/officeDocument/2006/relationships/hyperlink" Target="https://go.microsoft.com/fwlink/?LinkId=145227" TargetMode="External"/><Relationship Id="rId20" Type="http://schemas.openxmlformats.org/officeDocument/2006/relationships/hyperlink" Target="https://go.microsoft.com/fwlink/?LinkId=89888" TargetMode="External"/><Relationship Id="rId41" Type="http://schemas.openxmlformats.org/officeDocument/2006/relationships/image" Target="media/image2.bin"/><Relationship Id="rId54" Type="http://schemas.openxmlformats.org/officeDocument/2006/relationships/hyperlink" Target="https://go.microsoft.com/fwlink/?LinkId=89903" TargetMode="External"/><Relationship Id="rId62" Type="http://schemas.openxmlformats.org/officeDocument/2006/relationships/image" Target="media/image4.bin"/><Relationship Id="rId70" Type="http://schemas.openxmlformats.org/officeDocument/2006/relationships/hyperlink" Target="https://go.microsoft.com/fwlink/?LinkId=90458"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F76FC80-9E8E-4B6C-8F89-98D3CB1D5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37124</Words>
  <Characters>211612</Characters>
  <Application>Microsoft Office Word</Application>
  <DocSecurity>0</DocSecurity>
  <Lines>1763</Lines>
  <Paragraphs>496</Paragraphs>
  <ScaleCrop>false</ScaleCrop>
  <Company/>
  <LinksUpToDate>false</LinksUpToDate>
  <CharactersWithSpaces>248240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2019-10-15T22:26:00Z</dcterms:created>
  <dcterms:modified xsi:type="dcterms:W3CDTF">2019-10-15T22:26:00Z</dcterms:modified>
</cp:coreProperties>
</file>